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71E" w:rsidRPr="008305CF" w:rsidRDefault="00FB2621" w:rsidP="008305CF">
      <w:pPr>
        <w:rPr>
          <w:rFonts w:ascii="Minion Pro" w:eastAsia="Times New Roman" w:hAnsi="Minion Pro" w:cs="Times New Roman"/>
          <w:b/>
          <w:bCs/>
          <w:color w:val="000000"/>
          <w:lang w:eastAsia="en-GB"/>
        </w:rPr>
      </w:pPr>
      <w:bookmarkStart w:id="0" w:name="_GoBack"/>
      <w:bookmarkEnd w:id="0"/>
      <w:r>
        <w:rPr>
          <w:rFonts w:ascii="Trajan Pro" w:hAnsi="Trajan Pro"/>
        </w:rPr>
        <w:t xml:space="preserve"> </w:t>
      </w:r>
      <w:r w:rsidR="0069471E" w:rsidRPr="000E5435">
        <w:rPr>
          <w:rFonts w:ascii="Trajan Pro" w:hAnsi="Trajan Pro"/>
        </w:rPr>
        <w:t xml:space="preserve">Vision for </w:t>
      </w:r>
      <w:r w:rsidR="0069471E">
        <w:rPr>
          <w:rFonts w:ascii="Trajan Pro" w:hAnsi="Trajan Pro"/>
        </w:rPr>
        <w:t xml:space="preserve">the Primary </w:t>
      </w:r>
      <w:r w:rsidR="0069471E" w:rsidRPr="000E5435">
        <w:rPr>
          <w:rFonts w:ascii="Trajan Pro" w:hAnsi="Trajan Pro"/>
        </w:rPr>
        <w:t>PE and Sport Premium</w:t>
      </w:r>
      <w:r w:rsidR="0069471E">
        <w:rPr>
          <w:rFonts w:ascii="Trajan Pro" w:hAnsi="Trajan Pro"/>
        </w:rPr>
        <w:t xml:space="preserve"> </w:t>
      </w:r>
      <w:proofErr w:type="gramStart"/>
      <w:r w:rsidR="0069471E">
        <w:rPr>
          <w:rFonts w:ascii="Trajan Pro" w:hAnsi="Trajan Pro"/>
        </w:rPr>
        <w:t>At</w:t>
      </w:r>
      <w:proofErr w:type="gramEnd"/>
      <w:r w:rsidR="0069471E">
        <w:rPr>
          <w:rFonts w:ascii="Trajan Pro" w:hAnsi="Trajan Pro"/>
        </w:rPr>
        <w:t xml:space="preserve"> Holly Hill Primary School</w:t>
      </w:r>
    </w:p>
    <w:p w:rsidR="0069471E" w:rsidRDefault="0069471E" w:rsidP="0069471E">
      <w:pPr>
        <w:pStyle w:val="NoSpacing"/>
        <w:jc w:val="both"/>
      </w:pPr>
    </w:p>
    <w:p w:rsidR="0069471E" w:rsidRDefault="0069471E" w:rsidP="0069471E">
      <w:pPr>
        <w:pStyle w:val="NoSpacing"/>
        <w:jc w:val="both"/>
      </w:pPr>
    </w:p>
    <w:p w:rsidR="0069471E" w:rsidRPr="000E5435" w:rsidRDefault="0069471E" w:rsidP="0069471E">
      <w:pPr>
        <w:pStyle w:val="NoSpacing"/>
        <w:jc w:val="both"/>
        <w:rPr>
          <w:rFonts w:ascii="Minion Pro" w:hAnsi="Minion Pro"/>
          <w:sz w:val="24"/>
          <w:szCs w:val="24"/>
          <w:lang w:eastAsia="en-GB"/>
        </w:rPr>
      </w:pPr>
      <w:r w:rsidRPr="000E5435">
        <w:rPr>
          <w:rFonts w:ascii="Minion Pro" w:hAnsi="Minion Pro"/>
          <w:b/>
          <w:sz w:val="24"/>
          <w:szCs w:val="24"/>
          <w:lang w:eastAsia="en-GB"/>
        </w:rPr>
        <w:t>Vision</w:t>
      </w:r>
      <w:r w:rsidRPr="000E5435">
        <w:rPr>
          <w:rFonts w:ascii="Minion Pro" w:hAnsi="Minion Pro"/>
          <w:sz w:val="24"/>
          <w:szCs w:val="24"/>
          <w:lang w:eastAsia="en-GB"/>
        </w:rPr>
        <w:t xml:space="preserve">: </w:t>
      </w:r>
      <w:r w:rsidRPr="000E5435">
        <w:rPr>
          <w:rFonts w:ascii="Minion Pro" w:hAnsi="Minion Pro"/>
          <w:b/>
          <w:sz w:val="24"/>
          <w:szCs w:val="24"/>
          <w:lang w:eastAsia="en-GB"/>
        </w:rPr>
        <w:t>ALL</w:t>
      </w:r>
      <w:r w:rsidRPr="000E5435">
        <w:rPr>
          <w:rFonts w:ascii="Minion Pro" w:hAnsi="Minion Pro"/>
          <w:sz w:val="24"/>
          <w:szCs w:val="24"/>
          <w:lang w:eastAsia="en-GB"/>
        </w:rPr>
        <w:t xml:space="preserve"> pupils leaving primary school </w:t>
      </w:r>
      <w:r w:rsidRPr="000E5435">
        <w:rPr>
          <w:rFonts w:ascii="Minion Pro" w:hAnsi="Minion Pro"/>
          <w:b/>
          <w:sz w:val="24"/>
          <w:szCs w:val="24"/>
          <w:lang w:eastAsia="en-GB"/>
        </w:rPr>
        <w:t>physically literate</w:t>
      </w:r>
      <w:r w:rsidRPr="000E5435">
        <w:rPr>
          <w:rFonts w:ascii="Minion Pro" w:hAnsi="Minion Pro"/>
          <w:sz w:val="24"/>
          <w:szCs w:val="24"/>
          <w:lang w:eastAsia="en-GB"/>
        </w:rPr>
        <w:t xml:space="preserve"> and with the </w:t>
      </w:r>
      <w:r w:rsidRPr="000E5435">
        <w:rPr>
          <w:rFonts w:ascii="Minion Pro" w:hAnsi="Minion Pro"/>
          <w:b/>
          <w:sz w:val="24"/>
          <w:szCs w:val="24"/>
          <w:lang w:eastAsia="en-GB"/>
        </w:rPr>
        <w:t>knowledge, skills and motivation</w:t>
      </w:r>
      <w:r w:rsidRPr="000E5435">
        <w:rPr>
          <w:rFonts w:ascii="Minion Pro" w:hAnsi="Minion Pro"/>
          <w:sz w:val="24"/>
          <w:szCs w:val="24"/>
          <w:lang w:eastAsia="en-GB"/>
        </w:rPr>
        <w:t xml:space="preserve"> necessary to equip them for a </w:t>
      </w:r>
      <w:r w:rsidRPr="000E5435">
        <w:rPr>
          <w:rFonts w:ascii="Minion Pro" w:hAnsi="Minion Pro"/>
          <w:b/>
          <w:sz w:val="24"/>
          <w:szCs w:val="24"/>
          <w:lang w:eastAsia="en-GB"/>
        </w:rPr>
        <w:t>healthy, active lifestyle</w:t>
      </w:r>
      <w:r w:rsidRPr="000E5435">
        <w:rPr>
          <w:rFonts w:ascii="Minion Pro" w:hAnsi="Minion Pro"/>
          <w:sz w:val="24"/>
          <w:szCs w:val="24"/>
          <w:lang w:eastAsia="en-GB"/>
        </w:rPr>
        <w:t xml:space="preserve"> and </w:t>
      </w:r>
      <w:r w:rsidRPr="000E5435">
        <w:rPr>
          <w:rFonts w:ascii="Minion Pro" w:hAnsi="Minion Pro"/>
          <w:b/>
          <w:sz w:val="24"/>
          <w:szCs w:val="24"/>
          <w:lang w:eastAsia="en-GB"/>
        </w:rPr>
        <w:t>lifelong participation</w:t>
      </w:r>
      <w:r w:rsidRPr="000E5435">
        <w:rPr>
          <w:rFonts w:ascii="Minion Pro" w:hAnsi="Minion Pro"/>
          <w:sz w:val="24"/>
          <w:szCs w:val="24"/>
          <w:lang w:eastAsia="en-GB"/>
        </w:rPr>
        <w:t xml:space="preserve"> in physical activity and sport.</w:t>
      </w:r>
    </w:p>
    <w:p w:rsidR="0069471E" w:rsidRPr="000E5435" w:rsidRDefault="0069471E" w:rsidP="0069471E">
      <w:pPr>
        <w:pStyle w:val="NoSpacing"/>
        <w:jc w:val="both"/>
        <w:rPr>
          <w:rFonts w:ascii="Minion Pro" w:hAnsi="Minion Pro"/>
          <w:sz w:val="24"/>
          <w:szCs w:val="24"/>
          <w:lang w:eastAsia="en-GB"/>
        </w:rPr>
      </w:pPr>
      <w:r w:rsidRPr="000E5435">
        <w:rPr>
          <w:rFonts w:ascii="Minion Pro" w:hAnsi="Minion Pro"/>
          <w:b/>
          <w:sz w:val="24"/>
          <w:szCs w:val="24"/>
          <w:lang w:eastAsia="en-GB"/>
        </w:rPr>
        <w:t>Objective</w:t>
      </w:r>
      <w:r w:rsidRPr="000E5435">
        <w:rPr>
          <w:rFonts w:ascii="Minion Pro" w:hAnsi="Minion Pro"/>
          <w:sz w:val="24"/>
          <w:szCs w:val="24"/>
          <w:lang w:eastAsia="en-GB"/>
        </w:rPr>
        <w:t xml:space="preserve">: To achieve </w:t>
      </w:r>
      <w:r w:rsidRPr="000E5435">
        <w:rPr>
          <w:rFonts w:ascii="Minion Pro" w:hAnsi="Minion Pro"/>
          <w:b/>
          <w:sz w:val="24"/>
          <w:szCs w:val="24"/>
          <w:lang w:eastAsia="en-GB"/>
        </w:rPr>
        <w:t>self-sustaining</w:t>
      </w:r>
      <w:r w:rsidRPr="000E5435">
        <w:rPr>
          <w:rFonts w:ascii="Minion Pro" w:hAnsi="Minion Pro"/>
          <w:sz w:val="24"/>
          <w:szCs w:val="24"/>
          <w:lang w:eastAsia="en-GB"/>
        </w:rPr>
        <w:t xml:space="preserve"> improvement in the quality of PE and sport in primary schools against 5 key indicators:</w:t>
      </w:r>
    </w:p>
    <w:p w:rsidR="0069471E" w:rsidRPr="000E5435" w:rsidRDefault="0069471E" w:rsidP="0069471E">
      <w:pPr>
        <w:pStyle w:val="ListParagraph"/>
        <w:numPr>
          <w:ilvl w:val="0"/>
          <w:numId w:val="1"/>
        </w:numPr>
        <w:ind w:left="720"/>
        <w:jc w:val="both"/>
        <w:textAlignment w:val="auto"/>
        <w:rPr>
          <w:rFonts w:ascii="Minion Pro" w:hAnsi="Minion Pro"/>
          <w:szCs w:val="24"/>
          <w:lang w:eastAsia="en-GB"/>
        </w:rPr>
      </w:pPr>
      <w:r w:rsidRPr="000E5435">
        <w:rPr>
          <w:rFonts w:ascii="Minion Pro" w:hAnsi="Minion Pro"/>
          <w:szCs w:val="24"/>
          <w:lang w:eastAsia="en-GB"/>
        </w:rPr>
        <w:t xml:space="preserve">the engagement of </w:t>
      </w:r>
      <w:r w:rsidRPr="000E5435">
        <w:rPr>
          <w:rFonts w:ascii="Minion Pro" w:hAnsi="Minion Pro"/>
          <w:szCs w:val="24"/>
          <w:u w:val="single"/>
          <w:lang w:eastAsia="en-GB"/>
        </w:rPr>
        <w:t>all</w:t>
      </w:r>
      <w:r w:rsidRPr="000E5435">
        <w:rPr>
          <w:rFonts w:ascii="Minion Pro" w:hAnsi="Minion Pro"/>
          <w:szCs w:val="24"/>
          <w:lang w:eastAsia="en-GB"/>
        </w:rPr>
        <w:t xml:space="preserve"> pupils in regular physical activity – kick-starting healthy active lifestyles</w:t>
      </w:r>
    </w:p>
    <w:p w:rsidR="0069471E" w:rsidRPr="000E5435" w:rsidRDefault="0069471E" w:rsidP="0069471E">
      <w:pPr>
        <w:pStyle w:val="ListParagraph"/>
        <w:numPr>
          <w:ilvl w:val="0"/>
          <w:numId w:val="1"/>
        </w:numPr>
        <w:ind w:left="720"/>
        <w:jc w:val="both"/>
        <w:textAlignment w:val="auto"/>
        <w:rPr>
          <w:rFonts w:ascii="Minion Pro" w:hAnsi="Minion Pro"/>
          <w:szCs w:val="24"/>
          <w:lang w:eastAsia="en-GB"/>
        </w:rPr>
      </w:pPr>
      <w:r w:rsidRPr="000E5435">
        <w:rPr>
          <w:rFonts w:ascii="Minion Pro" w:hAnsi="Minion Pro"/>
          <w:color w:val="000000"/>
          <w:szCs w:val="24"/>
          <w:lang w:eastAsia="en-GB"/>
        </w:rPr>
        <w:t>the profile of PE and sport being raised across the school as a tool for whole school improvement</w:t>
      </w:r>
    </w:p>
    <w:p w:rsidR="0069471E" w:rsidRPr="000E5435" w:rsidRDefault="0069471E" w:rsidP="0069471E">
      <w:pPr>
        <w:pStyle w:val="ListParagraph"/>
        <w:numPr>
          <w:ilvl w:val="0"/>
          <w:numId w:val="1"/>
        </w:numPr>
        <w:ind w:left="720"/>
        <w:jc w:val="both"/>
        <w:textAlignment w:val="auto"/>
        <w:rPr>
          <w:rFonts w:ascii="Minion Pro" w:hAnsi="Minion Pro"/>
          <w:szCs w:val="24"/>
          <w:lang w:eastAsia="en-GB"/>
        </w:rPr>
      </w:pPr>
      <w:r w:rsidRPr="000E5435">
        <w:rPr>
          <w:rFonts w:ascii="Minion Pro" w:hAnsi="Minion Pro"/>
          <w:color w:val="000000"/>
          <w:szCs w:val="24"/>
          <w:lang w:eastAsia="en-GB"/>
        </w:rPr>
        <w:t>increased confidence, knowledge and skills of all staff in teaching PE and sport</w:t>
      </w:r>
    </w:p>
    <w:p w:rsidR="0069471E" w:rsidRPr="001C783C" w:rsidRDefault="0069471E" w:rsidP="0069471E">
      <w:pPr>
        <w:pStyle w:val="ListParagraph"/>
        <w:numPr>
          <w:ilvl w:val="0"/>
          <w:numId w:val="1"/>
        </w:numPr>
        <w:ind w:left="720"/>
        <w:jc w:val="both"/>
        <w:textAlignment w:val="auto"/>
        <w:rPr>
          <w:rFonts w:ascii="Minion Pro" w:hAnsi="Minion Pro"/>
          <w:szCs w:val="24"/>
          <w:lang w:eastAsia="en-GB"/>
        </w:rPr>
      </w:pPr>
      <w:r w:rsidRPr="000E5435">
        <w:rPr>
          <w:rFonts w:ascii="Minion Pro" w:hAnsi="Minion Pro"/>
          <w:color w:val="000000"/>
          <w:szCs w:val="24"/>
          <w:lang w:eastAsia="en-GB"/>
        </w:rPr>
        <w:t>broader experience of a range of sports and activities offered to all pupils</w:t>
      </w:r>
    </w:p>
    <w:p w:rsidR="0069471E" w:rsidRPr="001C783C" w:rsidRDefault="0069471E" w:rsidP="0069471E">
      <w:pPr>
        <w:pStyle w:val="ListParagraph"/>
        <w:numPr>
          <w:ilvl w:val="0"/>
          <w:numId w:val="1"/>
        </w:numPr>
        <w:ind w:left="720"/>
        <w:jc w:val="both"/>
        <w:textAlignment w:val="auto"/>
        <w:rPr>
          <w:rFonts w:ascii="Minion Pro" w:hAnsi="Minion Pro"/>
          <w:szCs w:val="24"/>
          <w:lang w:eastAsia="en-GB"/>
        </w:rPr>
      </w:pPr>
      <w:r>
        <w:rPr>
          <w:rFonts w:ascii="Minion Pro" w:hAnsi="Minion Pro"/>
          <w:color w:val="000000"/>
          <w:szCs w:val="24"/>
          <w:lang w:eastAsia="en-GB"/>
        </w:rPr>
        <w:t>increased participation in competitive sport</w:t>
      </w:r>
    </w:p>
    <w:p w:rsidR="0069471E" w:rsidRDefault="0069471E"/>
    <w:tbl>
      <w:tblPr>
        <w:tblW w:w="15222" w:type="dxa"/>
        <w:tblInd w:w="-10" w:type="dxa"/>
        <w:tblLook w:val="04A0" w:firstRow="1" w:lastRow="0" w:firstColumn="1" w:lastColumn="0" w:noHBand="0" w:noVBand="1"/>
      </w:tblPr>
      <w:tblGrid>
        <w:gridCol w:w="2155"/>
        <w:gridCol w:w="1849"/>
        <w:gridCol w:w="2190"/>
        <w:gridCol w:w="1430"/>
        <w:gridCol w:w="1115"/>
        <w:gridCol w:w="2229"/>
        <w:gridCol w:w="2027"/>
        <w:gridCol w:w="2227"/>
      </w:tblGrid>
      <w:tr w:rsidR="00296262" w:rsidRPr="000E5435" w:rsidTr="0069471E">
        <w:trPr>
          <w:gridAfter w:val="4"/>
          <w:wAfter w:w="7665" w:type="dxa"/>
          <w:trHeight w:val="962"/>
        </w:trPr>
        <w:tc>
          <w:tcPr>
            <w:tcW w:w="4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Academic Year:</w:t>
            </w: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br/>
            </w:r>
            <w:sdt>
              <w:sdtPr>
                <w:rPr>
                  <w:rFonts w:ascii="Minion Pro" w:eastAsia="Times New Roman" w:hAnsi="Minion Pro" w:cs="Times New Roman"/>
                  <w:b/>
                  <w:bCs/>
                  <w:color w:val="000000"/>
                  <w:sz w:val="24"/>
                  <w:szCs w:val="24"/>
                  <w:lang w:eastAsia="en-GB"/>
                </w:rPr>
                <w:id w:val="952558251"/>
                <w:placeholder>
                  <w:docPart w:val="B54A7AB6B9944289BB7AE67EA54C2B2E"/>
                </w:placeholder>
                <w:dropDownList>
                  <w:listItem w:value="Choose an item."/>
                  <w:listItem w:displayText="2014" w:value="2014"/>
                  <w:listItem w:displayText="2015" w:value="2015"/>
                  <w:listItem w:displayText="2016" w:value="2016"/>
                  <w:listItem w:displayText="2017" w:value="2017"/>
                  <w:listItem w:displayText="2018" w:value="2018"/>
                  <w:listItem w:displayText="2019" w:value="2019"/>
                  <w:listItem w:displayText="2020" w:value="2020"/>
                </w:dropDownList>
              </w:sdtPr>
              <w:sdtEndPr/>
              <w:sdtContent>
                <w:r>
                  <w:rPr>
                    <w:rFonts w:ascii="Minion Pro" w:eastAsia="Times New Roman" w:hAnsi="Minion Pro" w:cs="Times New Roman"/>
                    <w:b/>
                    <w:bCs/>
                    <w:color w:val="000000"/>
                    <w:sz w:val="24"/>
                    <w:szCs w:val="24"/>
                    <w:lang w:eastAsia="en-GB"/>
                  </w:rPr>
                  <w:t>2016</w:t>
                </w:r>
              </w:sdtContent>
            </w:sdt>
            <w:r w:rsidRPr="000E5435">
              <w:rPr>
                <w:rFonts w:ascii="Minion Pro" w:eastAsia="Times New Roman" w:hAnsi="Minion Pro" w:cs="Times New Roman"/>
                <w:b/>
                <w:bCs/>
                <w:color w:val="000000"/>
                <w:sz w:val="24"/>
                <w:szCs w:val="24"/>
                <w:lang w:eastAsia="en-GB"/>
              </w:rPr>
              <w:t>/</w:t>
            </w:r>
            <w:sdt>
              <w:sdtPr>
                <w:rPr>
                  <w:rFonts w:ascii="Minion Pro" w:eastAsia="Times New Roman" w:hAnsi="Minion Pro" w:cs="Times New Roman"/>
                  <w:b/>
                  <w:bCs/>
                  <w:color w:val="000000"/>
                  <w:sz w:val="24"/>
                  <w:szCs w:val="24"/>
                  <w:lang w:eastAsia="en-GB"/>
                </w:rPr>
                <w:id w:val="952558252"/>
                <w:placeholder>
                  <w:docPart w:val="E28D1DB1E25B4773AE9C2A2A3C500EA1"/>
                </w:placeholder>
                <w:dropDownList>
                  <w:listItem w:value="Choose an item."/>
                  <w:listItem w:displayText="2014" w:value="2014"/>
                  <w:listItem w:displayText="2015" w:value="2015"/>
                  <w:listItem w:displayText="2016" w:value="2016"/>
                  <w:listItem w:displayText="2017" w:value="2017"/>
                  <w:listItem w:displayText="2018" w:value="2018"/>
                  <w:listItem w:displayText="2019" w:value="2019"/>
                  <w:listItem w:displayText="2020" w:value="2020"/>
                </w:dropDownList>
              </w:sdtPr>
              <w:sdtEndPr>
                <w:rPr>
                  <w:rFonts w:ascii="Trajan Pro" w:hAnsi="Trajan Pro"/>
                </w:rPr>
              </w:sdtEndPr>
              <w:sdtContent>
                <w:r>
                  <w:rPr>
                    <w:rFonts w:ascii="Minion Pro" w:eastAsia="Times New Roman" w:hAnsi="Minion Pro" w:cs="Times New Roman"/>
                    <w:b/>
                    <w:bCs/>
                    <w:color w:val="000000"/>
                    <w:sz w:val="24"/>
                    <w:szCs w:val="24"/>
                    <w:lang w:eastAsia="en-GB"/>
                  </w:rPr>
                  <w:t>2017</w:t>
                </w:r>
              </w:sdtContent>
            </w:sdt>
          </w:p>
        </w:tc>
        <w:tc>
          <w:tcPr>
            <w:tcW w:w="33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b/>
                <w:color w:val="000000"/>
                <w:sz w:val="24"/>
                <w:szCs w:val="24"/>
                <w:lang w:eastAsia="en-GB"/>
              </w:rPr>
              <w:t>Total fund allocated:</w:t>
            </w:r>
            <w:r w:rsidRPr="000E5435">
              <w:rPr>
                <w:rFonts w:ascii="Minion Pro" w:eastAsia="Times New Roman" w:hAnsi="Minion Pro" w:cs="Times New Roman"/>
                <w:b/>
                <w:color w:val="000000"/>
                <w:sz w:val="24"/>
                <w:szCs w:val="24"/>
                <w:lang w:eastAsia="en-GB"/>
              </w:rPr>
              <w:br/>
              <w:t>£</w:t>
            </w:r>
            <w:r w:rsidR="00D44720">
              <w:rPr>
                <w:rFonts w:ascii="Minion Pro" w:eastAsia="Times New Roman" w:hAnsi="Minion Pro" w:cs="Times New Roman"/>
                <w:b/>
                <w:color w:val="000000"/>
                <w:sz w:val="24"/>
                <w:szCs w:val="24"/>
                <w:lang w:eastAsia="en-GB"/>
              </w:rPr>
              <w:t>9190</w:t>
            </w:r>
          </w:p>
        </w:tc>
      </w:tr>
      <w:tr w:rsidR="00D202E7" w:rsidRPr="000E5435" w:rsidTr="0069471E">
        <w:trPr>
          <w:trHeight w:val="279"/>
        </w:trPr>
        <w:tc>
          <w:tcPr>
            <w:tcW w:w="2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19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23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H</w:t>
            </w:r>
          </w:p>
        </w:tc>
      </w:tr>
      <w:tr w:rsidR="00D202E7" w:rsidRPr="000E5435" w:rsidTr="00C36164">
        <w:trPr>
          <w:trHeight w:val="907"/>
        </w:trPr>
        <w:tc>
          <w:tcPr>
            <w:tcW w:w="2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PE and</w:t>
            </w: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Sport Premium Key Outcome Indicator</w:t>
            </w:r>
          </w:p>
        </w:tc>
        <w:tc>
          <w:tcPr>
            <w:tcW w:w="19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School Focus/ </w:t>
            </w:r>
            <w:r w:rsidR="00982B57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</w:t>
            </w:r>
            <w:r w:rsidRPr="0057686C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lanned </w:t>
            </w:r>
            <w:r w:rsidR="00C36164" w:rsidRPr="0057686C">
              <w:rPr>
                <w:rFonts w:ascii="Minion Pro" w:eastAsia="Times New Roman" w:hAnsi="Minion Pro" w:cs="Times New Roman"/>
                <w:bCs/>
                <w:color w:val="000000"/>
                <w:sz w:val="24"/>
                <w:szCs w:val="24"/>
                <w:lang w:eastAsia="en-GB"/>
              </w:rPr>
              <w:t>i</w:t>
            </w:r>
            <w:r w:rsidRPr="0057686C">
              <w:rPr>
                <w:rFonts w:ascii="Minion Pro" w:eastAsia="Times New Roman" w:hAnsi="Minion Pro" w:cs="Times New Roman"/>
                <w:bCs/>
                <w:color w:val="000000"/>
                <w:sz w:val="24"/>
                <w:szCs w:val="24"/>
                <w:lang w:eastAsia="en-GB"/>
              </w:rPr>
              <w:t>mpact</w:t>
            </w:r>
            <w:r w:rsidRPr="0057686C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57686C">
              <w:rPr>
                <w:rFonts w:ascii="Minion Pro" w:eastAsia="Times New Roman" w:hAnsi="Minion Pro" w:cs="Times New Roman"/>
                <w:bCs/>
                <w:iCs/>
                <w:color w:val="000000"/>
                <w:sz w:val="24"/>
                <w:szCs w:val="24"/>
                <w:lang w:eastAsia="en-GB"/>
              </w:rPr>
              <w:t>on pupils</w:t>
            </w:r>
          </w:p>
        </w:tc>
        <w:tc>
          <w:tcPr>
            <w:tcW w:w="22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Actions to Achieve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Planned Funding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Actual Funding</w:t>
            </w:r>
          </w:p>
        </w:tc>
        <w:tc>
          <w:tcPr>
            <w:tcW w:w="2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Evidence</w:t>
            </w:r>
          </w:p>
        </w:tc>
        <w:tc>
          <w:tcPr>
            <w:tcW w:w="2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Actual Impact (following Review)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0E5435">
              <w:rPr>
                <w:rFonts w:ascii="Minion Pro" w:eastAsia="Times New Roman" w:hAnsi="Minion Pro" w:cs="Times New Roman"/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>on pupils</w:t>
            </w:r>
          </w:p>
        </w:tc>
        <w:tc>
          <w:tcPr>
            <w:tcW w:w="23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Sustainability/ </w:t>
            </w:r>
          </w:p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Next Steps</w:t>
            </w:r>
          </w:p>
        </w:tc>
      </w:tr>
      <w:tr w:rsidR="00D202E7" w:rsidRPr="000E5435" w:rsidTr="0069471E">
        <w:trPr>
          <w:trHeight w:val="1318"/>
        </w:trPr>
        <w:tc>
          <w:tcPr>
            <w:tcW w:w="2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sdt>
            <w:sdtP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id w:val="952558268"/>
              <w:dropDownList>
                <w:listItem w:displayText="Choose from drop down list" w:value="Choose from drop down list"/>
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<w:listItem w:displayText="2. the profile of PE and sport being raised across the school as a tool for whole school improvement" w:value="2. the profile of PE and sport being raised across the school as a tool for whole school improvement"/>
                <w:listItem w:displayText="3. increased confidence, knowledge and skills of all staff in teaching PE and sport" w:value="3. increased confidence, knowledge and skills of all staff in teaching PE and sport"/>
                <w:listItem w:displayText="4. broader experience of a range of sports and activities offered to all pupils" w:value="4. broader experience of a range of sports and activities offered to all pupils"/>
                <w:listItem w:displayText="5. increased participation in competitive sport" w:value="5. increased participation in competitive sport"/>
              </w:dropDownList>
            </w:sdtPr>
            <w:sdtEndPr/>
            <w:sdtContent>
              <w:p w:rsidR="00296262" w:rsidRPr="000E5435" w:rsidRDefault="00296262" w:rsidP="00AC2DAF">
                <w:pPr>
                  <w:spacing w:after="0" w:line="240" w:lineRule="auto"/>
                  <w:rPr>
                    <w:rFonts w:ascii="Minion Pro" w:eastAsia="Times New Roman" w:hAnsi="Minion Pro" w:cs="Times New Roman"/>
                    <w:color w:val="000000"/>
                    <w:sz w:val="24"/>
                    <w:szCs w:val="24"/>
                    <w:lang w:eastAsia="en-GB"/>
                  </w:rPr>
                </w:pPr>
                <w:r>
                  <w:rPr>
                    <w:rFonts w:ascii="Minion Pro" w:eastAsia="Times New Roman" w:hAnsi="Minion Pro" w:cs="Times New Roman"/>
                    <w:color w:val="000000"/>
                    <w:sz w:val="24"/>
                    <w:szCs w:val="24"/>
                    <w:lang w:eastAsia="en-GB"/>
                  </w:rPr>
                  <w:t>1. the engagement of all pupils in regular physical activity – kick-starting healthy active lifestyles</w:t>
                </w:r>
              </w:p>
            </w:sdtContent>
          </w:sdt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262" w:rsidRDefault="00C36164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Pupils regularly engage </w:t>
            </w:r>
            <w:r w:rsidR="00DD5091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in physical activity, both in and out of PE sessions.</w:t>
            </w:r>
          </w:p>
          <w:p w:rsidR="00DD5091" w:rsidRPr="000E5435" w:rsidRDefault="00DD5091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Pupils are aware of the benefits of an active life style</w:t>
            </w:r>
            <w:r w:rsidR="00C36164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and healthy diet.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DD5091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Audit long term plans to ensure a progression in skills as the children move through the school</w:t>
            </w:r>
            <w:r w:rsidR="0057686C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and that they are also taught about the health benefits of PE</w:t>
            </w:r>
            <w:r w:rsidR="00DD5091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:rsidR="0057686C" w:rsidRDefault="0057686C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Review quality of assessment to ensure children’s progress is tracked.</w:t>
            </w:r>
          </w:p>
          <w:p w:rsidR="00DD5091" w:rsidRDefault="00DD5091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Introduce new sports/PE through use of coaches</w:t>
            </w:r>
            <w:r w:rsidR="0057686C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and </w:t>
            </w:r>
            <w:r w:rsidR="0057686C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lastRenderedPageBreak/>
              <w:t>ensure resources are available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:rsidR="00DD5091" w:rsidRPr="000E5435" w:rsidRDefault="00DD5091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Encourage active play-times through provision of PE equipment and supervised activities</w:t>
            </w:r>
            <w:r w:rsidR="008305CF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including use of sports ambassadors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lastRenderedPageBreak/>
              <w:t xml:space="preserve"> </w:t>
            </w:r>
            <w:r w:rsidR="00CA2610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£2000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686C" w:rsidRDefault="009C570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Monitoring of PE lessons</w:t>
            </w:r>
          </w:p>
          <w:p w:rsidR="00296262" w:rsidRPr="000E5435" w:rsidRDefault="0057686C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Pupil voice</w:t>
            </w:r>
            <w:r w:rsidR="009C5707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96262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Children aware of why they need to exercise and the benefits.</w:t>
            </w:r>
          </w:p>
          <w:p w:rsid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More children active on the playground at breaks and lunch.</w:t>
            </w:r>
          </w:p>
          <w:p w:rsid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 xml:space="preserve">Children looking to sports ambassadors for activities and Level 1 </w:t>
            </w:r>
            <w:r>
              <w:rPr>
                <w:rFonts w:ascii="Minion Pro" w:hAnsi="Minion Pro"/>
                <w:color w:val="000000"/>
                <w:szCs w:val="24"/>
                <w:lang w:eastAsia="en-GB"/>
              </w:rPr>
              <w:lastRenderedPageBreak/>
              <w:t>competitions.</w:t>
            </w:r>
          </w:p>
          <w:p w:rsidR="00D202E7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Change for life club was focussed on Pupil Premium children.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96262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lastRenderedPageBreak/>
              <w:t>Dinner ladies to have more sports equipment.</w:t>
            </w:r>
          </w:p>
          <w:p w:rsidR="00D202E7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Sports ambassadors to continue.</w:t>
            </w:r>
          </w:p>
        </w:tc>
      </w:tr>
      <w:tr w:rsidR="00D202E7" w:rsidRPr="000E5435" w:rsidTr="0069471E">
        <w:trPr>
          <w:trHeight w:val="1318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267CF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sdt>
              <w:sdtPr>
                <w:rPr>
                  <w:rFonts w:ascii="Minion Pro" w:eastAsia="Times New Roman" w:hAnsi="Minion Pro" w:cs="Times New Roman"/>
                  <w:color w:val="000000"/>
                  <w:sz w:val="24"/>
                  <w:szCs w:val="24"/>
                  <w:lang w:eastAsia="en-GB"/>
                </w:rPr>
                <w:id w:val="-1395660033"/>
                <w:dropDownList>
                  <w:listItem w:displayText="Choose from drop down list" w:value="Choose from drop down list"/>
  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  <w:listItem w:displayText="2. the profile of PE and sport being raised across the school as a tool for whole school improvement" w:value="2. the profile of PE and sport being raised across the school as a tool for whole school improvement"/>
                  <w:listItem w:displayText="3. increased confidence, knowledge and skills of all staff in teaching PE and sport" w:value="3. increased confidence, knowledge and skills of all staff in teaching PE and sport"/>
                  <w:listItem w:displayText="4. broader experience of a range of sports and activities offered to all pupils" w:value="4. broader experience of a range of sports and activities offered to all pupils"/>
                  <w:listItem w:displayText="5. increased participation in competitive sport" w:value="5. increased participation in competitive sport"/>
                </w:dropDownList>
              </w:sdtPr>
              <w:sdtEndPr/>
              <w:sdtContent>
                <w:r w:rsidR="00296262">
                  <w:rPr>
                    <w:rFonts w:ascii="Minion Pro" w:eastAsia="Times New Roman" w:hAnsi="Minion Pro" w:cs="Times New Roman"/>
                    <w:color w:val="000000"/>
                    <w:sz w:val="24"/>
                    <w:szCs w:val="24"/>
                    <w:lang w:eastAsia="en-GB"/>
                  </w:rPr>
                  <w:t>2. the profile of PE and sport being raised across the school as a tool for whole school improvement</w:t>
                </w:r>
              </w:sdtContent>
            </w:sdt>
          </w:p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DD5091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Children view PE as an important part of their schooling</w:t>
            </w:r>
            <w:r w:rsidR="007D1B6D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:rsidR="007D1B6D" w:rsidRPr="000E5435" w:rsidRDefault="007D1B6D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Improved engagement.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B6D" w:rsidRDefault="007D1B6D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Use sports ambassadors to raise the profile of PE through planned in school activities and acting as role models for others.</w:t>
            </w:r>
          </w:p>
          <w:p w:rsidR="007D1B6D" w:rsidRDefault="007D1B6D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Celebrate achievements through regular newsletters and assemblies.</w:t>
            </w:r>
          </w:p>
          <w:p w:rsidR="00296262" w:rsidRPr="000E5435" w:rsidRDefault="007D1B6D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Staff</w:t>
            </w:r>
            <w:r w:rsidR="008305CF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, including specialist coaches,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are</w:t>
            </w:r>
            <w:r w:rsidR="008305CF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delivering quality PE sessions which engage the children.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296262"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108AA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£415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 w:rsidRPr="000E5435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FB52EB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Pupil interviews</w:t>
            </w:r>
          </w:p>
          <w:p w:rsidR="007D1B6D" w:rsidRPr="000E5435" w:rsidRDefault="007D1B6D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Curriculum planning and assessment data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 w:rsidRPr="00D202E7">
              <w:rPr>
                <w:rFonts w:ascii="Minion Pro" w:hAnsi="Minion Pro"/>
                <w:color w:val="000000"/>
                <w:szCs w:val="24"/>
                <w:lang w:eastAsia="en-GB"/>
              </w:rPr>
              <w:t>Children looking to sports ambassadors for activities and Level 1 competitions.</w:t>
            </w:r>
          </w:p>
          <w:p w:rsid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Children and parents check newsletters and website for updates.</w:t>
            </w:r>
          </w:p>
          <w:p w:rsidR="00D202E7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Children look forward to Wednesday morning CPD sessions.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Children to write their own match reports for the website.</w:t>
            </w:r>
          </w:p>
        </w:tc>
      </w:tr>
      <w:tr w:rsidR="00D202E7" w:rsidRPr="000E5435" w:rsidTr="0069471E">
        <w:trPr>
          <w:trHeight w:val="1318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267CF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sdt>
              <w:sdtPr>
                <w:rPr>
                  <w:rFonts w:ascii="Minion Pro" w:eastAsia="Times New Roman" w:hAnsi="Minion Pro" w:cs="Times New Roman"/>
                  <w:color w:val="000000"/>
                  <w:sz w:val="24"/>
                  <w:szCs w:val="24"/>
                  <w:lang w:eastAsia="en-GB"/>
                </w:rPr>
                <w:id w:val="815928512"/>
                <w:dropDownList>
                  <w:listItem w:displayText="Choose from drop down list" w:value="Choose from drop down list"/>
  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  <w:listItem w:displayText="2. the profile of PE and sport being raised across the school as a tool for whole school improvement" w:value="2. the profile of PE and sport being raised across the school as a tool for whole school improvement"/>
                  <w:listItem w:displayText="3. increased confidence, knowledge and skills of all staff in teaching PE and sport" w:value="3. increased confidence, knowledge and skills of all staff in teaching PE and sport"/>
                  <w:listItem w:displayText="4. broader experience of a range of sports and activities offered to all pupils" w:value="4. broader experience of a range of sports and activities offered to all pupils"/>
                  <w:listItem w:displayText="5. increased participation in competitive sport" w:value="5. increased participation in competitive sport"/>
                </w:dropDownList>
              </w:sdtPr>
              <w:sdtEndPr/>
              <w:sdtContent>
                <w:r w:rsidR="00296262">
                  <w:rPr>
                    <w:rFonts w:ascii="Minion Pro" w:eastAsia="Times New Roman" w:hAnsi="Minion Pro" w:cs="Times New Roman"/>
                    <w:color w:val="000000"/>
                    <w:sz w:val="24"/>
                    <w:szCs w:val="24"/>
                    <w:lang w:eastAsia="en-GB"/>
                  </w:rPr>
                  <w:t>3. increased confidence, knowledge and skills of all staff in teaching PE and sport</w:t>
                </w:r>
              </w:sdtContent>
            </w:sdt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FB52EB" w:rsidP="0057686C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Ongoing CPD for teachers and TAs</w:t>
            </w:r>
            <w:r w:rsidR="0057686C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improves skills and leads to more effective teaching.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9C570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Teachers shadow PE specialists/coaches in school.</w:t>
            </w:r>
          </w:p>
          <w:p w:rsidR="00982B57" w:rsidRDefault="00982B5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Teachers access outside training where available (through sports partnership)</w:t>
            </w:r>
          </w:p>
          <w:p w:rsidR="009C5707" w:rsidRPr="000E5435" w:rsidRDefault="009C570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Investigate use of 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lastRenderedPageBreak/>
              <w:t>interactive planning tool</w:t>
            </w:r>
            <w:r w:rsidR="008305CF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  <w:r w:rsidR="0057686C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CA2610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lastRenderedPageBreak/>
              <w:t>£4000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57686C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Staff questionnaires</w:t>
            </w:r>
          </w:p>
          <w:p w:rsidR="0057686C" w:rsidRPr="000E5435" w:rsidRDefault="0057686C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Monitoring (PE coordinator)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High use of cyber coach.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Holly Hill to look for a planning and assessment tool to inform teaching of PE.</w:t>
            </w:r>
          </w:p>
          <w:p w:rsidR="00D202E7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Looking at ‘Maths of the Day’ to aid physical Maths.</w:t>
            </w:r>
          </w:p>
        </w:tc>
      </w:tr>
      <w:tr w:rsidR="00D202E7" w:rsidRPr="000E5435" w:rsidTr="0069471E">
        <w:trPr>
          <w:trHeight w:val="1318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267CF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sdt>
              <w:sdtPr>
                <w:rPr>
                  <w:rFonts w:ascii="Minion Pro" w:eastAsia="Times New Roman" w:hAnsi="Minion Pro" w:cs="Times New Roman"/>
                  <w:color w:val="000000"/>
                  <w:sz w:val="24"/>
                  <w:szCs w:val="24"/>
                  <w:lang w:eastAsia="en-GB"/>
                </w:rPr>
                <w:id w:val="-1755974554"/>
                <w:dropDownList>
                  <w:listItem w:displayText="Choose from drop down list" w:value="Choose from drop down list"/>
  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  <w:listItem w:displayText="2. the profile of PE and sport being raised across the school as a tool for whole school improvement" w:value="2. the profile of PE and sport being raised across the school as a tool for whole school improvement"/>
                  <w:listItem w:displayText="3. increased confidence, knowledge and skills of all staff in teaching PE and sport" w:value="3. increased confidence, knowledge and skills of all staff in teaching PE and sport"/>
                  <w:listItem w:displayText="4. broader experience of a range of sports and activities offered to all pupils" w:value="4. broader experience of a range of sports and activities offered to all pupils"/>
                  <w:listItem w:displayText="5. increased participation in competitive sport" w:value="5. increased participation in competitive sport"/>
                </w:dropDownList>
              </w:sdtPr>
              <w:sdtEndPr/>
              <w:sdtContent>
                <w:r w:rsidR="00296262">
                  <w:rPr>
                    <w:rFonts w:ascii="Minion Pro" w:eastAsia="Times New Roman" w:hAnsi="Minion Pro" w:cs="Times New Roman"/>
                    <w:color w:val="000000"/>
                    <w:sz w:val="24"/>
                    <w:szCs w:val="24"/>
                    <w:lang w:eastAsia="en-GB"/>
                  </w:rPr>
                  <w:t>4. broader experience of a range of sports and activities offered to all pupils</w:t>
                </w:r>
              </w:sdtContent>
            </w:sdt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7D1B6D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Increased pupil participation</w:t>
            </w:r>
            <w:r w:rsidR="00871357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:rsidR="007D1B6D" w:rsidRPr="000E5435" w:rsidRDefault="007D1B6D" w:rsidP="007D1B6D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Enhanced extra-curricular provision</w:t>
            </w:r>
            <w:r w:rsidR="00871357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9C570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Introduce new areas of PE/sport to broaden our offer.</w:t>
            </w:r>
            <w:r w:rsidR="00A108AA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(Use outside coaches)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9C5707" w:rsidRDefault="009C570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Purchase equipment to support this</w:t>
            </w:r>
            <w:r w:rsidR="00982B57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  <w:p w:rsidR="00982B57" w:rsidRDefault="00982B57" w:rsidP="00982B57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Review the quality and range of extra-curricular provision.</w:t>
            </w:r>
          </w:p>
          <w:p w:rsidR="00871357" w:rsidRDefault="00982B57" w:rsidP="00982B57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Further develop inclusive sport.</w:t>
            </w:r>
          </w:p>
          <w:p w:rsidR="00982B57" w:rsidRPr="000E5435" w:rsidRDefault="00871357" w:rsidP="00982B57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Employ specialist coaches to facilitate sports outside the usual provision.</w:t>
            </w:r>
            <w:r w:rsidR="00982B57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A108AA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£18</w:t>
            </w:r>
            <w:r w:rsidR="00CA2610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982B5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Club registers</w:t>
            </w:r>
          </w:p>
          <w:p w:rsidR="008305CF" w:rsidRDefault="008305CF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Planning audits</w:t>
            </w:r>
          </w:p>
          <w:p w:rsidR="00982B57" w:rsidRPr="000E5435" w:rsidRDefault="00982B5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Next level sport bought in a wide range of sports and multi skills.</w:t>
            </w:r>
          </w:p>
          <w:p w:rsid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6 KS1 after school clubs.</w:t>
            </w:r>
          </w:p>
          <w:p w:rsid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10 KS2 after school clubs.</w:t>
            </w:r>
          </w:p>
          <w:p w:rsid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6 KS2 lunch time clubs.</w:t>
            </w:r>
          </w:p>
          <w:p w:rsidR="00D202E7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4 holiday clubs.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To offer free after school clubs to allow attendance for all children.</w:t>
            </w:r>
          </w:p>
        </w:tc>
      </w:tr>
      <w:tr w:rsidR="00D202E7" w:rsidRPr="000E5435" w:rsidTr="0069471E">
        <w:trPr>
          <w:trHeight w:val="1318"/>
        </w:trPr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Pr="000E5435" w:rsidRDefault="002267CF" w:rsidP="00296262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sdt>
              <w:sdtPr>
                <w:rPr>
                  <w:rFonts w:ascii="Minion Pro" w:eastAsia="Times New Roman" w:hAnsi="Minion Pro" w:cs="Times New Roman"/>
                  <w:color w:val="000000"/>
                  <w:sz w:val="24"/>
                  <w:szCs w:val="24"/>
                  <w:lang w:eastAsia="en-GB"/>
                </w:rPr>
                <w:id w:val="1037232050"/>
                <w:dropDownList>
                  <w:listItem w:displayText="Choose from drop down list" w:value="Choose from drop down list"/>
                  <w:listItem w:displayText="1. the engagement of all pupils in regular physical activity – kick-starting healthy active lifestyles" w:value="1. the engagement of all pupils in regular physical activity – kick-starting healthy active lifestyles"/>
                  <w:listItem w:displayText="2. the profile of PE and sport being raised across the school as a tool for whole school improvement" w:value="2. the profile of PE and sport being raised across the school as a tool for whole school improvement"/>
                  <w:listItem w:displayText="3. increased confidence, knowledge and skills of all staff in teaching PE and sport" w:value="3. increased confidence, knowledge and skills of all staff in teaching PE and sport"/>
                  <w:listItem w:displayText="4. broader experience of a range of sports and activities offered to all pupils" w:value="4. broader experience of a range of sports and activities offered to all pupils"/>
                  <w:listItem w:displayText="5. increased participation in competitive sport" w:value="5. increased participation in competitive sport"/>
                </w:dropDownList>
              </w:sdtPr>
              <w:sdtEndPr/>
              <w:sdtContent>
                <w:r w:rsidR="00296262">
                  <w:rPr>
                    <w:rFonts w:ascii="Minion Pro" w:eastAsia="Times New Roman" w:hAnsi="Minion Pro" w:cs="Times New Roman"/>
                    <w:color w:val="000000"/>
                    <w:sz w:val="24"/>
                    <w:szCs w:val="24"/>
                    <w:lang w:eastAsia="en-GB"/>
                  </w:rPr>
                  <w:t>5. increased participation in competitive sport</w:t>
                </w:r>
              </w:sdtContent>
            </w:sdt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296262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982B5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The profile of sport/PE is raised.</w:t>
            </w:r>
          </w:p>
          <w:p w:rsidR="00982B57" w:rsidRDefault="00982B57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Pupils are aware of opportunities to take part and participation shows an increase.</w:t>
            </w:r>
          </w:p>
          <w:p w:rsidR="007D1B6D" w:rsidRPr="000E5435" w:rsidRDefault="007D1B6D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Positive impact on school improvement. 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FB52EB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Continue to work closely with A</w:t>
            </w:r>
            <w:r w:rsidR="0026042A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sh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field sport Partnership.</w:t>
            </w:r>
          </w:p>
          <w:p w:rsidR="0026042A" w:rsidRDefault="00FB52EB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Increase the number and range of competitions and other events which the school takes part in.</w:t>
            </w:r>
          </w:p>
          <w:p w:rsidR="00FB52EB" w:rsidRPr="000E5435" w:rsidRDefault="0026042A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Further development </w:t>
            </w:r>
            <w:r w:rsidR="00CA2610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of Sports ambassador programme in</w:t>
            </w: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school</w:t>
            </w:r>
            <w:r w:rsidR="00CA2610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.</w:t>
            </w:r>
            <w:r w:rsidR="00FB52EB"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CA2610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Membership £725</w:t>
            </w:r>
          </w:p>
          <w:p w:rsidR="00791A0A" w:rsidRDefault="00791A0A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CA2610" w:rsidRDefault="00CA2610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  <w:p w:rsidR="00CA2610" w:rsidRPr="000E5435" w:rsidRDefault="00CA2610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Transport - £250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Pr="000E5435" w:rsidRDefault="00296262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262" w:rsidRDefault="0026042A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Activity/engagement log.</w:t>
            </w:r>
          </w:p>
          <w:p w:rsidR="0026042A" w:rsidRDefault="0026042A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Data from Ashfield Sports partnership.</w:t>
            </w:r>
          </w:p>
          <w:p w:rsidR="0026042A" w:rsidRPr="000E5435" w:rsidRDefault="0026042A" w:rsidP="00AC2DAF">
            <w:pPr>
              <w:spacing w:after="0" w:line="240" w:lineRule="auto"/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Minion Pro" w:eastAsia="Times New Roman" w:hAnsi="Minion Pro" w:cs="Times New Roman"/>
                <w:color w:val="000000"/>
                <w:sz w:val="24"/>
                <w:szCs w:val="24"/>
                <w:lang w:eastAsia="en-GB"/>
              </w:rPr>
              <w:t>Log of club participation shows increased levels of participation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4 sports ambassadors trained.</w:t>
            </w:r>
          </w:p>
          <w:p w:rsid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35 level 1 competitions held in school.</w:t>
            </w:r>
          </w:p>
          <w:p w:rsid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20 level 2 competitions attended.</w:t>
            </w:r>
          </w:p>
          <w:p w:rsidR="00D202E7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1 level 3 competition attended.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6262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To have more sports ambassadors.</w:t>
            </w:r>
          </w:p>
          <w:p w:rsidR="00D202E7" w:rsidRPr="00D202E7" w:rsidRDefault="00D202E7" w:rsidP="00D202E7">
            <w:pPr>
              <w:pStyle w:val="ListParagraph"/>
              <w:numPr>
                <w:ilvl w:val="0"/>
                <w:numId w:val="2"/>
              </w:numPr>
              <w:rPr>
                <w:rFonts w:ascii="Minion Pro" w:hAnsi="Minion Pro"/>
                <w:color w:val="000000"/>
                <w:szCs w:val="24"/>
                <w:lang w:eastAsia="en-GB"/>
              </w:rPr>
            </w:pPr>
            <w:r>
              <w:rPr>
                <w:rFonts w:ascii="Minion Pro" w:hAnsi="Minion Pro"/>
                <w:color w:val="000000"/>
                <w:szCs w:val="24"/>
                <w:lang w:eastAsia="en-GB"/>
              </w:rPr>
              <w:t>To raise the level 1 competitions</w:t>
            </w:r>
          </w:p>
        </w:tc>
      </w:tr>
    </w:tbl>
    <w:p w:rsidR="001A07E5" w:rsidRDefault="001A07E5"/>
    <w:p w:rsidR="001C597C" w:rsidRDefault="001C59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C597C" w:rsidRPr="000E5435" w:rsidTr="00AC2DAF">
        <w:tc>
          <w:tcPr>
            <w:tcW w:w="4649" w:type="dxa"/>
            <w:shd w:val="clear" w:color="auto" w:fill="auto"/>
          </w:tcPr>
          <w:p w:rsidR="001C597C" w:rsidRPr="000E5435" w:rsidRDefault="004C58AB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P</w:t>
            </w:r>
            <w:r w:rsidR="001C597C" w:rsidRPr="000E5435">
              <w:rPr>
                <w:rFonts w:ascii="Minion Pro" w:hAnsi="Minion Pro"/>
                <w:sz w:val="24"/>
                <w:szCs w:val="24"/>
              </w:rPr>
              <w:t>riorities to date:</w:t>
            </w:r>
          </w:p>
        </w:tc>
        <w:tc>
          <w:tcPr>
            <w:tcW w:w="4649" w:type="dxa"/>
            <w:shd w:val="clear" w:color="auto" w:fill="auto"/>
          </w:tcPr>
          <w:p w:rsidR="001C597C" w:rsidRPr="000E5435" w:rsidRDefault="001C59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Key achievements/</w:t>
            </w:r>
            <w:r w:rsidRPr="000E5435">
              <w:rPr>
                <w:rFonts w:ascii="Minion Pro" w:hAnsi="Minion Pro"/>
                <w:sz w:val="24"/>
                <w:szCs w:val="24"/>
              </w:rPr>
              <w:t>What worked well:</w:t>
            </w:r>
          </w:p>
        </w:tc>
        <w:tc>
          <w:tcPr>
            <w:tcW w:w="4650" w:type="dxa"/>
            <w:shd w:val="clear" w:color="auto" w:fill="auto"/>
          </w:tcPr>
          <w:p w:rsidR="001C597C" w:rsidRPr="000E5435" w:rsidRDefault="001C59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Key Learning/W</w:t>
            </w:r>
            <w:r w:rsidRPr="000E5435">
              <w:rPr>
                <w:rFonts w:ascii="Minion Pro" w:hAnsi="Minion Pro"/>
                <w:sz w:val="24"/>
                <w:szCs w:val="24"/>
              </w:rPr>
              <w:t>hat will change next year:</w:t>
            </w:r>
          </w:p>
        </w:tc>
      </w:tr>
      <w:tr w:rsidR="00BF447C" w:rsidRPr="000E5435" w:rsidTr="00BF447C">
        <w:trPr>
          <w:trHeight w:val="4704"/>
        </w:trPr>
        <w:tc>
          <w:tcPr>
            <w:tcW w:w="4649" w:type="dxa"/>
            <w:shd w:val="clear" w:color="auto" w:fill="auto"/>
          </w:tcPr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Engagement with Ashfield Sports partnership</w:t>
            </w: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Pr="000E5435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Development of staff competencies in PE</w:t>
            </w:r>
          </w:p>
        </w:tc>
        <w:tc>
          <w:tcPr>
            <w:tcW w:w="4649" w:type="dxa"/>
            <w:shd w:val="clear" w:color="auto" w:fill="auto"/>
          </w:tcPr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Increased involvement with out of school competitions and activities.</w:t>
            </w: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Achievement of Bronze active mark.</w:t>
            </w: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Development of in school sports ambassadors</w:t>
            </w: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Staff working alongside c</w:t>
            </w:r>
            <w:r w:rsidR="00F84DDA">
              <w:rPr>
                <w:rFonts w:ascii="Minion Pro" w:hAnsi="Minion Pro"/>
                <w:sz w:val="24"/>
                <w:szCs w:val="24"/>
              </w:rPr>
              <w:t>oaches to deliver high quality P</w:t>
            </w:r>
            <w:r>
              <w:rPr>
                <w:rFonts w:ascii="Minion Pro" w:hAnsi="Minion Pro"/>
                <w:sz w:val="24"/>
                <w:szCs w:val="24"/>
              </w:rPr>
              <w:t>E and develop confidence</w:t>
            </w:r>
          </w:p>
        </w:tc>
        <w:tc>
          <w:tcPr>
            <w:tcW w:w="4650" w:type="dxa"/>
            <w:shd w:val="clear" w:color="auto" w:fill="auto"/>
          </w:tcPr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Aim to broaden the range of activities accessed, including competitive events, inclusive sports and experience/coaching days.</w:t>
            </w: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PE coordinator meeting regularly with local network</w:t>
            </w: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Maintain the award and audit requirements for further progression.</w:t>
            </w: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BF447C" w:rsidRDefault="00BF447C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Ensure those selected have the ski</w:t>
            </w:r>
            <w:r w:rsidR="00AC2DAF">
              <w:rPr>
                <w:rFonts w:ascii="Minion Pro" w:hAnsi="Minion Pro"/>
                <w:sz w:val="24"/>
                <w:szCs w:val="24"/>
              </w:rPr>
              <w:t>l</w:t>
            </w:r>
            <w:r>
              <w:rPr>
                <w:rFonts w:ascii="Minion Pro" w:hAnsi="Minion Pro"/>
                <w:sz w:val="24"/>
                <w:szCs w:val="24"/>
              </w:rPr>
              <w:t>ls to support in school activities, and support them to enable regular activities, build their standing in school, and develop aspiration amongst their peers.</w:t>
            </w: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Continue to develop this area to ensure sustainability beyond 2020.</w:t>
            </w: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>Introduce new sports/PE to broaden the curriculum and ensure the children get a wider range of activities.</w:t>
            </w:r>
            <w:r w:rsidR="00096187">
              <w:rPr>
                <w:rFonts w:ascii="Minion Pro" w:hAnsi="Minion Pro"/>
                <w:sz w:val="24"/>
                <w:szCs w:val="24"/>
              </w:rPr>
              <w:t xml:space="preserve"> (Through curriculum time and coach delivered </w:t>
            </w:r>
            <w:r w:rsidR="00F84DDA">
              <w:rPr>
                <w:rFonts w:ascii="Minion Pro" w:hAnsi="Minion Pro"/>
                <w:sz w:val="24"/>
                <w:szCs w:val="24"/>
              </w:rPr>
              <w:t>clubs)</w:t>
            </w:r>
          </w:p>
          <w:p w:rsidR="009F6DE6" w:rsidRDefault="009F6DE6" w:rsidP="00AC2DAF">
            <w:pPr>
              <w:rPr>
                <w:rFonts w:ascii="Minion Pro" w:hAnsi="Minion Pro"/>
                <w:sz w:val="24"/>
                <w:szCs w:val="24"/>
              </w:rPr>
            </w:pPr>
            <w:r>
              <w:rPr>
                <w:rFonts w:ascii="Minion Pro" w:hAnsi="Minion Pro"/>
                <w:sz w:val="24"/>
                <w:szCs w:val="24"/>
              </w:rPr>
              <w:t xml:space="preserve">Ensure that these sports can be sustained </w:t>
            </w:r>
            <w:r w:rsidR="00096187">
              <w:rPr>
                <w:rFonts w:ascii="Minion Pro" w:hAnsi="Minion Pro"/>
                <w:sz w:val="24"/>
                <w:szCs w:val="24"/>
              </w:rPr>
              <w:t>though purchase of appropriate equipment.</w:t>
            </w:r>
          </w:p>
        </w:tc>
      </w:tr>
    </w:tbl>
    <w:p w:rsidR="001C597C" w:rsidRDefault="001C597C"/>
    <w:p w:rsidR="00C92028" w:rsidRDefault="00C92028"/>
    <w:sectPr w:rsidR="00C92028" w:rsidSect="006947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jan Pro">
    <w:altName w:val="Times New Roman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5808"/>
    <w:multiLevelType w:val="hybridMultilevel"/>
    <w:tmpl w:val="68C0E844"/>
    <w:lvl w:ilvl="0" w:tplc="26B0A272">
      <w:start w:val="12"/>
      <w:numFmt w:val="bullet"/>
      <w:lvlText w:val="-"/>
      <w:lvlJc w:val="left"/>
      <w:pPr>
        <w:ind w:left="420" w:hanging="360"/>
      </w:pPr>
      <w:rPr>
        <w:rFonts w:ascii="Minion Pro" w:eastAsia="Times New Roman" w:hAnsi="Minion Pr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41F232BB"/>
    <w:multiLevelType w:val="hybridMultilevel"/>
    <w:tmpl w:val="ED8468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262"/>
    <w:rsid w:val="00096187"/>
    <w:rsid w:val="001A07E5"/>
    <w:rsid w:val="001C597C"/>
    <w:rsid w:val="002267CF"/>
    <w:rsid w:val="0026042A"/>
    <w:rsid w:val="00296262"/>
    <w:rsid w:val="004C58AB"/>
    <w:rsid w:val="0057686C"/>
    <w:rsid w:val="0069471E"/>
    <w:rsid w:val="00746AC7"/>
    <w:rsid w:val="00791A0A"/>
    <w:rsid w:val="007D1B6D"/>
    <w:rsid w:val="008305CF"/>
    <w:rsid w:val="00871357"/>
    <w:rsid w:val="00982B57"/>
    <w:rsid w:val="009C5707"/>
    <w:rsid w:val="009C6B4B"/>
    <w:rsid w:val="009F6DE6"/>
    <w:rsid w:val="00A108AA"/>
    <w:rsid w:val="00AC2DAF"/>
    <w:rsid w:val="00B276FE"/>
    <w:rsid w:val="00BF447C"/>
    <w:rsid w:val="00C36164"/>
    <w:rsid w:val="00C92028"/>
    <w:rsid w:val="00CA2610"/>
    <w:rsid w:val="00D202E7"/>
    <w:rsid w:val="00D44720"/>
    <w:rsid w:val="00DD5091"/>
    <w:rsid w:val="00F84DDA"/>
    <w:rsid w:val="00FB2621"/>
    <w:rsid w:val="00FB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2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626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26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471E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Spacing">
    <w:name w:val="No Spacing"/>
    <w:uiPriority w:val="1"/>
    <w:qFormat/>
    <w:rsid w:val="0069471E"/>
    <w:pPr>
      <w:spacing w:after="0" w:line="240" w:lineRule="auto"/>
    </w:pPr>
  </w:style>
  <w:style w:type="table" w:styleId="TableGrid">
    <w:name w:val="Table Grid"/>
    <w:basedOn w:val="TableNormal"/>
    <w:uiPriority w:val="39"/>
    <w:rsid w:val="001C5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2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9626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6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626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471E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Spacing">
    <w:name w:val="No Spacing"/>
    <w:uiPriority w:val="1"/>
    <w:qFormat/>
    <w:rsid w:val="0069471E"/>
    <w:pPr>
      <w:spacing w:after="0" w:line="240" w:lineRule="auto"/>
    </w:pPr>
  </w:style>
  <w:style w:type="table" w:styleId="TableGrid">
    <w:name w:val="Table Grid"/>
    <w:basedOn w:val="TableNormal"/>
    <w:uiPriority w:val="39"/>
    <w:rsid w:val="001C5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54A7AB6B9944289BB7AE67EA54C2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148FF-4338-4330-B3D3-DFB39B4C9AEA}"/>
      </w:docPartPr>
      <w:docPartBody>
        <w:p w:rsidR="006E3BC4" w:rsidRDefault="006E3BC4" w:rsidP="006E3BC4">
          <w:pPr>
            <w:pStyle w:val="B54A7AB6B9944289BB7AE67EA54C2B2E"/>
          </w:pPr>
          <w:r w:rsidRPr="000E5435">
            <w:rPr>
              <w:rStyle w:val="PlaceholderText"/>
              <w:rFonts w:ascii="Minion Pro" w:hAnsi="Minion Pro"/>
              <w:sz w:val="24"/>
              <w:szCs w:val="24"/>
            </w:rPr>
            <w:t>Choose a year</w:t>
          </w:r>
        </w:p>
      </w:docPartBody>
    </w:docPart>
    <w:docPart>
      <w:docPartPr>
        <w:name w:val="E28D1DB1E25B4773AE9C2A2A3C500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A459F-FA06-49E1-8FEC-A408C90CA6D1}"/>
      </w:docPartPr>
      <w:docPartBody>
        <w:p w:rsidR="006E3BC4" w:rsidRDefault="006E3BC4" w:rsidP="006E3BC4">
          <w:pPr>
            <w:pStyle w:val="E28D1DB1E25B4773AE9C2A2A3C500EA1"/>
          </w:pPr>
          <w:r w:rsidRPr="000E5435">
            <w:rPr>
              <w:rStyle w:val="PlaceholderText"/>
              <w:rFonts w:ascii="Minion Pro" w:hAnsi="Minion Pro"/>
              <w:sz w:val="24"/>
              <w:szCs w:val="24"/>
            </w:rPr>
            <w:t>Choose a year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jan Pro">
    <w:altName w:val="Times New Roman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BC4"/>
    <w:rsid w:val="006E3BC4"/>
    <w:rsid w:val="0070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3BC4"/>
    <w:rPr>
      <w:color w:val="808080"/>
    </w:rPr>
  </w:style>
  <w:style w:type="paragraph" w:customStyle="1" w:styleId="B54A7AB6B9944289BB7AE67EA54C2B2E">
    <w:name w:val="B54A7AB6B9944289BB7AE67EA54C2B2E"/>
    <w:rsid w:val="006E3BC4"/>
  </w:style>
  <w:style w:type="paragraph" w:customStyle="1" w:styleId="E28D1DB1E25B4773AE9C2A2A3C500EA1">
    <w:name w:val="E28D1DB1E25B4773AE9C2A2A3C500EA1"/>
    <w:rsid w:val="006E3BC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3BC4"/>
    <w:rPr>
      <w:color w:val="808080"/>
    </w:rPr>
  </w:style>
  <w:style w:type="paragraph" w:customStyle="1" w:styleId="B54A7AB6B9944289BB7AE67EA54C2B2E">
    <w:name w:val="B54A7AB6B9944289BB7AE67EA54C2B2E"/>
    <w:rsid w:val="006E3BC4"/>
  </w:style>
  <w:style w:type="paragraph" w:customStyle="1" w:styleId="E28D1DB1E25B4773AE9C2A2A3C500EA1">
    <w:name w:val="E28D1DB1E25B4773AE9C2A2A3C500EA1"/>
    <w:rsid w:val="006E3B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NottsCC</Company>
  <LinksUpToDate>false</LinksUpToDate>
  <CharactersWithSpaces>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Eadon</dc:creator>
  <cp:lastModifiedBy>Newgate</cp:lastModifiedBy>
  <cp:revision>2</cp:revision>
  <cp:lastPrinted>2017-01-28T13:17:00Z</cp:lastPrinted>
  <dcterms:created xsi:type="dcterms:W3CDTF">2017-11-03T11:38:00Z</dcterms:created>
  <dcterms:modified xsi:type="dcterms:W3CDTF">2017-11-03T11:38:00Z</dcterms:modified>
</cp:coreProperties>
</file>