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7A8968" w14:textId="0E01776C" w:rsidR="003E23B1" w:rsidRPr="00E63768" w:rsidRDefault="003E23B1" w:rsidP="003E23B1">
      <w:pPr>
        <w:rPr>
          <w:rFonts w:ascii="Arial" w:hAnsi="Arial" w:cs="Arial"/>
          <w:b/>
          <w:color w:val="FF0000"/>
          <w:sz w:val="23"/>
          <w:szCs w:val="23"/>
          <w:u w:val="single"/>
        </w:rPr>
      </w:pPr>
      <w:r w:rsidRPr="003E23B1">
        <w:rPr>
          <w:rFonts w:ascii="Arial" w:hAnsi="Arial" w:cs="Arial"/>
          <w:b/>
          <w:sz w:val="23"/>
          <w:szCs w:val="23"/>
          <w:u w:val="single"/>
        </w:rPr>
        <w:t>KEY INFORMATION</w:t>
      </w:r>
    </w:p>
    <w:tbl>
      <w:tblPr>
        <w:tblStyle w:val="TableGrid"/>
        <w:tblW w:w="0" w:type="auto"/>
        <w:tblLook w:val="04A0" w:firstRow="1" w:lastRow="0" w:firstColumn="1" w:lastColumn="0" w:noHBand="0" w:noVBand="1"/>
      </w:tblPr>
      <w:tblGrid>
        <w:gridCol w:w="3235"/>
        <w:gridCol w:w="2980"/>
        <w:gridCol w:w="3219"/>
        <w:gridCol w:w="3200"/>
        <w:gridCol w:w="2980"/>
      </w:tblGrid>
      <w:tr w:rsidR="009224B4" w:rsidRPr="003E23B1" w14:paraId="3B1C537A" w14:textId="77777777" w:rsidTr="00AA6E37">
        <w:trPr>
          <w:trHeight w:val="501"/>
        </w:trPr>
        <w:tc>
          <w:tcPr>
            <w:tcW w:w="3235" w:type="dxa"/>
          </w:tcPr>
          <w:p w14:paraId="7AF634D7" w14:textId="77777777" w:rsidR="003E23B1" w:rsidRPr="003E23B1" w:rsidRDefault="003E23B1" w:rsidP="00AA6E37">
            <w:pPr>
              <w:rPr>
                <w:rFonts w:ascii="Arial" w:hAnsi="Arial" w:cs="Arial"/>
                <w:b/>
                <w:sz w:val="23"/>
                <w:szCs w:val="23"/>
                <w:u w:val="single"/>
              </w:rPr>
            </w:pPr>
            <w:r w:rsidRPr="003E23B1">
              <w:rPr>
                <w:rFonts w:ascii="Arial" w:hAnsi="Arial" w:cs="Arial"/>
                <w:b/>
                <w:sz w:val="23"/>
                <w:szCs w:val="23"/>
                <w:u w:val="single"/>
              </w:rPr>
              <w:t>Total number of pupils on roll</w:t>
            </w:r>
          </w:p>
          <w:p w14:paraId="5256290B" w14:textId="77777777" w:rsidR="003E23B1" w:rsidRPr="003E23B1" w:rsidRDefault="003E23B1" w:rsidP="00AA6E37">
            <w:pPr>
              <w:rPr>
                <w:rFonts w:ascii="Arial" w:hAnsi="Arial" w:cs="Arial"/>
                <w:b/>
                <w:sz w:val="23"/>
                <w:szCs w:val="23"/>
                <w:u w:val="single"/>
              </w:rPr>
            </w:pPr>
          </w:p>
        </w:tc>
        <w:tc>
          <w:tcPr>
            <w:tcW w:w="2980" w:type="dxa"/>
            <w:shd w:val="clear" w:color="auto" w:fill="000000" w:themeFill="text1"/>
          </w:tcPr>
          <w:p w14:paraId="4E717E76" w14:textId="77777777" w:rsidR="003E23B1" w:rsidRPr="003E23B1" w:rsidRDefault="003E23B1" w:rsidP="00AA6E37">
            <w:pPr>
              <w:rPr>
                <w:rFonts w:ascii="Arial" w:hAnsi="Arial" w:cs="Arial"/>
                <w:b/>
                <w:sz w:val="23"/>
                <w:szCs w:val="23"/>
                <w:u w:val="single"/>
              </w:rPr>
            </w:pPr>
          </w:p>
        </w:tc>
        <w:tc>
          <w:tcPr>
            <w:tcW w:w="3219" w:type="dxa"/>
            <w:shd w:val="clear" w:color="auto" w:fill="000000" w:themeFill="text1"/>
          </w:tcPr>
          <w:p w14:paraId="730D4B2F" w14:textId="77777777" w:rsidR="003E23B1" w:rsidRPr="003E23B1" w:rsidRDefault="003E23B1" w:rsidP="00AA6E37">
            <w:pPr>
              <w:rPr>
                <w:rFonts w:ascii="Arial" w:hAnsi="Arial" w:cs="Arial"/>
                <w:b/>
                <w:sz w:val="23"/>
                <w:szCs w:val="23"/>
                <w:u w:val="single"/>
              </w:rPr>
            </w:pPr>
          </w:p>
        </w:tc>
        <w:tc>
          <w:tcPr>
            <w:tcW w:w="3200" w:type="dxa"/>
            <w:shd w:val="clear" w:color="auto" w:fill="000000" w:themeFill="text1"/>
          </w:tcPr>
          <w:p w14:paraId="600A2D81" w14:textId="77777777" w:rsidR="003E23B1" w:rsidRPr="003E23B1" w:rsidRDefault="003E23B1" w:rsidP="00AA6E37">
            <w:pPr>
              <w:rPr>
                <w:rFonts w:ascii="Arial" w:hAnsi="Arial" w:cs="Arial"/>
                <w:b/>
                <w:sz w:val="23"/>
                <w:szCs w:val="23"/>
                <w:u w:val="single"/>
              </w:rPr>
            </w:pPr>
          </w:p>
        </w:tc>
        <w:tc>
          <w:tcPr>
            <w:tcW w:w="2980" w:type="dxa"/>
          </w:tcPr>
          <w:p w14:paraId="01808934" w14:textId="77777777" w:rsidR="003E23B1" w:rsidRPr="003E23B1" w:rsidRDefault="003E23B1" w:rsidP="00AA6E37">
            <w:pPr>
              <w:jc w:val="center"/>
              <w:rPr>
                <w:rFonts w:ascii="Arial" w:hAnsi="Arial" w:cs="Arial"/>
                <w:b/>
                <w:sz w:val="23"/>
                <w:szCs w:val="23"/>
                <w:u w:val="single"/>
              </w:rPr>
            </w:pPr>
            <w:r w:rsidRPr="003E23B1">
              <w:rPr>
                <w:rFonts w:ascii="Arial" w:hAnsi="Arial" w:cs="Arial"/>
                <w:b/>
                <w:sz w:val="23"/>
                <w:szCs w:val="23"/>
                <w:u w:val="single"/>
              </w:rPr>
              <w:t>TOTAL</w:t>
            </w:r>
          </w:p>
        </w:tc>
      </w:tr>
      <w:tr w:rsidR="003E23B1" w:rsidRPr="003E23B1" w14:paraId="7853ED44" w14:textId="77777777" w:rsidTr="00AA6E37">
        <w:trPr>
          <w:trHeight w:val="496"/>
        </w:trPr>
        <w:tc>
          <w:tcPr>
            <w:tcW w:w="3235" w:type="dxa"/>
          </w:tcPr>
          <w:p w14:paraId="48BB4304" w14:textId="77777777" w:rsidR="003E23B1" w:rsidRPr="003E23B1" w:rsidRDefault="003E23B1" w:rsidP="00AA6E37">
            <w:pPr>
              <w:rPr>
                <w:rFonts w:ascii="Arial" w:hAnsi="Arial" w:cs="Arial"/>
                <w:b/>
                <w:sz w:val="23"/>
                <w:szCs w:val="23"/>
                <w:u w:val="single"/>
              </w:rPr>
            </w:pPr>
            <w:r w:rsidRPr="003E23B1">
              <w:rPr>
                <w:rFonts w:ascii="Arial" w:hAnsi="Arial" w:cs="Arial"/>
                <w:b/>
                <w:sz w:val="23"/>
                <w:szCs w:val="23"/>
                <w:u w:val="single"/>
              </w:rPr>
              <w:t>Number of children eligible for Pupil Premium</w:t>
            </w:r>
          </w:p>
          <w:p w14:paraId="5306D1A2" w14:textId="77777777" w:rsidR="003E23B1" w:rsidRPr="003E23B1" w:rsidRDefault="003E23B1" w:rsidP="00AA6E37">
            <w:pPr>
              <w:rPr>
                <w:rFonts w:ascii="Arial" w:hAnsi="Arial" w:cs="Arial"/>
                <w:b/>
                <w:sz w:val="23"/>
                <w:szCs w:val="23"/>
                <w:u w:val="single"/>
              </w:rPr>
            </w:pPr>
          </w:p>
        </w:tc>
        <w:tc>
          <w:tcPr>
            <w:tcW w:w="2980" w:type="dxa"/>
          </w:tcPr>
          <w:p w14:paraId="47A5243E" w14:textId="77777777" w:rsidR="003E23B1" w:rsidRPr="003E23B1" w:rsidRDefault="003E23B1" w:rsidP="009B309B">
            <w:pPr>
              <w:jc w:val="center"/>
              <w:rPr>
                <w:rFonts w:ascii="Arial" w:hAnsi="Arial" w:cs="Arial"/>
                <w:sz w:val="23"/>
                <w:szCs w:val="23"/>
              </w:rPr>
            </w:pPr>
            <w:r>
              <w:rPr>
                <w:rFonts w:ascii="Arial" w:hAnsi="Arial" w:cs="Arial"/>
                <w:sz w:val="23"/>
                <w:szCs w:val="23"/>
              </w:rPr>
              <w:t>9</w:t>
            </w:r>
            <w:r w:rsidR="009B309B">
              <w:rPr>
                <w:rFonts w:ascii="Arial" w:hAnsi="Arial" w:cs="Arial"/>
                <w:sz w:val="23"/>
                <w:szCs w:val="23"/>
              </w:rPr>
              <w:t>1</w:t>
            </w:r>
          </w:p>
        </w:tc>
        <w:tc>
          <w:tcPr>
            <w:tcW w:w="3219" w:type="dxa"/>
          </w:tcPr>
          <w:p w14:paraId="256C4A0C" w14:textId="77777777" w:rsidR="003E23B1" w:rsidRPr="003E23B1" w:rsidRDefault="003E23B1" w:rsidP="00AA6E37">
            <w:pPr>
              <w:rPr>
                <w:rFonts w:ascii="Arial" w:hAnsi="Arial" w:cs="Arial"/>
                <w:b/>
                <w:sz w:val="23"/>
                <w:szCs w:val="23"/>
                <w:u w:val="single"/>
              </w:rPr>
            </w:pPr>
            <w:r w:rsidRPr="003E23B1">
              <w:rPr>
                <w:rFonts w:ascii="Arial" w:hAnsi="Arial" w:cs="Arial"/>
                <w:b/>
                <w:sz w:val="23"/>
                <w:szCs w:val="23"/>
                <w:u w:val="single"/>
              </w:rPr>
              <w:t>Amount of PP money per pupil</w:t>
            </w:r>
          </w:p>
        </w:tc>
        <w:tc>
          <w:tcPr>
            <w:tcW w:w="3200" w:type="dxa"/>
          </w:tcPr>
          <w:p w14:paraId="46617AF0" w14:textId="77777777" w:rsidR="003E23B1" w:rsidRPr="003E23B1" w:rsidRDefault="003E23B1" w:rsidP="00AA6E37">
            <w:pPr>
              <w:jc w:val="center"/>
              <w:rPr>
                <w:rFonts w:ascii="Arial" w:hAnsi="Arial" w:cs="Arial"/>
                <w:sz w:val="23"/>
                <w:szCs w:val="23"/>
              </w:rPr>
            </w:pPr>
            <w:r w:rsidRPr="003E23B1">
              <w:rPr>
                <w:rFonts w:ascii="Arial" w:hAnsi="Arial" w:cs="Arial"/>
                <w:sz w:val="23"/>
                <w:szCs w:val="23"/>
              </w:rPr>
              <w:t>£1320</w:t>
            </w:r>
          </w:p>
        </w:tc>
        <w:tc>
          <w:tcPr>
            <w:tcW w:w="2980" w:type="dxa"/>
          </w:tcPr>
          <w:p w14:paraId="24B61518" w14:textId="77777777" w:rsidR="003E23B1" w:rsidRPr="003E23B1" w:rsidRDefault="003E23B1" w:rsidP="009B309B">
            <w:pPr>
              <w:jc w:val="center"/>
              <w:rPr>
                <w:rFonts w:ascii="Arial" w:hAnsi="Arial" w:cs="Arial"/>
                <w:sz w:val="23"/>
                <w:szCs w:val="23"/>
              </w:rPr>
            </w:pPr>
            <w:r>
              <w:rPr>
                <w:rFonts w:ascii="Arial" w:hAnsi="Arial" w:cs="Arial"/>
                <w:sz w:val="23"/>
                <w:szCs w:val="23"/>
              </w:rPr>
              <w:t>£</w:t>
            </w:r>
            <w:r w:rsidR="009B309B">
              <w:rPr>
                <w:rFonts w:ascii="Arial" w:hAnsi="Arial" w:cs="Arial"/>
                <w:sz w:val="23"/>
                <w:szCs w:val="23"/>
              </w:rPr>
              <w:t>120,120</w:t>
            </w:r>
          </w:p>
        </w:tc>
      </w:tr>
      <w:tr w:rsidR="003E23B1" w:rsidRPr="003E23B1" w14:paraId="02C8C6D3" w14:textId="77777777" w:rsidTr="00AA6E37">
        <w:trPr>
          <w:trHeight w:val="496"/>
        </w:trPr>
        <w:tc>
          <w:tcPr>
            <w:tcW w:w="3235" w:type="dxa"/>
          </w:tcPr>
          <w:p w14:paraId="46C248B5" w14:textId="77777777" w:rsidR="003E23B1" w:rsidRPr="003E23B1" w:rsidRDefault="003E23B1" w:rsidP="00AA6E37">
            <w:pPr>
              <w:rPr>
                <w:rFonts w:ascii="Arial" w:hAnsi="Arial" w:cs="Arial"/>
                <w:b/>
                <w:sz w:val="23"/>
                <w:szCs w:val="23"/>
                <w:u w:val="single"/>
              </w:rPr>
            </w:pPr>
            <w:r w:rsidRPr="003E23B1">
              <w:rPr>
                <w:rFonts w:ascii="Arial" w:hAnsi="Arial" w:cs="Arial"/>
                <w:b/>
                <w:sz w:val="23"/>
                <w:szCs w:val="23"/>
                <w:u w:val="single"/>
              </w:rPr>
              <w:t>Number of Early Years children eligible for Pupil Premium</w:t>
            </w:r>
          </w:p>
          <w:p w14:paraId="266C1D19" w14:textId="77777777" w:rsidR="003E23B1" w:rsidRPr="003E23B1" w:rsidRDefault="003E23B1" w:rsidP="00AA6E37">
            <w:pPr>
              <w:rPr>
                <w:rFonts w:ascii="Arial" w:hAnsi="Arial" w:cs="Arial"/>
                <w:b/>
                <w:sz w:val="23"/>
                <w:szCs w:val="23"/>
                <w:u w:val="single"/>
              </w:rPr>
            </w:pPr>
          </w:p>
        </w:tc>
        <w:tc>
          <w:tcPr>
            <w:tcW w:w="2980" w:type="dxa"/>
          </w:tcPr>
          <w:p w14:paraId="1CA51DA7" w14:textId="77777777" w:rsidR="003E23B1" w:rsidRPr="003E23B1" w:rsidRDefault="003E23B1" w:rsidP="00AA6E37">
            <w:pPr>
              <w:jc w:val="center"/>
              <w:rPr>
                <w:rFonts w:ascii="Arial" w:hAnsi="Arial" w:cs="Arial"/>
                <w:sz w:val="23"/>
                <w:szCs w:val="23"/>
              </w:rPr>
            </w:pPr>
            <w:r>
              <w:rPr>
                <w:rFonts w:ascii="Arial" w:hAnsi="Arial" w:cs="Arial"/>
                <w:sz w:val="23"/>
                <w:szCs w:val="23"/>
              </w:rPr>
              <w:t>3</w:t>
            </w:r>
          </w:p>
        </w:tc>
        <w:tc>
          <w:tcPr>
            <w:tcW w:w="3219" w:type="dxa"/>
          </w:tcPr>
          <w:p w14:paraId="056F53C8" w14:textId="77777777" w:rsidR="003E23B1" w:rsidRPr="003E23B1" w:rsidRDefault="003E23B1" w:rsidP="00AA6E37">
            <w:pPr>
              <w:rPr>
                <w:rFonts w:ascii="Arial" w:hAnsi="Arial" w:cs="Arial"/>
                <w:b/>
                <w:sz w:val="23"/>
                <w:szCs w:val="23"/>
                <w:u w:val="single"/>
              </w:rPr>
            </w:pPr>
            <w:r w:rsidRPr="003E23B1">
              <w:rPr>
                <w:rFonts w:ascii="Arial" w:hAnsi="Arial" w:cs="Arial"/>
                <w:b/>
                <w:sz w:val="23"/>
                <w:szCs w:val="23"/>
                <w:u w:val="single"/>
              </w:rPr>
              <w:t>Amount of PP money per pupil</w:t>
            </w:r>
          </w:p>
          <w:p w14:paraId="1AEDD768" w14:textId="77777777" w:rsidR="003E23B1" w:rsidRPr="003E23B1" w:rsidRDefault="003E23B1" w:rsidP="00AA6E37">
            <w:pPr>
              <w:rPr>
                <w:rFonts w:ascii="Arial" w:hAnsi="Arial" w:cs="Arial"/>
                <w:b/>
                <w:sz w:val="23"/>
                <w:szCs w:val="23"/>
                <w:u w:val="single"/>
              </w:rPr>
            </w:pPr>
          </w:p>
        </w:tc>
        <w:tc>
          <w:tcPr>
            <w:tcW w:w="3200" w:type="dxa"/>
          </w:tcPr>
          <w:p w14:paraId="316D69A7" w14:textId="77777777" w:rsidR="003E23B1" w:rsidRPr="003E23B1" w:rsidRDefault="003E23B1" w:rsidP="00AA6E37">
            <w:pPr>
              <w:jc w:val="center"/>
              <w:rPr>
                <w:rFonts w:ascii="Arial" w:hAnsi="Arial" w:cs="Arial"/>
                <w:sz w:val="23"/>
                <w:szCs w:val="23"/>
              </w:rPr>
            </w:pPr>
            <w:r w:rsidRPr="003E23B1">
              <w:rPr>
                <w:rFonts w:ascii="Arial" w:hAnsi="Arial" w:cs="Arial"/>
                <w:sz w:val="23"/>
                <w:szCs w:val="23"/>
              </w:rPr>
              <w:t>£300</w:t>
            </w:r>
          </w:p>
        </w:tc>
        <w:tc>
          <w:tcPr>
            <w:tcW w:w="2980" w:type="dxa"/>
          </w:tcPr>
          <w:p w14:paraId="4D7B0056" w14:textId="77777777" w:rsidR="003E23B1" w:rsidRPr="003E23B1" w:rsidRDefault="003E23B1" w:rsidP="00AA6E37">
            <w:pPr>
              <w:jc w:val="center"/>
              <w:rPr>
                <w:rFonts w:ascii="Arial" w:hAnsi="Arial" w:cs="Arial"/>
                <w:sz w:val="23"/>
                <w:szCs w:val="23"/>
              </w:rPr>
            </w:pPr>
            <w:r>
              <w:rPr>
                <w:rFonts w:ascii="Arial" w:hAnsi="Arial" w:cs="Arial"/>
                <w:sz w:val="23"/>
                <w:szCs w:val="23"/>
              </w:rPr>
              <w:t>£900</w:t>
            </w:r>
          </w:p>
        </w:tc>
      </w:tr>
      <w:tr w:rsidR="003E23B1" w:rsidRPr="003E23B1" w14:paraId="7F194169" w14:textId="77777777" w:rsidTr="00AA6E37">
        <w:trPr>
          <w:trHeight w:val="496"/>
        </w:trPr>
        <w:tc>
          <w:tcPr>
            <w:tcW w:w="3235" w:type="dxa"/>
          </w:tcPr>
          <w:p w14:paraId="6B804F7C" w14:textId="77777777" w:rsidR="003E23B1" w:rsidRPr="003E23B1" w:rsidRDefault="003E23B1" w:rsidP="00AA6E37">
            <w:pPr>
              <w:rPr>
                <w:rFonts w:ascii="Arial" w:hAnsi="Arial" w:cs="Arial"/>
                <w:b/>
                <w:sz w:val="23"/>
                <w:szCs w:val="23"/>
                <w:u w:val="single"/>
              </w:rPr>
            </w:pPr>
            <w:r w:rsidRPr="003E23B1">
              <w:rPr>
                <w:rFonts w:ascii="Arial" w:hAnsi="Arial" w:cs="Arial"/>
                <w:b/>
                <w:sz w:val="23"/>
                <w:szCs w:val="23"/>
                <w:u w:val="single"/>
              </w:rPr>
              <w:t>Number of LAC children</w:t>
            </w:r>
          </w:p>
        </w:tc>
        <w:tc>
          <w:tcPr>
            <w:tcW w:w="2980" w:type="dxa"/>
          </w:tcPr>
          <w:p w14:paraId="34764927" w14:textId="77777777" w:rsidR="003E23B1" w:rsidRPr="003E23B1" w:rsidRDefault="009B309B" w:rsidP="00AA6E37">
            <w:pPr>
              <w:jc w:val="center"/>
              <w:rPr>
                <w:rFonts w:ascii="Arial" w:hAnsi="Arial" w:cs="Arial"/>
                <w:sz w:val="23"/>
                <w:szCs w:val="23"/>
              </w:rPr>
            </w:pPr>
            <w:r>
              <w:rPr>
                <w:rFonts w:ascii="Arial" w:hAnsi="Arial" w:cs="Arial"/>
                <w:sz w:val="23"/>
                <w:szCs w:val="23"/>
              </w:rPr>
              <w:t>3</w:t>
            </w:r>
          </w:p>
        </w:tc>
        <w:tc>
          <w:tcPr>
            <w:tcW w:w="3219" w:type="dxa"/>
          </w:tcPr>
          <w:p w14:paraId="38E12660" w14:textId="77777777" w:rsidR="003E23B1" w:rsidRPr="003E23B1" w:rsidRDefault="003E23B1" w:rsidP="00AA6E37">
            <w:pPr>
              <w:rPr>
                <w:rFonts w:ascii="Arial" w:hAnsi="Arial" w:cs="Arial"/>
                <w:b/>
                <w:sz w:val="23"/>
                <w:szCs w:val="23"/>
                <w:u w:val="single"/>
              </w:rPr>
            </w:pPr>
            <w:r w:rsidRPr="003E23B1">
              <w:rPr>
                <w:rFonts w:ascii="Arial" w:hAnsi="Arial" w:cs="Arial"/>
                <w:b/>
                <w:sz w:val="23"/>
                <w:szCs w:val="23"/>
                <w:u w:val="single"/>
              </w:rPr>
              <w:t>Amount of LAC money per pupil</w:t>
            </w:r>
          </w:p>
          <w:p w14:paraId="3089F61C" w14:textId="77777777" w:rsidR="003E23B1" w:rsidRPr="003E23B1" w:rsidRDefault="003E23B1" w:rsidP="00AA6E37">
            <w:pPr>
              <w:rPr>
                <w:rFonts w:ascii="Arial" w:hAnsi="Arial" w:cs="Arial"/>
                <w:b/>
                <w:sz w:val="23"/>
                <w:szCs w:val="23"/>
                <w:u w:val="single"/>
              </w:rPr>
            </w:pPr>
          </w:p>
        </w:tc>
        <w:tc>
          <w:tcPr>
            <w:tcW w:w="3200" w:type="dxa"/>
          </w:tcPr>
          <w:p w14:paraId="37B363B8" w14:textId="77777777" w:rsidR="003E23B1" w:rsidRPr="003E23B1" w:rsidRDefault="003E23B1" w:rsidP="00AA6E37">
            <w:pPr>
              <w:jc w:val="center"/>
              <w:rPr>
                <w:rFonts w:ascii="Arial" w:hAnsi="Arial" w:cs="Arial"/>
                <w:sz w:val="23"/>
                <w:szCs w:val="23"/>
              </w:rPr>
            </w:pPr>
            <w:r>
              <w:rPr>
                <w:rFonts w:ascii="Arial" w:hAnsi="Arial" w:cs="Arial"/>
                <w:sz w:val="23"/>
                <w:szCs w:val="23"/>
              </w:rPr>
              <w:t>£2300</w:t>
            </w:r>
          </w:p>
        </w:tc>
        <w:tc>
          <w:tcPr>
            <w:tcW w:w="2980" w:type="dxa"/>
          </w:tcPr>
          <w:p w14:paraId="7805519F" w14:textId="77777777" w:rsidR="003E23B1" w:rsidRPr="003E23B1" w:rsidRDefault="0000193A" w:rsidP="00AA6E37">
            <w:pPr>
              <w:jc w:val="center"/>
              <w:rPr>
                <w:rFonts w:ascii="Arial" w:hAnsi="Arial" w:cs="Arial"/>
                <w:sz w:val="23"/>
                <w:szCs w:val="23"/>
              </w:rPr>
            </w:pPr>
            <w:r>
              <w:rPr>
                <w:rFonts w:ascii="Arial" w:hAnsi="Arial" w:cs="Arial"/>
                <w:sz w:val="23"/>
                <w:szCs w:val="23"/>
              </w:rPr>
              <w:t>£6900</w:t>
            </w:r>
          </w:p>
        </w:tc>
      </w:tr>
      <w:tr w:rsidR="003E23B1" w:rsidRPr="003E23B1" w14:paraId="2267CB45" w14:textId="77777777" w:rsidTr="00AA6E37">
        <w:trPr>
          <w:trHeight w:val="496"/>
        </w:trPr>
        <w:tc>
          <w:tcPr>
            <w:tcW w:w="3235" w:type="dxa"/>
          </w:tcPr>
          <w:p w14:paraId="06EF54B5" w14:textId="77777777" w:rsidR="003E23B1" w:rsidRPr="003E23B1" w:rsidRDefault="003E23B1" w:rsidP="00AA6E37">
            <w:pPr>
              <w:rPr>
                <w:rFonts w:ascii="Arial" w:hAnsi="Arial" w:cs="Arial"/>
                <w:b/>
                <w:sz w:val="23"/>
                <w:szCs w:val="23"/>
                <w:u w:val="single"/>
              </w:rPr>
            </w:pPr>
            <w:r w:rsidRPr="003E23B1">
              <w:rPr>
                <w:rFonts w:ascii="Arial" w:hAnsi="Arial" w:cs="Arial"/>
                <w:b/>
                <w:sz w:val="23"/>
                <w:szCs w:val="23"/>
                <w:u w:val="single"/>
              </w:rPr>
              <w:t>Number of services children</w:t>
            </w:r>
          </w:p>
        </w:tc>
        <w:tc>
          <w:tcPr>
            <w:tcW w:w="2980" w:type="dxa"/>
          </w:tcPr>
          <w:p w14:paraId="26914519" w14:textId="77777777" w:rsidR="003E23B1" w:rsidRPr="003E23B1" w:rsidRDefault="003E23B1" w:rsidP="00AA6E37">
            <w:pPr>
              <w:jc w:val="center"/>
              <w:rPr>
                <w:rFonts w:ascii="Arial" w:hAnsi="Arial" w:cs="Arial"/>
                <w:sz w:val="23"/>
                <w:szCs w:val="23"/>
              </w:rPr>
            </w:pPr>
            <w:r w:rsidRPr="003E23B1">
              <w:rPr>
                <w:rFonts w:ascii="Arial" w:hAnsi="Arial" w:cs="Arial"/>
                <w:sz w:val="23"/>
                <w:szCs w:val="23"/>
              </w:rPr>
              <w:t>0</w:t>
            </w:r>
          </w:p>
        </w:tc>
        <w:tc>
          <w:tcPr>
            <w:tcW w:w="3219" w:type="dxa"/>
          </w:tcPr>
          <w:p w14:paraId="2E14A367" w14:textId="77777777" w:rsidR="003E23B1" w:rsidRPr="003E23B1" w:rsidRDefault="003E23B1" w:rsidP="00AA6E37">
            <w:pPr>
              <w:rPr>
                <w:rFonts w:ascii="Arial" w:hAnsi="Arial" w:cs="Arial"/>
                <w:b/>
                <w:sz w:val="23"/>
                <w:szCs w:val="23"/>
                <w:u w:val="single"/>
              </w:rPr>
            </w:pPr>
            <w:r w:rsidRPr="003E23B1">
              <w:rPr>
                <w:rFonts w:ascii="Arial" w:hAnsi="Arial" w:cs="Arial"/>
                <w:b/>
                <w:sz w:val="23"/>
                <w:szCs w:val="23"/>
                <w:u w:val="single"/>
              </w:rPr>
              <w:t>Amount of services money per pupil</w:t>
            </w:r>
          </w:p>
          <w:p w14:paraId="68CD7FA8" w14:textId="77777777" w:rsidR="003E23B1" w:rsidRPr="003E23B1" w:rsidRDefault="003E23B1" w:rsidP="00AA6E37">
            <w:pPr>
              <w:rPr>
                <w:rFonts w:ascii="Arial" w:hAnsi="Arial" w:cs="Arial"/>
                <w:b/>
                <w:sz w:val="23"/>
                <w:szCs w:val="23"/>
                <w:u w:val="single"/>
              </w:rPr>
            </w:pPr>
          </w:p>
        </w:tc>
        <w:tc>
          <w:tcPr>
            <w:tcW w:w="3200" w:type="dxa"/>
          </w:tcPr>
          <w:p w14:paraId="2EA736AF" w14:textId="77777777" w:rsidR="003E23B1" w:rsidRPr="003E23B1" w:rsidRDefault="003E23B1" w:rsidP="00AA6E37">
            <w:pPr>
              <w:jc w:val="center"/>
              <w:rPr>
                <w:rFonts w:ascii="Arial" w:hAnsi="Arial" w:cs="Arial"/>
                <w:sz w:val="23"/>
                <w:szCs w:val="23"/>
              </w:rPr>
            </w:pPr>
            <w:r w:rsidRPr="003E23B1">
              <w:rPr>
                <w:rFonts w:ascii="Arial" w:hAnsi="Arial" w:cs="Arial"/>
                <w:sz w:val="23"/>
                <w:szCs w:val="23"/>
              </w:rPr>
              <w:t>N/A</w:t>
            </w:r>
          </w:p>
        </w:tc>
        <w:tc>
          <w:tcPr>
            <w:tcW w:w="2980" w:type="dxa"/>
          </w:tcPr>
          <w:p w14:paraId="5FE9AB91" w14:textId="77777777" w:rsidR="003E23B1" w:rsidRPr="003E23B1" w:rsidRDefault="003E23B1" w:rsidP="00AA6E37">
            <w:pPr>
              <w:jc w:val="center"/>
              <w:rPr>
                <w:rFonts w:ascii="Arial" w:hAnsi="Arial" w:cs="Arial"/>
                <w:sz w:val="23"/>
                <w:szCs w:val="23"/>
              </w:rPr>
            </w:pPr>
            <w:r w:rsidRPr="003E23B1">
              <w:rPr>
                <w:rFonts w:ascii="Arial" w:hAnsi="Arial" w:cs="Arial"/>
                <w:sz w:val="23"/>
                <w:szCs w:val="23"/>
              </w:rPr>
              <w:t>N/A</w:t>
            </w:r>
          </w:p>
        </w:tc>
      </w:tr>
      <w:tr w:rsidR="009224B4" w:rsidRPr="003E23B1" w14:paraId="6485BD88" w14:textId="77777777" w:rsidTr="00AA6E37">
        <w:trPr>
          <w:trHeight w:val="496"/>
        </w:trPr>
        <w:tc>
          <w:tcPr>
            <w:tcW w:w="3235" w:type="dxa"/>
            <w:shd w:val="clear" w:color="auto" w:fill="000000" w:themeFill="text1"/>
          </w:tcPr>
          <w:p w14:paraId="02EDD7A2" w14:textId="77777777" w:rsidR="003E23B1" w:rsidRPr="003E23B1" w:rsidRDefault="003E23B1" w:rsidP="00AA6E37">
            <w:pPr>
              <w:rPr>
                <w:rFonts w:ascii="Arial" w:hAnsi="Arial" w:cs="Arial"/>
                <w:b/>
                <w:sz w:val="23"/>
                <w:szCs w:val="23"/>
                <w:u w:val="single"/>
              </w:rPr>
            </w:pPr>
          </w:p>
        </w:tc>
        <w:tc>
          <w:tcPr>
            <w:tcW w:w="2980" w:type="dxa"/>
            <w:shd w:val="clear" w:color="auto" w:fill="000000" w:themeFill="text1"/>
          </w:tcPr>
          <w:p w14:paraId="797612DA" w14:textId="77777777" w:rsidR="003E23B1" w:rsidRPr="003E23B1" w:rsidRDefault="003E23B1" w:rsidP="00AA6E37">
            <w:pPr>
              <w:rPr>
                <w:rFonts w:ascii="Arial" w:hAnsi="Arial" w:cs="Arial"/>
                <w:b/>
                <w:sz w:val="23"/>
                <w:szCs w:val="23"/>
                <w:u w:val="single"/>
              </w:rPr>
            </w:pPr>
          </w:p>
        </w:tc>
        <w:tc>
          <w:tcPr>
            <w:tcW w:w="3219" w:type="dxa"/>
            <w:shd w:val="clear" w:color="auto" w:fill="000000" w:themeFill="text1"/>
          </w:tcPr>
          <w:p w14:paraId="41BE2D75" w14:textId="77777777" w:rsidR="003E23B1" w:rsidRPr="003E23B1" w:rsidRDefault="003E23B1" w:rsidP="00AA6E37">
            <w:pPr>
              <w:rPr>
                <w:rFonts w:ascii="Arial" w:hAnsi="Arial" w:cs="Arial"/>
                <w:b/>
                <w:sz w:val="23"/>
                <w:szCs w:val="23"/>
                <w:u w:val="single"/>
              </w:rPr>
            </w:pPr>
          </w:p>
        </w:tc>
        <w:tc>
          <w:tcPr>
            <w:tcW w:w="3200" w:type="dxa"/>
          </w:tcPr>
          <w:p w14:paraId="37E2C070" w14:textId="77777777" w:rsidR="003E23B1" w:rsidRPr="003E23B1" w:rsidRDefault="003E23B1" w:rsidP="00AA6E37">
            <w:pPr>
              <w:rPr>
                <w:rFonts w:ascii="Arial" w:hAnsi="Arial" w:cs="Arial"/>
                <w:b/>
                <w:sz w:val="23"/>
                <w:szCs w:val="23"/>
                <w:u w:val="single"/>
              </w:rPr>
            </w:pPr>
            <w:r w:rsidRPr="003E23B1">
              <w:rPr>
                <w:rFonts w:ascii="Arial" w:hAnsi="Arial" w:cs="Arial"/>
                <w:b/>
                <w:sz w:val="23"/>
                <w:szCs w:val="23"/>
                <w:u w:val="single"/>
              </w:rPr>
              <w:t>TOTAL PP MONEY</w:t>
            </w:r>
          </w:p>
        </w:tc>
        <w:tc>
          <w:tcPr>
            <w:tcW w:w="2980" w:type="dxa"/>
          </w:tcPr>
          <w:p w14:paraId="10FD67DA" w14:textId="77777777" w:rsidR="003E23B1" w:rsidRPr="003E23B1" w:rsidRDefault="009224B4" w:rsidP="0000193A">
            <w:pPr>
              <w:jc w:val="center"/>
              <w:rPr>
                <w:rFonts w:ascii="Arial" w:hAnsi="Arial" w:cs="Arial"/>
                <w:b/>
                <w:sz w:val="23"/>
                <w:szCs w:val="23"/>
              </w:rPr>
            </w:pPr>
            <w:r>
              <w:rPr>
                <w:rFonts w:ascii="Arial" w:hAnsi="Arial" w:cs="Arial"/>
                <w:b/>
                <w:sz w:val="23"/>
                <w:szCs w:val="23"/>
              </w:rPr>
              <w:t>£</w:t>
            </w:r>
            <w:r w:rsidR="0000193A">
              <w:rPr>
                <w:rFonts w:ascii="Arial" w:hAnsi="Arial" w:cs="Arial"/>
                <w:b/>
                <w:sz w:val="23"/>
                <w:szCs w:val="23"/>
              </w:rPr>
              <w:t>127, 920</w:t>
            </w:r>
          </w:p>
        </w:tc>
      </w:tr>
    </w:tbl>
    <w:p w14:paraId="79C4F21B" w14:textId="77777777" w:rsidR="003E23B1" w:rsidRDefault="003E23B1" w:rsidP="003E23B1">
      <w:pPr>
        <w:tabs>
          <w:tab w:val="left" w:pos="1020"/>
        </w:tabs>
        <w:rPr>
          <w:sz w:val="23"/>
          <w:szCs w:val="23"/>
        </w:rPr>
      </w:pPr>
      <w:r>
        <w:rPr>
          <w:sz w:val="23"/>
          <w:szCs w:val="23"/>
        </w:rPr>
        <w:tab/>
      </w:r>
    </w:p>
    <w:tbl>
      <w:tblPr>
        <w:tblStyle w:val="TableGrid"/>
        <w:tblW w:w="15559" w:type="dxa"/>
        <w:tblLook w:val="04A0" w:firstRow="1" w:lastRow="0" w:firstColumn="1" w:lastColumn="0" w:noHBand="0" w:noVBand="1"/>
      </w:tblPr>
      <w:tblGrid>
        <w:gridCol w:w="2547"/>
        <w:gridCol w:w="2268"/>
        <w:gridCol w:w="2835"/>
        <w:gridCol w:w="7909"/>
      </w:tblGrid>
      <w:tr w:rsidR="003E23B1" w14:paraId="04D1CB31" w14:textId="77777777" w:rsidTr="00AA6E37">
        <w:tc>
          <w:tcPr>
            <w:tcW w:w="15559" w:type="dxa"/>
            <w:gridSpan w:val="4"/>
          </w:tcPr>
          <w:p w14:paraId="1388DEA3" w14:textId="77777777" w:rsidR="003E23B1" w:rsidRPr="000D650E" w:rsidRDefault="003E23B1" w:rsidP="00AA6E37">
            <w:pPr>
              <w:jc w:val="center"/>
              <w:rPr>
                <w:rFonts w:ascii="Arial" w:hAnsi="Arial" w:cs="Arial"/>
                <w:b/>
                <w:sz w:val="24"/>
                <w:szCs w:val="24"/>
                <w:u w:val="single"/>
              </w:rPr>
            </w:pPr>
            <w:r w:rsidRPr="00887DCC">
              <w:rPr>
                <w:rFonts w:ascii="Arial" w:hAnsi="Arial" w:cs="Arial"/>
                <w:b/>
                <w:sz w:val="24"/>
                <w:szCs w:val="24"/>
                <w:u w:val="single"/>
              </w:rPr>
              <w:lastRenderedPageBreak/>
              <w:t xml:space="preserve">ACTIONS FOCUSED ON </w:t>
            </w:r>
            <w:r>
              <w:rPr>
                <w:rFonts w:ascii="Arial" w:hAnsi="Arial" w:cs="Arial"/>
                <w:b/>
                <w:sz w:val="24"/>
                <w:szCs w:val="24"/>
                <w:u w:val="single"/>
              </w:rPr>
              <w:t>NARROWING THE GAP</w:t>
            </w:r>
          </w:p>
        </w:tc>
      </w:tr>
      <w:tr w:rsidR="003E23B1" w:rsidRPr="00887DCC" w14:paraId="4506FB25" w14:textId="77777777" w:rsidTr="00AA6E37">
        <w:tc>
          <w:tcPr>
            <w:tcW w:w="2547" w:type="dxa"/>
          </w:tcPr>
          <w:p w14:paraId="7F6CBE36" w14:textId="77777777" w:rsidR="003E23B1" w:rsidRPr="00887DCC" w:rsidRDefault="003E23B1" w:rsidP="00AA6E37">
            <w:pPr>
              <w:jc w:val="center"/>
              <w:rPr>
                <w:rFonts w:ascii="Arial" w:hAnsi="Arial" w:cs="Arial"/>
                <w:b/>
                <w:sz w:val="24"/>
                <w:szCs w:val="24"/>
                <w:u w:val="single"/>
              </w:rPr>
            </w:pPr>
            <w:r w:rsidRPr="00887DCC">
              <w:rPr>
                <w:rFonts w:ascii="Arial" w:hAnsi="Arial" w:cs="Arial"/>
                <w:b/>
                <w:sz w:val="24"/>
                <w:szCs w:val="24"/>
                <w:u w:val="single"/>
              </w:rPr>
              <w:t>ACTION</w:t>
            </w:r>
          </w:p>
        </w:tc>
        <w:tc>
          <w:tcPr>
            <w:tcW w:w="2268" w:type="dxa"/>
          </w:tcPr>
          <w:p w14:paraId="09CA0C4A" w14:textId="77777777" w:rsidR="003E23B1" w:rsidRPr="00887DCC" w:rsidRDefault="003E23B1" w:rsidP="00AA6E37">
            <w:pPr>
              <w:jc w:val="center"/>
              <w:rPr>
                <w:rFonts w:ascii="Arial" w:hAnsi="Arial" w:cs="Arial"/>
                <w:b/>
                <w:sz w:val="24"/>
                <w:szCs w:val="24"/>
                <w:u w:val="single"/>
              </w:rPr>
            </w:pPr>
            <w:r w:rsidRPr="00887DCC">
              <w:rPr>
                <w:rFonts w:ascii="Arial" w:hAnsi="Arial" w:cs="Arial"/>
                <w:b/>
                <w:sz w:val="24"/>
                <w:szCs w:val="24"/>
                <w:u w:val="single"/>
              </w:rPr>
              <w:t>WHO</w:t>
            </w:r>
          </w:p>
        </w:tc>
        <w:tc>
          <w:tcPr>
            <w:tcW w:w="2835" w:type="dxa"/>
          </w:tcPr>
          <w:p w14:paraId="2746314D" w14:textId="77777777" w:rsidR="003E23B1" w:rsidRPr="00887DCC" w:rsidRDefault="003E23B1" w:rsidP="00AA6E37">
            <w:pPr>
              <w:jc w:val="center"/>
              <w:rPr>
                <w:rFonts w:ascii="Arial" w:hAnsi="Arial" w:cs="Arial"/>
                <w:b/>
                <w:sz w:val="24"/>
                <w:szCs w:val="24"/>
                <w:u w:val="single"/>
              </w:rPr>
            </w:pPr>
            <w:r w:rsidRPr="00887DCC">
              <w:rPr>
                <w:rFonts w:ascii="Arial" w:hAnsi="Arial" w:cs="Arial"/>
                <w:b/>
                <w:sz w:val="24"/>
                <w:szCs w:val="24"/>
                <w:u w:val="single"/>
              </w:rPr>
              <w:t>COST</w:t>
            </w:r>
          </w:p>
        </w:tc>
        <w:tc>
          <w:tcPr>
            <w:tcW w:w="7909" w:type="dxa"/>
          </w:tcPr>
          <w:p w14:paraId="4ADE1636" w14:textId="77777777" w:rsidR="003E23B1" w:rsidRPr="00887DCC" w:rsidRDefault="003E23B1" w:rsidP="00AA6E37">
            <w:pPr>
              <w:jc w:val="center"/>
              <w:rPr>
                <w:rFonts w:ascii="Arial" w:hAnsi="Arial" w:cs="Arial"/>
                <w:b/>
                <w:sz w:val="24"/>
                <w:szCs w:val="24"/>
                <w:u w:val="single"/>
              </w:rPr>
            </w:pPr>
            <w:r w:rsidRPr="00887DCC">
              <w:rPr>
                <w:rFonts w:ascii="Arial" w:hAnsi="Arial" w:cs="Arial"/>
                <w:b/>
                <w:color w:val="5B9BD5" w:themeColor="accent1"/>
                <w:sz w:val="24"/>
                <w:szCs w:val="24"/>
                <w:u w:val="single"/>
              </w:rPr>
              <w:t>RATIONALE</w:t>
            </w:r>
            <w:r w:rsidRPr="00887DCC">
              <w:rPr>
                <w:rFonts w:ascii="Arial" w:hAnsi="Arial" w:cs="Arial"/>
                <w:b/>
                <w:sz w:val="24"/>
                <w:szCs w:val="24"/>
                <w:u w:val="single"/>
              </w:rPr>
              <w:t>/IMPACT</w:t>
            </w:r>
          </w:p>
        </w:tc>
      </w:tr>
      <w:tr w:rsidR="003E23B1" w:rsidRPr="00887DCC" w14:paraId="6650B76E" w14:textId="77777777" w:rsidTr="00AA6E37">
        <w:tc>
          <w:tcPr>
            <w:tcW w:w="2547" w:type="dxa"/>
          </w:tcPr>
          <w:p w14:paraId="37DD9900" w14:textId="77777777" w:rsidR="003E23B1" w:rsidRPr="0000193A" w:rsidRDefault="003E23B1" w:rsidP="00AA6E37">
            <w:pPr>
              <w:rPr>
                <w:rFonts w:ascii="Arial" w:hAnsi="Arial" w:cs="Arial"/>
                <w:sz w:val="24"/>
                <w:szCs w:val="24"/>
              </w:rPr>
            </w:pPr>
            <w:r w:rsidRPr="0000193A">
              <w:rPr>
                <w:rFonts w:ascii="Arial" w:hAnsi="Arial" w:cs="Arial"/>
                <w:sz w:val="24"/>
                <w:szCs w:val="24"/>
              </w:rPr>
              <w:t>Reading Breakfast Club</w:t>
            </w:r>
          </w:p>
        </w:tc>
        <w:tc>
          <w:tcPr>
            <w:tcW w:w="2268" w:type="dxa"/>
          </w:tcPr>
          <w:p w14:paraId="4B4377AE" w14:textId="77777777" w:rsidR="003E23B1" w:rsidRPr="0000193A" w:rsidRDefault="003E23B1" w:rsidP="00AA6E37">
            <w:pPr>
              <w:rPr>
                <w:rFonts w:ascii="Arial" w:hAnsi="Arial" w:cs="Arial"/>
                <w:sz w:val="24"/>
                <w:szCs w:val="24"/>
              </w:rPr>
            </w:pPr>
            <w:r w:rsidRPr="0000193A">
              <w:rPr>
                <w:rFonts w:ascii="Arial" w:hAnsi="Arial" w:cs="Arial"/>
                <w:sz w:val="24"/>
                <w:szCs w:val="24"/>
              </w:rPr>
              <w:t>Helen Warsop</w:t>
            </w:r>
          </w:p>
        </w:tc>
        <w:tc>
          <w:tcPr>
            <w:tcW w:w="2835" w:type="dxa"/>
          </w:tcPr>
          <w:p w14:paraId="76533084" w14:textId="7058B245" w:rsidR="003E23B1" w:rsidRPr="0000193A" w:rsidRDefault="009171EA" w:rsidP="00AA6E37">
            <w:pPr>
              <w:rPr>
                <w:rFonts w:ascii="Arial" w:hAnsi="Arial" w:cs="Arial"/>
                <w:sz w:val="24"/>
                <w:szCs w:val="24"/>
              </w:rPr>
            </w:pPr>
            <w:r>
              <w:rPr>
                <w:rFonts w:ascii="Arial" w:hAnsi="Arial" w:cs="Arial"/>
                <w:sz w:val="24"/>
                <w:szCs w:val="24"/>
              </w:rPr>
              <w:t xml:space="preserve">5x 20 mins x 36 weeks: 48 hours per year = </w:t>
            </w:r>
            <w:r w:rsidR="003E23B1" w:rsidRPr="0000193A">
              <w:rPr>
                <w:rFonts w:ascii="Arial" w:hAnsi="Arial" w:cs="Arial"/>
                <w:sz w:val="24"/>
                <w:szCs w:val="24"/>
              </w:rPr>
              <w:t>£</w:t>
            </w:r>
            <w:r w:rsidR="00267A6A">
              <w:rPr>
                <w:rFonts w:ascii="Arial" w:hAnsi="Arial" w:cs="Arial"/>
                <w:sz w:val="24"/>
                <w:szCs w:val="24"/>
              </w:rPr>
              <w:t>1086</w:t>
            </w:r>
          </w:p>
          <w:p w14:paraId="70791DC7" w14:textId="77777777" w:rsidR="003E23B1" w:rsidRDefault="003E23B1" w:rsidP="00AA6E37">
            <w:pPr>
              <w:rPr>
                <w:rFonts w:ascii="Arial" w:hAnsi="Arial" w:cs="Arial"/>
                <w:sz w:val="24"/>
                <w:szCs w:val="24"/>
              </w:rPr>
            </w:pPr>
            <w:r w:rsidRPr="0000193A">
              <w:rPr>
                <w:rFonts w:ascii="Arial" w:hAnsi="Arial" w:cs="Arial"/>
                <w:sz w:val="24"/>
                <w:szCs w:val="24"/>
              </w:rPr>
              <w:t xml:space="preserve">+ </w:t>
            </w:r>
            <w:r w:rsidR="0000193A" w:rsidRPr="0000193A">
              <w:rPr>
                <w:rFonts w:ascii="Arial" w:hAnsi="Arial" w:cs="Arial"/>
                <w:sz w:val="24"/>
                <w:szCs w:val="24"/>
              </w:rPr>
              <w:t xml:space="preserve">£100 </w:t>
            </w:r>
            <w:r w:rsidRPr="0000193A">
              <w:rPr>
                <w:rFonts w:ascii="Arial" w:hAnsi="Arial" w:cs="Arial"/>
                <w:sz w:val="24"/>
                <w:szCs w:val="24"/>
              </w:rPr>
              <w:t>breakfast bars</w:t>
            </w:r>
          </w:p>
          <w:p w14:paraId="6815C924" w14:textId="77777777" w:rsidR="00267A6A" w:rsidRDefault="00267A6A" w:rsidP="00AA6E37">
            <w:pPr>
              <w:rPr>
                <w:rFonts w:ascii="Arial" w:hAnsi="Arial" w:cs="Arial"/>
                <w:sz w:val="24"/>
                <w:szCs w:val="24"/>
              </w:rPr>
            </w:pPr>
            <w:r>
              <w:rPr>
                <w:rFonts w:ascii="Arial" w:hAnsi="Arial" w:cs="Arial"/>
                <w:sz w:val="24"/>
                <w:szCs w:val="24"/>
              </w:rPr>
              <w:t>= £1186</w:t>
            </w:r>
          </w:p>
          <w:p w14:paraId="717855CC" w14:textId="5C84A75F" w:rsidR="009171EA" w:rsidRPr="0000193A" w:rsidRDefault="009171EA" w:rsidP="00AA6E37">
            <w:pPr>
              <w:rPr>
                <w:rFonts w:ascii="Arial" w:hAnsi="Arial" w:cs="Arial"/>
                <w:sz w:val="24"/>
                <w:szCs w:val="24"/>
              </w:rPr>
            </w:pPr>
          </w:p>
        </w:tc>
        <w:tc>
          <w:tcPr>
            <w:tcW w:w="7909" w:type="dxa"/>
          </w:tcPr>
          <w:p w14:paraId="308072B7" w14:textId="77777777" w:rsidR="005F29B2" w:rsidRDefault="003E23B1" w:rsidP="00AA6E37">
            <w:pPr>
              <w:rPr>
                <w:rFonts w:ascii="Arial" w:hAnsi="Arial" w:cs="Arial"/>
                <w:color w:val="0070C0"/>
                <w:sz w:val="24"/>
                <w:szCs w:val="24"/>
              </w:rPr>
            </w:pPr>
            <w:r w:rsidRPr="0000193A">
              <w:rPr>
                <w:rFonts w:ascii="Arial" w:hAnsi="Arial" w:cs="Arial"/>
                <w:color w:val="0070C0"/>
                <w:sz w:val="24"/>
                <w:szCs w:val="24"/>
              </w:rPr>
              <w:t>Increase the reading mileage of PP children. Specifically target PP children with low levels in reading. Include some PP children with higher levels to buddy</w:t>
            </w:r>
            <w:r w:rsidR="0000193A">
              <w:rPr>
                <w:rFonts w:ascii="Arial" w:hAnsi="Arial" w:cs="Arial"/>
                <w:color w:val="0070C0"/>
                <w:sz w:val="24"/>
                <w:szCs w:val="24"/>
              </w:rPr>
              <w:t xml:space="preserve"> and coach</w:t>
            </w:r>
            <w:r w:rsidRPr="0000193A">
              <w:rPr>
                <w:rFonts w:ascii="Arial" w:hAnsi="Arial" w:cs="Arial"/>
                <w:color w:val="0070C0"/>
                <w:sz w:val="24"/>
                <w:szCs w:val="24"/>
              </w:rPr>
              <w:t>.</w:t>
            </w:r>
          </w:p>
          <w:p w14:paraId="4ABD96D8" w14:textId="27EB8132" w:rsidR="003E23B1" w:rsidRPr="00E052B7" w:rsidRDefault="009171EA" w:rsidP="00AA6E37">
            <w:pPr>
              <w:rPr>
                <w:rFonts w:ascii="Arial" w:hAnsi="Arial" w:cs="Arial"/>
                <w:color w:val="0070C0"/>
                <w:sz w:val="24"/>
                <w:szCs w:val="24"/>
                <w:highlight w:val="green"/>
              </w:rPr>
            </w:pPr>
            <w:r>
              <w:rPr>
                <w:rFonts w:ascii="Arial" w:hAnsi="Arial" w:cs="Arial"/>
                <w:sz w:val="24"/>
                <w:szCs w:val="24"/>
              </w:rPr>
              <w:t>12</w:t>
            </w:r>
            <w:r w:rsidR="005F29B2">
              <w:rPr>
                <w:rFonts w:ascii="Arial" w:hAnsi="Arial" w:cs="Arial"/>
                <w:sz w:val="24"/>
                <w:szCs w:val="24"/>
              </w:rPr>
              <w:t xml:space="preserve"> children in regular attendance to reading club. </w:t>
            </w:r>
            <w:r>
              <w:rPr>
                <w:rFonts w:ascii="Arial" w:hAnsi="Arial" w:cs="Arial"/>
                <w:sz w:val="24"/>
                <w:szCs w:val="24"/>
              </w:rPr>
              <w:t xml:space="preserve">1 PP child attends regularly out of the 5 children invited. </w:t>
            </w:r>
            <w:r w:rsidR="005F29B2">
              <w:rPr>
                <w:rFonts w:ascii="Arial" w:hAnsi="Arial" w:cs="Arial"/>
                <w:sz w:val="24"/>
                <w:szCs w:val="24"/>
              </w:rPr>
              <w:t xml:space="preserve">Termly assessments show progress in reading. Regular attenders are demonstrating an improved attitude towards reading. </w:t>
            </w:r>
            <w:r w:rsidR="003E23B1" w:rsidRPr="0000193A">
              <w:rPr>
                <w:rFonts w:ascii="Arial" w:hAnsi="Arial" w:cs="Arial"/>
                <w:color w:val="0070C0"/>
                <w:sz w:val="24"/>
                <w:szCs w:val="24"/>
              </w:rPr>
              <w:t xml:space="preserve"> </w:t>
            </w:r>
          </w:p>
        </w:tc>
      </w:tr>
      <w:tr w:rsidR="003E23B1" w:rsidRPr="00887DCC" w14:paraId="5B3CA4BB" w14:textId="77777777" w:rsidTr="00F20CCF">
        <w:trPr>
          <w:trHeight w:val="1791"/>
        </w:trPr>
        <w:tc>
          <w:tcPr>
            <w:tcW w:w="2547" w:type="dxa"/>
          </w:tcPr>
          <w:p w14:paraId="4199E46E" w14:textId="77777777" w:rsidR="003E23B1" w:rsidRPr="00267A6A" w:rsidRDefault="003E23B1" w:rsidP="00AA6E37">
            <w:pPr>
              <w:rPr>
                <w:rFonts w:ascii="Arial" w:hAnsi="Arial" w:cs="Arial"/>
                <w:sz w:val="24"/>
                <w:szCs w:val="24"/>
              </w:rPr>
            </w:pPr>
            <w:r w:rsidRPr="00267A6A">
              <w:rPr>
                <w:rFonts w:ascii="Arial" w:hAnsi="Arial" w:cs="Arial"/>
                <w:sz w:val="24"/>
                <w:szCs w:val="24"/>
              </w:rPr>
              <w:t>Switch on Reading intervention</w:t>
            </w:r>
          </w:p>
        </w:tc>
        <w:tc>
          <w:tcPr>
            <w:tcW w:w="2268" w:type="dxa"/>
          </w:tcPr>
          <w:p w14:paraId="47DD3843" w14:textId="77777777" w:rsidR="003E23B1" w:rsidRPr="00267A6A" w:rsidRDefault="005F29B2" w:rsidP="00AA6E37">
            <w:pPr>
              <w:rPr>
                <w:rFonts w:ascii="Arial" w:hAnsi="Arial" w:cs="Arial"/>
                <w:sz w:val="24"/>
                <w:szCs w:val="24"/>
              </w:rPr>
            </w:pPr>
            <w:r w:rsidRPr="00267A6A">
              <w:rPr>
                <w:rFonts w:ascii="Arial" w:hAnsi="Arial" w:cs="Arial"/>
                <w:sz w:val="24"/>
                <w:szCs w:val="24"/>
              </w:rPr>
              <w:t xml:space="preserve">Various TAs </w:t>
            </w:r>
          </w:p>
        </w:tc>
        <w:tc>
          <w:tcPr>
            <w:tcW w:w="2835" w:type="dxa"/>
          </w:tcPr>
          <w:p w14:paraId="0CC43630" w14:textId="77777777" w:rsidR="005F29B2" w:rsidRDefault="005F29B2" w:rsidP="005F29B2">
            <w:pPr>
              <w:rPr>
                <w:rFonts w:ascii="Arial" w:hAnsi="Arial" w:cs="Arial"/>
                <w:sz w:val="24"/>
                <w:szCs w:val="24"/>
              </w:rPr>
            </w:pPr>
            <w:r w:rsidRPr="00887DCC">
              <w:rPr>
                <w:rFonts w:ascii="Arial" w:hAnsi="Arial" w:cs="Arial"/>
                <w:sz w:val="24"/>
                <w:szCs w:val="24"/>
              </w:rPr>
              <w:t>£233 per child – 1 TA x 10 weeks</w:t>
            </w:r>
          </w:p>
          <w:p w14:paraId="5E5F8CBA" w14:textId="77777777" w:rsidR="003E23B1" w:rsidRPr="00267A6A" w:rsidRDefault="00267A6A" w:rsidP="005F29B2">
            <w:pPr>
              <w:rPr>
                <w:rFonts w:ascii="Arial" w:hAnsi="Arial" w:cs="Arial"/>
                <w:sz w:val="24"/>
                <w:szCs w:val="24"/>
              </w:rPr>
            </w:pPr>
            <w:r>
              <w:rPr>
                <w:rFonts w:ascii="Arial" w:hAnsi="Arial" w:cs="Arial"/>
                <w:sz w:val="24"/>
                <w:szCs w:val="24"/>
              </w:rPr>
              <w:t>= £4660 (capacity for 20 children)</w:t>
            </w:r>
          </w:p>
        </w:tc>
        <w:tc>
          <w:tcPr>
            <w:tcW w:w="7909" w:type="dxa"/>
          </w:tcPr>
          <w:p w14:paraId="12A6ABBE" w14:textId="77777777" w:rsidR="003E23B1" w:rsidRPr="00267A6A" w:rsidRDefault="003E23B1" w:rsidP="00AA6E37">
            <w:pPr>
              <w:rPr>
                <w:rFonts w:ascii="Arial" w:hAnsi="Arial" w:cs="Arial"/>
                <w:color w:val="0070C0"/>
                <w:sz w:val="24"/>
                <w:szCs w:val="24"/>
              </w:rPr>
            </w:pPr>
            <w:r w:rsidRPr="00267A6A">
              <w:rPr>
                <w:rFonts w:ascii="Arial" w:hAnsi="Arial" w:cs="Arial"/>
                <w:color w:val="0070C0"/>
                <w:sz w:val="24"/>
                <w:szCs w:val="24"/>
              </w:rPr>
              <w:t xml:space="preserve">To support the SDP priority. EEF – moderate impact, low cost. PP children expected to make +5 months more progress due to the programme. </w:t>
            </w:r>
          </w:p>
          <w:p w14:paraId="1F174848" w14:textId="29A4A048" w:rsidR="005F5387" w:rsidRPr="00267A6A" w:rsidRDefault="005F5387" w:rsidP="00AA6E37">
            <w:pPr>
              <w:rPr>
                <w:rFonts w:ascii="Arial" w:hAnsi="Arial" w:cs="Arial"/>
                <w:sz w:val="24"/>
                <w:szCs w:val="24"/>
              </w:rPr>
            </w:pPr>
            <w:r>
              <w:rPr>
                <w:rFonts w:ascii="Arial" w:hAnsi="Arial" w:cs="Arial"/>
                <w:sz w:val="24"/>
                <w:szCs w:val="24"/>
              </w:rPr>
              <w:t xml:space="preserve">All </w:t>
            </w:r>
            <w:r w:rsidR="00F20CCF">
              <w:rPr>
                <w:rFonts w:ascii="Arial" w:hAnsi="Arial" w:cs="Arial"/>
                <w:sz w:val="24"/>
                <w:szCs w:val="24"/>
              </w:rPr>
              <w:t xml:space="preserve">Year 3 &amp; 4 </w:t>
            </w:r>
            <w:r>
              <w:rPr>
                <w:rFonts w:ascii="Arial" w:hAnsi="Arial" w:cs="Arial"/>
                <w:sz w:val="24"/>
                <w:szCs w:val="24"/>
              </w:rPr>
              <w:t xml:space="preserve">PP </w:t>
            </w:r>
            <w:r w:rsidR="00F20CCF">
              <w:rPr>
                <w:rFonts w:ascii="Arial" w:hAnsi="Arial" w:cs="Arial"/>
                <w:sz w:val="24"/>
                <w:szCs w:val="24"/>
              </w:rPr>
              <w:t>children made book band progress during the intervention</w:t>
            </w:r>
          </w:p>
        </w:tc>
      </w:tr>
      <w:tr w:rsidR="003E23B1" w:rsidRPr="00887DCC" w14:paraId="0D3329F0" w14:textId="77777777" w:rsidTr="00AA6E37">
        <w:tc>
          <w:tcPr>
            <w:tcW w:w="2547" w:type="dxa"/>
          </w:tcPr>
          <w:p w14:paraId="40888B13" w14:textId="77777777" w:rsidR="003E23B1" w:rsidRPr="00267A6A" w:rsidRDefault="003E23B1" w:rsidP="00AA6E37">
            <w:pPr>
              <w:rPr>
                <w:rFonts w:ascii="Arial" w:hAnsi="Arial" w:cs="Arial"/>
                <w:sz w:val="24"/>
                <w:szCs w:val="24"/>
              </w:rPr>
            </w:pPr>
            <w:r w:rsidRPr="00267A6A">
              <w:rPr>
                <w:rFonts w:ascii="Arial" w:hAnsi="Arial" w:cs="Arial"/>
                <w:sz w:val="24"/>
                <w:szCs w:val="24"/>
              </w:rPr>
              <w:t>Y6 Booster classes</w:t>
            </w:r>
            <w:r w:rsidR="00267A6A" w:rsidRPr="00267A6A">
              <w:rPr>
                <w:rFonts w:ascii="Arial" w:hAnsi="Arial" w:cs="Arial"/>
                <w:sz w:val="24"/>
                <w:szCs w:val="24"/>
              </w:rPr>
              <w:t xml:space="preserve"> (Jan – May)</w:t>
            </w:r>
          </w:p>
          <w:p w14:paraId="514C3C61" w14:textId="77777777" w:rsidR="003E23B1" w:rsidRPr="00267A6A" w:rsidRDefault="003E23B1" w:rsidP="00AA6E37">
            <w:pPr>
              <w:rPr>
                <w:rFonts w:ascii="Arial" w:hAnsi="Arial" w:cs="Arial"/>
                <w:sz w:val="24"/>
                <w:szCs w:val="24"/>
              </w:rPr>
            </w:pPr>
          </w:p>
        </w:tc>
        <w:tc>
          <w:tcPr>
            <w:tcW w:w="2268" w:type="dxa"/>
          </w:tcPr>
          <w:p w14:paraId="74B54554" w14:textId="77777777" w:rsidR="003E23B1" w:rsidRPr="00267A6A" w:rsidRDefault="00267A6A" w:rsidP="00AA6E37">
            <w:pPr>
              <w:rPr>
                <w:rFonts w:ascii="Arial" w:hAnsi="Arial" w:cs="Arial"/>
                <w:sz w:val="24"/>
                <w:szCs w:val="24"/>
              </w:rPr>
            </w:pPr>
            <w:r w:rsidRPr="00267A6A">
              <w:rPr>
                <w:rFonts w:ascii="Arial" w:hAnsi="Arial" w:cs="Arial"/>
                <w:sz w:val="24"/>
                <w:szCs w:val="24"/>
              </w:rPr>
              <w:t>7 x members of staff for 14 weeks</w:t>
            </w:r>
          </w:p>
        </w:tc>
        <w:tc>
          <w:tcPr>
            <w:tcW w:w="2835" w:type="dxa"/>
          </w:tcPr>
          <w:p w14:paraId="69319D87" w14:textId="77777777" w:rsidR="003E23B1" w:rsidRPr="00267A6A" w:rsidRDefault="003E23B1" w:rsidP="00AA6E37">
            <w:pPr>
              <w:rPr>
                <w:rFonts w:ascii="Arial" w:hAnsi="Arial" w:cs="Arial"/>
                <w:sz w:val="24"/>
                <w:szCs w:val="24"/>
              </w:rPr>
            </w:pPr>
            <w:r w:rsidRPr="00267A6A">
              <w:rPr>
                <w:rFonts w:ascii="Arial" w:hAnsi="Arial" w:cs="Arial"/>
                <w:sz w:val="24"/>
                <w:szCs w:val="24"/>
              </w:rPr>
              <w:t>£</w:t>
            </w:r>
            <w:r w:rsidR="00267A6A" w:rsidRPr="00267A6A">
              <w:rPr>
                <w:rFonts w:ascii="Arial" w:hAnsi="Arial" w:cs="Arial"/>
                <w:sz w:val="24"/>
                <w:szCs w:val="24"/>
              </w:rPr>
              <w:t>1364</w:t>
            </w:r>
            <w:r w:rsidRPr="00267A6A">
              <w:rPr>
                <w:rFonts w:ascii="Arial" w:hAnsi="Arial" w:cs="Arial"/>
                <w:sz w:val="24"/>
                <w:szCs w:val="24"/>
              </w:rPr>
              <w:t xml:space="preserve"> per year</w:t>
            </w:r>
          </w:p>
          <w:p w14:paraId="2F75212E" w14:textId="77777777" w:rsidR="003E23B1" w:rsidRPr="00267A6A" w:rsidRDefault="003E23B1" w:rsidP="00AA6E37">
            <w:pPr>
              <w:rPr>
                <w:rFonts w:ascii="Arial" w:hAnsi="Arial" w:cs="Arial"/>
                <w:sz w:val="24"/>
                <w:szCs w:val="24"/>
              </w:rPr>
            </w:pPr>
          </w:p>
        </w:tc>
        <w:tc>
          <w:tcPr>
            <w:tcW w:w="7909" w:type="dxa"/>
          </w:tcPr>
          <w:p w14:paraId="3B86B315" w14:textId="77777777" w:rsidR="003E23B1" w:rsidRDefault="003E23B1" w:rsidP="00AA6E37">
            <w:pPr>
              <w:rPr>
                <w:rFonts w:ascii="Arial" w:hAnsi="Arial" w:cs="Arial"/>
                <w:color w:val="0070C0"/>
                <w:sz w:val="24"/>
                <w:szCs w:val="24"/>
              </w:rPr>
            </w:pPr>
            <w:r w:rsidRPr="00267A6A">
              <w:rPr>
                <w:rFonts w:ascii="Arial" w:hAnsi="Arial" w:cs="Arial"/>
                <w:color w:val="0070C0"/>
                <w:sz w:val="24"/>
                <w:szCs w:val="24"/>
              </w:rPr>
              <w:t xml:space="preserve">Extra teaching time to enable precision teaching. </w:t>
            </w:r>
          </w:p>
          <w:p w14:paraId="39911082" w14:textId="239C1B66" w:rsidR="003E23B1" w:rsidRPr="00267A6A" w:rsidRDefault="00267A6A" w:rsidP="00AA6E37">
            <w:pPr>
              <w:rPr>
                <w:rFonts w:ascii="Arial" w:hAnsi="Arial" w:cs="Arial"/>
                <w:sz w:val="24"/>
                <w:szCs w:val="24"/>
              </w:rPr>
            </w:pPr>
            <w:r>
              <w:rPr>
                <w:rFonts w:ascii="Arial" w:hAnsi="Arial" w:cs="Arial"/>
                <w:sz w:val="24"/>
                <w:szCs w:val="24"/>
              </w:rPr>
              <w:t>Full attendance from all children. Detailed programme of English and Maths support planned out by Miss Woods to support delivery.</w:t>
            </w:r>
          </w:p>
        </w:tc>
      </w:tr>
      <w:tr w:rsidR="003E23B1" w:rsidRPr="00887DCC" w14:paraId="18A11D7D" w14:textId="77777777" w:rsidTr="00AA6E37">
        <w:tc>
          <w:tcPr>
            <w:tcW w:w="2547" w:type="dxa"/>
          </w:tcPr>
          <w:p w14:paraId="7EDCA670" w14:textId="77777777" w:rsidR="003E23B1" w:rsidRPr="009003D4" w:rsidRDefault="003E23B1" w:rsidP="00AA6E37">
            <w:pPr>
              <w:rPr>
                <w:rFonts w:ascii="Arial" w:hAnsi="Arial" w:cs="Arial"/>
                <w:sz w:val="24"/>
                <w:szCs w:val="24"/>
              </w:rPr>
            </w:pPr>
            <w:r w:rsidRPr="009003D4">
              <w:rPr>
                <w:rFonts w:ascii="Arial" w:hAnsi="Arial" w:cs="Arial"/>
                <w:sz w:val="24"/>
                <w:szCs w:val="24"/>
              </w:rPr>
              <w:t xml:space="preserve">KS1 </w:t>
            </w:r>
            <w:r w:rsidR="009003D4" w:rsidRPr="009003D4">
              <w:rPr>
                <w:rFonts w:ascii="Arial" w:hAnsi="Arial" w:cs="Arial"/>
                <w:sz w:val="24"/>
                <w:szCs w:val="24"/>
              </w:rPr>
              <w:t>Booster</w:t>
            </w:r>
            <w:r w:rsidRPr="009003D4">
              <w:rPr>
                <w:rFonts w:ascii="Arial" w:hAnsi="Arial" w:cs="Arial"/>
                <w:sz w:val="24"/>
                <w:szCs w:val="24"/>
              </w:rPr>
              <w:t xml:space="preserve"> classes</w:t>
            </w:r>
          </w:p>
          <w:p w14:paraId="71EA171D" w14:textId="77777777" w:rsidR="003E23B1" w:rsidRPr="009003D4" w:rsidRDefault="003E23B1" w:rsidP="009003D4">
            <w:pPr>
              <w:rPr>
                <w:rFonts w:ascii="Arial" w:hAnsi="Arial" w:cs="Arial"/>
                <w:sz w:val="24"/>
                <w:szCs w:val="24"/>
              </w:rPr>
            </w:pPr>
            <w:r w:rsidRPr="009003D4">
              <w:rPr>
                <w:rFonts w:ascii="Arial" w:hAnsi="Arial" w:cs="Arial"/>
                <w:sz w:val="24"/>
                <w:szCs w:val="24"/>
              </w:rPr>
              <w:t>(</w:t>
            </w:r>
            <w:r w:rsidR="009003D4" w:rsidRPr="009003D4">
              <w:rPr>
                <w:rFonts w:ascii="Arial" w:hAnsi="Arial" w:cs="Arial"/>
                <w:sz w:val="24"/>
                <w:szCs w:val="24"/>
              </w:rPr>
              <w:t xml:space="preserve">Feb – Jun) </w:t>
            </w:r>
          </w:p>
        </w:tc>
        <w:tc>
          <w:tcPr>
            <w:tcW w:w="2268" w:type="dxa"/>
          </w:tcPr>
          <w:p w14:paraId="3C859A43" w14:textId="77777777" w:rsidR="003E23B1" w:rsidRPr="009003D4" w:rsidRDefault="009003D4" w:rsidP="00AA6E37">
            <w:pPr>
              <w:rPr>
                <w:rFonts w:ascii="Arial" w:hAnsi="Arial" w:cs="Arial"/>
                <w:sz w:val="24"/>
                <w:szCs w:val="24"/>
              </w:rPr>
            </w:pPr>
            <w:r w:rsidRPr="009003D4">
              <w:rPr>
                <w:rFonts w:ascii="Arial" w:hAnsi="Arial" w:cs="Arial"/>
                <w:sz w:val="24"/>
                <w:szCs w:val="24"/>
              </w:rPr>
              <w:t>5 x members of staff for 10 weeks</w:t>
            </w:r>
          </w:p>
        </w:tc>
        <w:tc>
          <w:tcPr>
            <w:tcW w:w="2835" w:type="dxa"/>
          </w:tcPr>
          <w:p w14:paraId="6C7BD760" w14:textId="77777777" w:rsidR="003E23B1" w:rsidRPr="009003D4" w:rsidRDefault="003E23B1" w:rsidP="009003D4">
            <w:pPr>
              <w:rPr>
                <w:rFonts w:ascii="Arial" w:hAnsi="Arial" w:cs="Arial"/>
                <w:sz w:val="24"/>
                <w:szCs w:val="24"/>
              </w:rPr>
            </w:pPr>
            <w:r w:rsidRPr="009003D4">
              <w:rPr>
                <w:rFonts w:ascii="Arial" w:hAnsi="Arial" w:cs="Arial"/>
                <w:sz w:val="24"/>
                <w:szCs w:val="24"/>
              </w:rPr>
              <w:t>£</w:t>
            </w:r>
            <w:r w:rsidR="009003D4" w:rsidRPr="009003D4">
              <w:rPr>
                <w:rFonts w:ascii="Arial" w:hAnsi="Arial" w:cs="Arial"/>
                <w:sz w:val="24"/>
                <w:szCs w:val="24"/>
              </w:rPr>
              <w:t>696</w:t>
            </w:r>
            <w:r w:rsidRPr="009003D4">
              <w:rPr>
                <w:rFonts w:ascii="Arial" w:hAnsi="Arial" w:cs="Arial"/>
                <w:sz w:val="24"/>
                <w:szCs w:val="24"/>
              </w:rPr>
              <w:t xml:space="preserve"> per year</w:t>
            </w:r>
          </w:p>
        </w:tc>
        <w:tc>
          <w:tcPr>
            <w:tcW w:w="7909" w:type="dxa"/>
          </w:tcPr>
          <w:p w14:paraId="66027250" w14:textId="77777777" w:rsidR="003E23B1" w:rsidRDefault="003E23B1" w:rsidP="00AA6E37">
            <w:pPr>
              <w:rPr>
                <w:rFonts w:ascii="Arial" w:hAnsi="Arial" w:cs="Arial"/>
                <w:color w:val="0070C0"/>
                <w:sz w:val="24"/>
                <w:szCs w:val="24"/>
              </w:rPr>
            </w:pPr>
            <w:r w:rsidRPr="009003D4">
              <w:rPr>
                <w:rFonts w:ascii="Arial" w:hAnsi="Arial" w:cs="Arial"/>
                <w:color w:val="0070C0"/>
                <w:sz w:val="24"/>
                <w:szCs w:val="24"/>
              </w:rPr>
              <w:t xml:space="preserve">Extra teaching time to enable precision teaching. </w:t>
            </w:r>
          </w:p>
          <w:p w14:paraId="7E4F9C3D" w14:textId="77777777" w:rsidR="003E23B1" w:rsidRDefault="001F0F3B" w:rsidP="001B742A">
            <w:pPr>
              <w:spacing w:after="0" w:line="240" w:lineRule="auto"/>
              <w:rPr>
                <w:rFonts w:ascii="Arial" w:hAnsi="Arial" w:cs="Arial"/>
                <w:sz w:val="24"/>
                <w:szCs w:val="24"/>
              </w:rPr>
            </w:pPr>
            <w:r>
              <w:rPr>
                <w:rFonts w:ascii="Arial" w:hAnsi="Arial" w:cs="Arial"/>
                <w:sz w:val="24"/>
                <w:szCs w:val="24"/>
              </w:rPr>
              <w:t>73% children passed the phonics screening June 2019</w:t>
            </w:r>
          </w:p>
          <w:p w14:paraId="6C304908" w14:textId="77777777" w:rsidR="001B742A" w:rsidRDefault="001B742A" w:rsidP="001B742A">
            <w:pPr>
              <w:spacing w:after="0" w:line="240" w:lineRule="auto"/>
              <w:rPr>
                <w:rFonts w:ascii="Arial" w:hAnsi="Arial" w:cs="Arial"/>
                <w:sz w:val="24"/>
                <w:szCs w:val="24"/>
              </w:rPr>
            </w:pPr>
            <w:r>
              <w:rPr>
                <w:rFonts w:ascii="Arial" w:hAnsi="Arial" w:cs="Arial"/>
                <w:sz w:val="24"/>
                <w:szCs w:val="24"/>
              </w:rPr>
              <w:t>38% Year 1 (5/13) PP children passed the phonics screening</w:t>
            </w:r>
          </w:p>
          <w:p w14:paraId="06E84B65" w14:textId="0BDE5A06" w:rsidR="001B742A" w:rsidRPr="009003D4" w:rsidRDefault="001B742A" w:rsidP="001B742A">
            <w:pPr>
              <w:spacing w:after="0" w:line="240" w:lineRule="auto"/>
              <w:rPr>
                <w:rFonts w:ascii="Arial" w:hAnsi="Arial" w:cs="Arial"/>
                <w:sz w:val="24"/>
                <w:szCs w:val="24"/>
              </w:rPr>
            </w:pPr>
          </w:p>
        </w:tc>
      </w:tr>
      <w:tr w:rsidR="003E23B1" w:rsidRPr="00887DCC" w14:paraId="16175A98" w14:textId="77777777" w:rsidTr="00AA6E37">
        <w:tc>
          <w:tcPr>
            <w:tcW w:w="2547" w:type="dxa"/>
          </w:tcPr>
          <w:p w14:paraId="77F4F5EF" w14:textId="77777777" w:rsidR="003E23B1" w:rsidRPr="0038153E" w:rsidRDefault="003E23B1" w:rsidP="00AA6E37">
            <w:pPr>
              <w:rPr>
                <w:rFonts w:ascii="Arial" w:hAnsi="Arial" w:cs="Arial"/>
                <w:sz w:val="24"/>
                <w:szCs w:val="24"/>
              </w:rPr>
            </w:pPr>
            <w:r w:rsidRPr="0038153E">
              <w:rPr>
                <w:rFonts w:ascii="Arial" w:hAnsi="Arial" w:cs="Arial"/>
                <w:sz w:val="24"/>
                <w:szCs w:val="24"/>
              </w:rPr>
              <w:lastRenderedPageBreak/>
              <w:t>1 x additional KS2 TA</w:t>
            </w:r>
          </w:p>
          <w:p w14:paraId="0B8BD481" w14:textId="77777777" w:rsidR="003E23B1" w:rsidRPr="0038153E" w:rsidRDefault="003E23B1" w:rsidP="001044C0">
            <w:pPr>
              <w:rPr>
                <w:rFonts w:ascii="Arial" w:hAnsi="Arial" w:cs="Arial"/>
                <w:sz w:val="24"/>
                <w:szCs w:val="24"/>
              </w:rPr>
            </w:pPr>
          </w:p>
        </w:tc>
        <w:tc>
          <w:tcPr>
            <w:tcW w:w="2268" w:type="dxa"/>
          </w:tcPr>
          <w:p w14:paraId="0E6403F3" w14:textId="77777777" w:rsidR="003E23B1" w:rsidRPr="0038153E" w:rsidRDefault="003E23B1" w:rsidP="00AA6E37">
            <w:pPr>
              <w:rPr>
                <w:rFonts w:ascii="Arial" w:hAnsi="Arial" w:cs="Arial"/>
                <w:sz w:val="24"/>
                <w:szCs w:val="24"/>
              </w:rPr>
            </w:pPr>
            <w:r w:rsidRPr="0038153E">
              <w:rPr>
                <w:rFonts w:ascii="Arial" w:hAnsi="Arial" w:cs="Arial"/>
                <w:sz w:val="24"/>
                <w:szCs w:val="24"/>
              </w:rPr>
              <w:t>1 x TA</w:t>
            </w:r>
          </w:p>
        </w:tc>
        <w:tc>
          <w:tcPr>
            <w:tcW w:w="2835" w:type="dxa"/>
          </w:tcPr>
          <w:p w14:paraId="2DF845C3" w14:textId="77777777" w:rsidR="003E23B1" w:rsidRPr="0038153E" w:rsidRDefault="003E23B1" w:rsidP="00AA6E37">
            <w:pPr>
              <w:rPr>
                <w:rFonts w:ascii="Arial" w:hAnsi="Arial" w:cs="Arial"/>
                <w:sz w:val="24"/>
                <w:szCs w:val="24"/>
              </w:rPr>
            </w:pPr>
            <w:r w:rsidRPr="0038153E">
              <w:rPr>
                <w:rFonts w:ascii="Arial" w:hAnsi="Arial" w:cs="Arial"/>
                <w:sz w:val="24"/>
                <w:szCs w:val="24"/>
              </w:rPr>
              <w:t>£23,619 per year</w:t>
            </w:r>
          </w:p>
        </w:tc>
        <w:tc>
          <w:tcPr>
            <w:tcW w:w="7909" w:type="dxa"/>
          </w:tcPr>
          <w:p w14:paraId="0344B5AA" w14:textId="77777777" w:rsidR="003E23B1" w:rsidRDefault="003E23B1" w:rsidP="0038153E">
            <w:pPr>
              <w:rPr>
                <w:rFonts w:ascii="Arial" w:hAnsi="Arial" w:cs="Arial"/>
                <w:color w:val="0070C0"/>
                <w:sz w:val="24"/>
                <w:szCs w:val="24"/>
              </w:rPr>
            </w:pPr>
            <w:r w:rsidRPr="0038153E">
              <w:rPr>
                <w:rFonts w:ascii="Arial" w:hAnsi="Arial" w:cs="Arial"/>
                <w:color w:val="0070C0"/>
                <w:sz w:val="24"/>
                <w:szCs w:val="24"/>
              </w:rPr>
              <w:t xml:space="preserve">To target PP children </w:t>
            </w:r>
            <w:r w:rsidR="0038153E" w:rsidRPr="0038153E">
              <w:rPr>
                <w:rFonts w:ascii="Arial" w:hAnsi="Arial" w:cs="Arial"/>
                <w:color w:val="0070C0"/>
                <w:sz w:val="24"/>
                <w:szCs w:val="24"/>
              </w:rPr>
              <w:t xml:space="preserve">across KS2 </w:t>
            </w:r>
            <w:r w:rsidRPr="0038153E">
              <w:rPr>
                <w:rFonts w:ascii="Arial" w:hAnsi="Arial" w:cs="Arial"/>
                <w:color w:val="0070C0"/>
                <w:sz w:val="24"/>
                <w:szCs w:val="24"/>
              </w:rPr>
              <w:t>ensuring they receive extra support and address gaps in knowledge and understanding. Pre and post-teaching.</w:t>
            </w:r>
          </w:p>
          <w:p w14:paraId="2899246E" w14:textId="7DF9DD72" w:rsidR="0031055B" w:rsidRPr="0038153E" w:rsidRDefault="0031055B" w:rsidP="0038153E">
            <w:pPr>
              <w:rPr>
                <w:rFonts w:ascii="Arial" w:hAnsi="Arial" w:cs="Arial"/>
                <w:color w:val="0070C0"/>
                <w:sz w:val="24"/>
                <w:szCs w:val="24"/>
              </w:rPr>
            </w:pPr>
            <w:r w:rsidRPr="00E37D42">
              <w:rPr>
                <w:rFonts w:ascii="Arial" w:hAnsi="Arial" w:cs="Arial"/>
                <w:sz w:val="24"/>
                <w:szCs w:val="24"/>
              </w:rPr>
              <w:t>Due to increasing needs of SEN and children new to school this additional cover was required elsewhere</w:t>
            </w:r>
          </w:p>
        </w:tc>
      </w:tr>
      <w:tr w:rsidR="0038153E" w:rsidRPr="00887DCC" w14:paraId="0FFD45A8" w14:textId="77777777" w:rsidTr="00AA6E37">
        <w:tc>
          <w:tcPr>
            <w:tcW w:w="2547" w:type="dxa"/>
          </w:tcPr>
          <w:p w14:paraId="18FB2966" w14:textId="77777777" w:rsidR="0038153E" w:rsidRPr="0038153E" w:rsidRDefault="0038153E" w:rsidP="00AA6E37">
            <w:pPr>
              <w:rPr>
                <w:rFonts w:ascii="Arial" w:hAnsi="Arial" w:cs="Arial"/>
                <w:sz w:val="24"/>
                <w:szCs w:val="24"/>
              </w:rPr>
            </w:pPr>
            <w:r w:rsidRPr="0038153E">
              <w:rPr>
                <w:rFonts w:ascii="Arial" w:hAnsi="Arial" w:cs="Arial"/>
                <w:sz w:val="24"/>
                <w:szCs w:val="24"/>
              </w:rPr>
              <w:t>1 x additional KS2 TA (afternoons only, Jan - Apr)</w:t>
            </w:r>
          </w:p>
        </w:tc>
        <w:tc>
          <w:tcPr>
            <w:tcW w:w="2268" w:type="dxa"/>
          </w:tcPr>
          <w:p w14:paraId="76700006" w14:textId="77777777" w:rsidR="0038153E" w:rsidRPr="0038153E" w:rsidRDefault="0038153E" w:rsidP="00AA6E37">
            <w:pPr>
              <w:rPr>
                <w:rFonts w:ascii="Arial" w:hAnsi="Arial" w:cs="Arial"/>
                <w:sz w:val="24"/>
                <w:szCs w:val="24"/>
              </w:rPr>
            </w:pPr>
            <w:r w:rsidRPr="0038153E">
              <w:rPr>
                <w:rFonts w:ascii="Arial" w:hAnsi="Arial" w:cs="Arial"/>
                <w:sz w:val="24"/>
                <w:szCs w:val="24"/>
              </w:rPr>
              <w:t>1 x TA</w:t>
            </w:r>
          </w:p>
        </w:tc>
        <w:tc>
          <w:tcPr>
            <w:tcW w:w="2835" w:type="dxa"/>
          </w:tcPr>
          <w:p w14:paraId="41BDDB71" w14:textId="77777777" w:rsidR="0038153E" w:rsidRPr="0038153E" w:rsidRDefault="0038153E" w:rsidP="00AA6E37">
            <w:pPr>
              <w:rPr>
                <w:rFonts w:ascii="Arial" w:hAnsi="Arial" w:cs="Arial"/>
                <w:sz w:val="24"/>
                <w:szCs w:val="24"/>
              </w:rPr>
            </w:pPr>
            <w:r w:rsidRPr="0038153E">
              <w:rPr>
                <w:rFonts w:ascii="Arial" w:hAnsi="Arial" w:cs="Arial"/>
                <w:sz w:val="24"/>
                <w:szCs w:val="24"/>
              </w:rPr>
              <w:t>£2952 per year</w:t>
            </w:r>
          </w:p>
        </w:tc>
        <w:tc>
          <w:tcPr>
            <w:tcW w:w="7909" w:type="dxa"/>
          </w:tcPr>
          <w:p w14:paraId="7D47D95A" w14:textId="77777777" w:rsidR="0038153E" w:rsidRDefault="0038153E" w:rsidP="0038153E">
            <w:pPr>
              <w:rPr>
                <w:rFonts w:ascii="Arial" w:hAnsi="Arial" w:cs="Arial"/>
                <w:color w:val="0070C0"/>
                <w:sz w:val="24"/>
                <w:szCs w:val="24"/>
              </w:rPr>
            </w:pPr>
            <w:r w:rsidRPr="0038153E">
              <w:rPr>
                <w:rFonts w:ascii="Arial" w:hAnsi="Arial" w:cs="Arial"/>
                <w:color w:val="0070C0"/>
                <w:sz w:val="24"/>
                <w:szCs w:val="24"/>
              </w:rPr>
              <w:t>To target P level PP children across Year 3/4.</w:t>
            </w:r>
          </w:p>
          <w:p w14:paraId="2B98623B" w14:textId="6DB9CB3A" w:rsidR="00E37D42" w:rsidRPr="0038153E" w:rsidRDefault="007337DE" w:rsidP="0038153E">
            <w:pPr>
              <w:rPr>
                <w:rFonts w:ascii="Arial" w:hAnsi="Arial" w:cs="Arial"/>
                <w:color w:val="0070C0"/>
                <w:sz w:val="24"/>
                <w:szCs w:val="24"/>
              </w:rPr>
            </w:pPr>
            <w:r w:rsidRPr="007337DE">
              <w:rPr>
                <w:rFonts w:ascii="Arial" w:hAnsi="Arial" w:cs="Arial"/>
                <w:sz w:val="24"/>
                <w:szCs w:val="24"/>
              </w:rPr>
              <w:t xml:space="preserve">Children targeted </w:t>
            </w:r>
            <w:r w:rsidR="00F20CCF">
              <w:rPr>
                <w:rFonts w:ascii="Arial" w:hAnsi="Arial" w:cs="Arial"/>
                <w:sz w:val="24"/>
                <w:szCs w:val="24"/>
              </w:rPr>
              <w:t xml:space="preserve">for additional support. </w:t>
            </w:r>
            <w:r w:rsidR="00EF51CF">
              <w:rPr>
                <w:rFonts w:ascii="Arial" w:hAnsi="Arial" w:cs="Arial"/>
                <w:sz w:val="24"/>
                <w:szCs w:val="24"/>
              </w:rPr>
              <w:t>Children targeted made small step progress</w:t>
            </w:r>
          </w:p>
        </w:tc>
      </w:tr>
      <w:tr w:rsidR="00E348A1" w:rsidRPr="00887DCC" w14:paraId="6B32EB1F" w14:textId="77777777" w:rsidTr="00AA6E37">
        <w:tc>
          <w:tcPr>
            <w:tcW w:w="2547" w:type="dxa"/>
          </w:tcPr>
          <w:p w14:paraId="0265F7CE" w14:textId="77777777" w:rsidR="00E348A1" w:rsidRPr="0038153E" w:rsidRDefault="00E348A1" w:rsidP="00AA6E37">
            <w:pPr>
              <w:rPr>
                <w:rFonts w:ascii="Arial" w:hAnsi="Arial" w:cs="Arial"/>
                <w:sz w:val="24"/>
                <w:szCs w:val="24"/>
              </w:rPr>
            </w:pPr>
            <w:r>
              <w:rPr>
                <w:rFonts w:ascii="Arial" w:hAnsi="Arial" w:cs="Arial"/>
                <w:sz w:val="24"/>
                <w:szCs w:val="24"/>
              </w:rPr>
              <w:t>1 x additional Y6 teacher (Jan – May)</w:t>
            </w:r>
          </w:p>
        </w:tc>
        <w:tc>
          <w:tcPr>
            <w:tcW w:w="2268" w:type="dxa"/>
          </w:tcPr>
          <w:p w14:paraId="1CE04F0A" w14:textId="77777777" w:rsidR="00E348A1" w:rsidRPr="0038153E" w:rsidRDefault="00E348A1" w:rsidP="00AA6E37">
            <w:pPr>
              <w:rPr>
                <w:rFonts w:ascii="Arial" w:hAnsi="Arial" w:cs="Arial"/>
                <w:sz w:val="24"/>
                <w:szCs w:val="24"/>
              </w:rPr>
            </w:pPr>
            <w:r>
              <w:rPr>
                <w:rFonts w:ascii="Arial" w:hAnsi="Arial" w:cs="Arial"/>
                <w:sz w:val="24"/>
                <w:szCs w:val="24"/>
              </w:rPr>
              <w:t>1 x teacher</w:t>
            </w:r>
          </w:p>
        </w:tc>
        <w:tc>
          <w:tcPr>
            <w:tcW w:w="2835" w:type="dxa"/>
          </w:tcPr>
          <w:p w14:paraId="6444E4C3" w14:textId="77777777" w:rsidR="00E348A1" w:rsidRPr="0038153E" w:rsidRDefault="00CC2B88" w:rsidP="00AA6E37">
            <w:pPr>
              <w:rPr>
                <w:rFonts w:ascii="Arial" w:hAnsi="Arial" w:cs="Arial"/>
                <w:sz w:val="24"/>
                <w:szCs w:val="24"/>
              </w:rPr>
            </w:pPr>
            <w:r>
              <w:rPr>
                <w:rFonts w:ascii="Arial" w:hAnsi="Arial" w:cs="Arial"/>
                <w:sz w:val="24"/>
                <w:szCs w:val="24"/>
              </w:rPr>
              <w:t>£15</w:t>
            </w:r>
            <w:r w:rsidR="00E348A1">
              <w:rPr>
                <w:rFonts w:ascii="Arial" w:hAnsi="Arial" w:cs="Arial"/>
                <w:sz w:val="24"/>
                <w:szCs w:val="24"/>
              </w:rPr>
              <w:t>,000 per year</w:t>
            </w:r>
          </w:p>
        </w:tc>
        <w:tc>
          <w:tcPr>
            <w:tcW w:w="7909" w:type="dxa"/>
          </w:tcPr>
          <w:p w14:paraId="2440E5FF" w14:textId="77777777" w:rsidR="00E348A1" w:rsidRDefault="00E348A1" w:rsidP="0038153E">
            <w:pPr>
              <w:rPr>
                <w:rFonts w:ascii="Arial" w:hAnsi="Arial" w:cs="Arial"/>
                <w:color w:val="0070C0"/>
                <w:sz w:val="24"/>
                <w:szCs w:val="24"/>
              </w:rPr>
            </w:pPr>
            <w:r>
              <w:rPr>
                <w:rFonts w:ascii="Arial" w:hAnsi="Arial" w:cs="Arial"/>
                <w:color w:val="0070C0"/>
                <w:sz w:val="24"/>
                <w:szCs w:val="24"/>
              </w:rPr>
              <w:t xml:space="preserve">To ensure that Y6 PP can be targeted due to huge PP gap. </w:t>
            </w:r>
          </w:p>
          <w:p w14:paraId="4208EB2D" w14:textId="68C41AD0" w:rsidR="007337DE" w:rsidRPr="0038153E" w:rsidRDefault="007337DE" w:rsidP="0038153E">
            <w:pPr>
              <w:rPr>
                <w:rFonts w:ascii="Arial" w:hAnsi="Arial" w:cs="Arial"/>
                <w:color w:val="0070C0"/>
                <w:sz w:val="24"/>
                <w:szCs w:val="24"/>
              </w:rPr>
            </w:pPr>
            <w:r w:rsidRPr="00E37D42">
              <w:rPr>
                <w:rFonts w:ascii="Arial" w:hAnsi="Arial" w:cs="Arial"/>
                <w:sz w:val="24"/>
                <w:szCs w:val="24"/>
              </w:rPr>
              <w:t>Due to increasing needs of SEN and children new to school this additional cover was required elsewhere</w:t>
            </w:r>
          </w:p>
        </w:tc>
      </w:tr>
      <w:tr w:rsidR="003E23B1" w:rsidRPr="00887DCC" w14:paraId="57282A6F" w14:textId="77777777" w:rsidTr="00AA6E37">
        <w:tc>
          <w:tcPr>
            <w:tcW w:w="2547" w:type="dxa"/>
          </w:tcPr>
          <w:p w14:paraId="1B72F2EF" w14:textId="77777777" w:rsidR="003E23B1" w:rsidRPr="0038153E" w:rsidRDefault="003E23B1" w:rsidP="00AA6E37">
            <w:pPr>
              <w:rPr>
                <w:rFonts w:ascii="Arial" w:hAnsi="Arial" w:cs="Arial"/>
                <w:sz w:val="24"/>
                <w:szCs w:val="24"/>
              </w:rPr>
            </w:pPr>
            <w:r w:rsidRPr="0038153E">
              <w:rPr>
                <w:rFonts w:ascii="Arial" w:hAnsi="Arial" w:cs="Arial"/>
                <w:sz w:val="24"/>
                <w:szCs w:val="24"/>
              </w:rPr>
              <w:t xml:space="preserve">1 x additional </w:t>
            </w:r>
            <w:r w:rsidR="0038153E" w:rsidRPr="0038153E">
              <w:rPr>
                <w:rFonts w:ascii="Arial" w:hAnsi="Arial" w:cs="Arial"/>
                <w:sz w:val="24"/>
                <w:szCs w:val="24"/>
              </w:rPr>
              <w:t>KS1</w:t>
            </w:r>
            <w:r w:rsidRPr="0038153E">
              <w:rPr>
                <w:rFonts w:ascii="Arial" w:hAnsi="Arial" w:cs="Arial"/>
                <w:sz w:val="24"/>
                <w:szCs w:val="24"/>
              </w:rPr>
              <w:t>TA</w:t>
            </w:r>
            <w:r w:rsidR="0038153E" w:rsidRPr="0038153E">
              <w:rPr>
                <w:rFonts w:ascii="Arial" w:hAnsi="Arial" w:cs="Arial"/>
                <w:sz w:val="24"/>
                <w:szCs w:val="24"/>
              </w:rPr>
              <w:t xml:space="preserve"> (afternoons only)</w:t>
            </w:r>
          </w:p>
          <w:p w14:paraId="23DE793E" w14:textId="77777777" w:rsidR="003E23B1" w:rsidRPr="0038153E" w:rsidRDefault="003E23B1" w:rsidP="003E23B1">
            <w:pPr>
              <w:rPr>
                <w:rFonts w:ascii="Arial" w:hAnsi="Arial" w:cs="Arial"/>
                <w:sz w:val="24"/>
                <w:szCs w:val="24"/>
              </w:rPr>
            </w:pPr>
          </w:p>
        </w:tc>
        <w:tc>
          <w:tcPr>
            <w:tcW w:w="2268" w:type="dxa"/>
          </w:tcPr>
          <w:p w14:paraId="28DDFEC4" w14:textId="77777777" w:rsidR="003E23B1" w:rsidRPr="0038153E" w:rsidRDefault="003E23B1" w:rsidP="00AA6E37">
            <w:pPr>
              <w:rPr>
                <w:rFonts w:ascii="Arial" w:hAnsi="Arial" w:cs="Arial"/>
                <w:sz w:val="24"/>
                <w:szCs w:val="24"/>
              </w:rPr>
            </w:pPr>
            <w:r w:rsidRPr="0038153E">
              <w:rPr>
                <w:rFonts w:ascii="Arial" w:hAnsi="Arial" w:cs="Arial"/>
                <w:sz w:val="24"/>
                <w:szCs w:val="24"/>
              </w:rPr>
              <w:t>1 x TA</w:t>
            </w:r>
          </w:p>
        </w:tc>
        <w:tc>
          <w:tcPr>
            <w:tcW w:w="2835" w:type="dxa"/>
          </w:tcPr>
          <w:p w14:paraId="6783645E" w14:textId="77777777" w:rsidR="003E23B1" w:rsidRPr="0038153E" w:rsidRDefault="003E23B1" w:rsidP="0038153E">
            <w:pPr>
              <w:rPr>
                <w:rFonts w:ascii="Arial" w:hAnsi="Arial" w:cs="Arial"/>
                <w:sz w:val="24"/>
                <w:szCs w:val="24"/>
              </w:rPr>
            </w:pPr>
            <w:r w:rsidRPr="0038153E">
              <w:rPr>
                <w:rFonts w:ascii="Arial" w:hAnsi="Arial" w:cs="Arial"/>
                <w:sz w:val="24"/>
                <w:szCs w:val="24"/>
              </w:rPr>
              <w:t>£</w:t>
            </w:r>
            <w:r w:rsidR="0038153E" w:rsidRPr="0038153E">
              <w:rPr>
                <w:rFonts w:ascii="Arial" w:hAnsi="Arial" w:cs="Arial"/>
                <w:sz w:val="24"/>
                <w:szCs w:val="24"/>
              </w:rPr>
              <w:t>11,808</w:t>
            </w:r>
            <w:r w:rsidRPr="0038153E">
              <w:rPr>
                <w:rFonts w:ascii="Arial" w:hAnsi="Arial" w:cs="Arial"/>
                <w:sz w:val="24"/>
                <w:szCs w:val="24"/>
              </w:rPr>
              <w:t xml:space="preserve"> per year</w:t>
            </w:r>
          </w:p>
        </w:tc>
        <w:tc>
          <w:tcPr>
            <w:tcW w:w="7909" w:type="dxa"/>
          </w:tcPr>
          <w:p w14:paraId="0AB36B66" w14:textId="77777777" w:rsidR="003E23B1" w:rsidRDefault="003E23B1" w:rsidP="0038153E">
            <w:pPr>
              <w:rPr>
                <w:rFonts w:ascii="Arial" w:hAnsi="Arial" w:cs="Arial"/>
                <w:color w:val="0070C0"/>
                <w:sz w:val="24"/>
                <w:szCs w:val="24"/>
              </w:rPr>
            </w:pPr>
            <w:r w:rsidRPr="0038153E">
              <w:rPr>
                <w:rFonts w:ascii="Arial" w:hAnsi="Arial" w:cs="Arial"/>
                <w:color w:val="0070C0"/>
                <w:sz w:val="24"/>
                <w:szCs w:val="24"/>
              </w:rPr>
              <w:t>To target PP children ensuring they receive extra support and address gaps in knowledge and understanding. Pre and post-teaching. Address the attainment dip between FS2 and Y1.</w:t>
            </w:r>
            <w:r w:rsidR="0038153E" w:rsidRPr="0038153E">
              <w:rPr>
                <w:rFonts w:ascii="Arial" w:hAnsi="Arial" w:cs="Arial"/>
                <w:color w:val="0070C0"/>
                <w:sz w:val="24"/>
                <w:szCs w:val="24"/>
              </w:rPr>
              <w:t xml:space="preserve"> To target PP children who did not pass phonics screening in Y1 to ensure success in Y2. </w:t>
            </w:r>
          </w:p>
          <w:p w14:paraId="36AE48B5" w14:textId="0BAF15F6" w:rsidR="00E37D42" w:rsidRPr="0038153E" w:rsidRDefault="00E37D42" w:rsidP="0038153E">
            <w:pPr>
              <w:rPr>
                <w:rFonts w:ascii="Arial" w:hAnsi="Arial" w:cs="Arial"/>
                <w:color w:val="0070C0"/>
                <w:sz w:val="24"/>
                <w:szCs w:val="24"/>
              </w:rPr>
            </w:pPr>
            <w:r w:rsidRPr="00E37D42">
              <w:rPr>
                <w:rFonts w:ascii="Arial" w:hAnsi="Arial" w:cs="Arial"/>
                <w:sz w:val="24"/>
                <w:szCs w:val="24"/>
              </w:rPr>
              <w:t>Due to increasing needs of SEN and children new to school this additional cover was required elsewhere</w:t>
            </w:r>
          </w:p>
        </w:tc>
      </w:tr>
      <w:tr w:rsidR="003E23B1" w:rsidRPr="00887DCC" w14:paraId="19926251" w14:textId="77777777" w:rsidTr="00AA6E37">
        <w:tc>
          <w:tcPr>
            <w:tcW w:w="2547" w:type="dxa"/>
          </w:tcPr>
          <w:p w14:paraId="3AF0C6A1" w14:textId="77777777" w:rsidR="003E23B1" w:rsidRPr="0038153E" w:rsidRDefault="003E23B1" w:rsidP="00AA6E37">
            <w:pPr>
              <w:rPr>
                <w:rFonts w:ascii="Arial" w:hAnsi="Arial" w:cs="Arial"/>
                <w:sz w:val="24"/>
                <w:szCs w:val="24"/>
              </w:rPr>
            </w:pPr>
            <w:r w:rsidRPr="0038153E">
              <w:rPr>
                <w:rFonts w:ascii="Arial" w:hAnsi="Arial" w:cs="Arial"/>
                <w:sz w:val="24"/>
                <w:szCs w:val="24"/>
              </w:rPr>
              <w:t>1 x additional EY TA</w:t>
            </w:r>
          </w:p>
          <w:p w14:paraId="4200F451" w14:textId="77777777" w:rsidR="003E23B1" w:rsidRPr="0038153E" w:rsidRDefault="003E23B1" w:rsidP="00AA6E37">
            <w:pPr>
              <w:rPr>
                <w:rFonts w:ascii="Arial" w:hAnsi="Arial" w:cs="Arial"/>
                <w:sz w:val="24"/>
                <w:szCs w:val="24"/>
              </w:rPr>
            </w:pPr>
            <w:r w:rsidRPr="0038153E">
              <w:rPr>
                <w:rFonts w:ascii="Arial" w:hAnsi="Arial" w:cs="Arial"/>
                <w:sz w:val="24"/>
                <w:szCs w:val="24"/>
              </w:rPr>
              <w:t>(FS1)</w:t>
            </w:r>
          </w:p>
        </w:tc>
        <w:tc>
          <w:tcPr>
            <w:tcW w:w="2268" w:type="dxa"/>
          </w:tcPr>
          <w:p w14:paraId="39A99B7F" w14:textId="77777777" w:rsidR="003E23B1" w:rsidRPr="0038153E" w:rsidRDefault="003E23B1" w:rsidP="00AA6E37">
            <w:pPr>
              <w:rPr>
                <w:rFonts w:ascii="Arial" w:hAnsi="Arial" w:cs="Arial"/>
                <w:sz w:val="24"/>
                <w:szCs w:val="24"/>
              </w:rPr>
            </w:pPr>
            <w:r w:rsidRPr="0038153E">
              <w:rPr>
                <w:rFonts w:ascii="Arial" w:hAnsi="Arial" w:cs="Arial"/>
                <w:sz w:val="24"/>
                <w:szCs w:val="24"/>
              </w:rPr>
              <w:t>1 x TA (am x 1 term)</w:t>
            </w:r>
          </w:p>
        </w:tc>
        <w:tc>
          <w:tcPr>
            <w:tcW w:w="2835" w:type="dxa"/>
          </w:tcPr>
          <w:p w14:paraId="3ABF2955" w14:textId="77777777" w:rsidR="003E23B1" w:rsidRPr="0038153E" w:rsidRDefault="0063078E" w:rsidP="00AA6E37">
            <w:pPr>
              <w:rPr>
                <w:rFonts w:ascii="Arial" w:hAnsi="Arial" w:cs="Arial"/>
                <w:sz w:val="24"/>
                <w:szCs w:val="24"/>
              </w:rPr>
            </w:pPr>
            <w:r>
              <w:rPr>
                <w:rFonts w:ascii="Arial" w:hAnsi="Arial" w:cs="Arial"/>
                <w:sz w:val="24"/>
                <w:szCs w:val="24"/>
              </w:rPr>
              <w:t>£3937</w:t>
            </w:r>
            <w:r w:rsidR="003E23B1" w:rsidRPr="0038153E">
              <w:rPr>
                <w:rFonts w:ascii="Arial" w:hAnsi="Arial" w:cs="Arial"/>
                <w:sz w:val="24"/>
                <w:szCs w:val="24"/>
              </w:rPr>
              <w:t xml:space="preserve"> per year</w:t>
            </w:r>
          </w:p>
        </w:tc>
        <w:tc>
          <w:tcPr>
            <w:tcW w:w="7909" w:type="dxa"/>
          </w:tcPr>
          <w:p w14:paraId="19D7E81D" w14:textId="77777777" w:rsidR="003E23B1" w:rsidRDefault="003E23B1" w:rsidP="00AA6E37">
            <w:pPr>
              <w:rPr>
                <w:rFonts w:ascii="Arial" w:hAnsi="Arial" w:cs="Arial"/>
                <w:color w:val="0070C0"/>
                <w:sz w:val="24"/>
                <w:szCs w:val="24"/>
              </w:rPr>
            </w:pPr>
            <w:r w:rsidRPr="0038153E">
              <w:rPr>
                <w:rFonts w:ascii="Arial" w:hAnsi="Arial" w:cs="Arial"/>
                <w:color w:val="0070C0"/>
                <w:sz w:val="24"/>
                <w:szCs w:val="24"/>
              </w:rPr>
              <w:t>To target FS1 PP children ensuring they receive extra support and address gaps in knowledge and understanding.</w:t>
            </w:r>
          </w:p>
          <w:p w14:paraId="52A185AF" w14:textId="6DDFC703" w:rsidR="0022163D" w:rsidRPr="0038153E" w:rsidRDefault="00085418" w:rsidP="00934EF7">
            <w:pPr>
              <w:spacing w:after="0" w:line="240" w:lineRule="auto"/>
              <w:rPr>
                <w:rFonts w:ascii="Arial" w:hAnsi="Arial" w:cs="Arial"/>
                <w:color w:val="0070C0"/>
                <w:sz w:val="24"/>
                <w:szCs w:val="24"/>
              </w:rPr>
            </w:pPr>
            <w:r>
              <w:rPr>
                <w:rFonts w:ascii="Arial" w:hAnsi="Arial" w:cs="Arial"/>
                <w:sz w:val="24"/>
                <w:szCs w:val="24"/>
              </w:rPr>
              <w:t>PP children made on average across all areas of learning at least +1 stage progress.</w:t>
            </w:r>
            <w:bookmarkStart w:id="0" w:name="_GoBack"/>
            <w:bookmarkEnd w:id="0"/>
          </w:p>
        </w:tc>
      </w:tr>
      <w:tr w:rsidR="003E23B1" w:rsidRPr="00887DCC" w14:paraId="19383642" w14:textId="77777777" w:rsidTr="00AA6E37">
        <w:tc>
          <w:tcPr>
            <w:tcW w:w="2547" w:type="dxa"/>
          </w:tcPr>
          <w:p w14:paraId="1FD28BCE" w14:textId="77777777" w:rsidR="003E23B1" w:rsidRPr="001A0BDC" w:rsidRDefault="003E23B1" w:rsidP="00AA6E37">
            <w:pPr>
              <w:rPr>
                <w:rFonts w:ascii="Arial" w:hAnsi="Arial" w:cs="Arial"/>
                <w:sz w:val="24"/>
                <w:szCs w:val="24"/>
              </w:rPr>
            </w:pPr>
            <w:r w:rsidRPr="001A0BDC">
              <w:rPr>
                <w:rFonts w:ascii="Arial" w:hAnsi="Arial" w:cs="Arial"/>
                <w:sz w:val="24"/>
                <w:szCs w:val="24"/>
              </w:rPr>
              <w:lastRenderedPageBreak/>
              <w:t>SALT</w:t>
            </w:r>
          </w:p>
        </w:tc>
        <w:tc>
          <w:tcPr>
            <w:tcW w:w="2268" w:type="dxa"/>
          </w:tcPr>
          <w:p w14:paraId="6B4A1129" w14:textId="77777777" w:rsidR="003E23B1" w:rsidRPr="001A0BDC" w:rsidRDefault="003E23B1" w:rsidP="00AA6E37">
            <w:pPr>
              <w:rPr>
                <w:rFonts w:ascii="Arial" w:hAnsi="Arial" w:cs="Arial"/>
                <w:sz w:val="24"/>
                <w:szCs w:val="24"/>
              </w:rPr>
            </w:pPr>
            <w:r w:rsidRPr="001A0BDC">
              <w:rPr>
                <w:rFonts w:ascii="Arial" w:hAnsi="Arial" w:cs="Arial"/>
                <w:sz w:val="24"/>
                <w:szCs w:val="24"/>
              </w:rPr>
              <w:t>Helen Warsop</w:t>
            </w:r>
          </w:p>
        </w:tc>
        <w:tc>
          <w:tcPr>
            <w:tcW w:w="2835" w:type="dxa"/>
          </w:tcPr>
          <w:p w14:paraId="13813BFF" w14:textId="4BC8D092" w:rsidR="003E23B1" w:rsidRPr="001A0BDC" w:rsidRDefault="001A0BDC" w:rsidP="00AA6E37">
            <w:pPr>
              <w:rPr>
                <w:rFonts w:ascii="Arial" w:hAnsi="Arial" w:cs="Arial"/>
                <w:sz w:val="24"/>
                <w:szCs w:val="24"/>
              </w:rPr>
            </w:pPr>
            <w:r w:rsidRPr="001A0BDC">
              <w:rPr>
                <w:rFonts w:ascii="Arial" w:hAnsi="Arial" w:cs="Arial"/>
                <w:sz w:val="24"/>
                <w:szCs w:val="24"/>
              </w:rPr>
              <w:t>Capacity for 24</w:t>
            </w:r>
            <w:r w:rsidR="003E23B1" w:rsidRPr="001A0BDC">
              <w:rPr>
                <w:rFonts w:ascii="Arial" w:hAnsi="Arial" w:cs="Arial"/>
                <w:sz w:val="24"/>
                <w:szCs w:val="24"/>
              </w:rPr>
              <w:t xml:space="preserve"> x PP (2 x 10-15 mins per week</w:t>
            </w:r>
            <w:r w:rsidR="009171EA">
              <w:rPr>
                <w:rFonts w:ascii="Arial" w:hAnsi="Arial" w:cs="Arial"/>
                <w:sz w:val="24"/>
                <w:szCs w:val="24"/>
              </w:rPr>
              <w:t xml:space="preserve"> x 36 weeks</w:t>
            </w:r>
            <w:r w:rsidR="003E23B1" w:rsidRPr="001A0BDC">
              <w:rPr>
                <w:rFonts w:ascii="Arial" w:hAnsi="Arial" w:cs="Arial"/>
                <w:sz w:val="24"/>
                <w:szCs w:val="24"/>
              </w:rPr>
              <w:t>)</w:t>
            </w:r>
          </w:p>
          <w:p w14:paraId="5FE760E7" w14:textId="77777777" w:rsidR="003E23B1" w:rsidRPr="001A0BDC" w:rsidRDefault="001A0BDC" w:rsidP="001A0BDC">
            <w:pPr>
              <w:rPr>
                <w:rFonts w:ascii="Arial" w:hAnsi="Arial" w:cs="Arial"/>
                <w:sz w:val="24"/>
                <w:szCs w:val="24"/>
              </w:rPr>
            </w:pPr>
            <w:r>
              <w:rPr>
                <w:rFonts w:ascii="Arial" w:hAnsi="Arial" w:cs="Arial"/>
                <w:sz w:val="24"/>
                <w:szCs w:val="24"/>
              </w:rPr>
              <w:t xml:space="preserve">= </w:t>
            </w:r>
            <w:r w:rsidR="003E23B1" w:rsidRPr="001A0BDC">
              <w:rPr>
                <w:rFonts w:ascii="Arial" w:hAnsi="Arial" w:cs="Arial"/>
                <w:sz w:val="24"/>
                <w:szCs w:val="24"/>
              </w:rPr>
              <w:t>£</w:t>
            </w:r>
            <w:r w:rsidRPr="001A0BDC">
              <w:rPr>
                <w:rFonts w:ascii="Arial" w:hAnsi="Arial" w:cs="Arial"/>
                <w:sz w:val="24"/>
                <w:szCs w:val="24"/>
              </w:rPr>
              <w:t>3258</w:t>
            </w:r>
            <w:r w:rsidR="003E23B1" w:rsidRPr="001A0BDC">
              <w:rPr>
                <w:rFonts w:ascii="Arial" w:hAnsi="Arial" w:cs="Arial"/>
                <w:sz w:val="24"/>
                <w:szCs w:val="24"/>
              </w:rPr>
              <w:t xml:space="preserve"> per year</w:t>
            </w:r>
          </w:p>
        </w:tc>
        <w:tc>
          <w:tcPr>
            <w:tcW w:w="7909" w:type="dxa"/>
          </w:tcPr>
          <w:p w14:paraId="4A7D71C2" w14:textId="77777777" w:rsidR="003E23B1" w:rsidRPr="001A0BDC" w:rsidRDefault="003E23B1" w:rsidP="00AA6E37">
            <w:pPr>
              <w:rPr>
                <w:rFonts w:ascii="Arial" w:hAnsi="Arial" w:cs="Arial"/>
                <w:color w:val="000000" w:themeColor="text1"/>
                <w:sz w:val="24"/>
                <w:szCs w:val="24"/>
              </w:rPr>
            </w:pPr>
            <w:r w:rsidRPr="001A0BDC">
              <w:rPr>
                <w:rFonts w:ascii="Arial" w:hAnsi="Arial" w:cs="Arial"/>
                <w:color w:val="0070C0"/>
                <w:sz w:val="24"/>
                <w:szCs w:val="24"/>
              </w:rPr>
              <w:t>PP children in need of SALT.</w:t>
            </w:r>
          </w:p>
          <w:p w14:paraId="4981F246" w14:textId="0B0AE5DD" w:rsidR="003E23B1" w:rsidRPr="001A0BDC" w:rsidRDefault="009171EA" w:rsidP="00AA6E37">
            <w:pPr>
              <w:rPr>
                <w:rFonts w:ascii="Arial" w:hAnsi="Arial" w:cs="Arial"/>
                <w:sz w:val="24"/>
                <w:szCs w:val="24"/>
              </w:rPr>
            </w:pPr>
            <w:r>
              <w:rPr>
                <w:rFonts w:ascii="Arial" w:hAnsi="Arial" w:cs="Arial"/>
                <w:sz w:val="24"/>
                <w:szCs w:val="24"/>
              </w:rPr>
              <w:t xml:space="preserve">18 children receive SALT intervention. 6 of these are PP children. </w:t>
            </w:r>
            <w:r w:rsidR="000D65FB">
              <w:rPr>
                <w:rFonts w:ascii="Arial" w:hAnsi="Arial" w:cs="Arial"/>
                <w:sz w:val="24"/>
                <w:szCs w:val="24"/>
              </w:rPr>
              <w:t>Language Lead and Speech Therapists report small step progress made by all</w:t>
            </w:r>
          </w:p>
        </w:tc>
      </w:tr>
      <w:tr w:rsidR="003E23B1" w:rsidRPr="00887DCC" w14:paraId="5023148A" w14:textId="77777777" w:rsidTr="00AA6E37">
        <w:tc>
          <w:tcPr>
            <w:tcW w:w="2547" w:type="dxa"/>
          </w:tcPr>
          <w:p w14:paraId="1C8638C0" w14:textId="77777777" w:rsidR="003E23B1" w:rsidRPr="001A0BDC" w:rsidRDefault="003E23B1" w:rsidP="00AA6E37">
            <w:pPr>
              <w:rPr>
                <w:rFonts w:ascii="Arial" w:hAnsi="Arial" w:cs="Arial"/>
                <w:sz w:val="24"/>
                <w:szCs w:val="24"/>
              </w:rPr>
            </w:pPr>
            <w:r w:rsidRPr="001A0BDC">
              <w:rPr>
                <w:rFonts w:ascii="Arial" w:hAnsi="Arial" w:cs="Arial"/>
                <w:sz w:val="24"/>
                <w:szCs w:val="24"/>
              </w:rPr>
              <w:t>Funfit</w:t>
            </w:r>
          </w:p>
        </w:tc>
        <w:tc>
          <w:tcPr>
            <w:tcW w:w="2268" w:type="dxa"/>
          </w:tcPr>
          <w:p w14:paraId="643BEF1F" w14:textId="77777777" w:rsidR="003E23B1" w:rsidRPr="001A0BDC" w:rsidRDefault="003E23B1" w:rsidP="00AA6E37">
            <w:pPr>
              <w:rPr>
                <w:rFonts w:ascii="Arial" w:hAnsi="Arial" w:cs="Arial"/>
                <w:sz w:val="24"/>
                <w:szCs w:val="24"/>
              </w:rPr>
            </w:pPr>
            <w:r w:rsidRPr="001A0BDC">
              <w:rPr>
                <w:rFonts w:ascii="Arial" w:hAnsi="Arial" w:cs="Arial"/>
                <w:sz w:val="24"/>
                <w:szCs w:val="24"/>
              </w:rPr>
              <w:t>Helen Warsop</w:t>
            </w:r>
          </w:p>
        </w:tc>
        <w:tc>
          <w:tcPr>
            <w:tcW w:w="2835" w:type="dxa"/>
          </w:tcPr>
          <w:p w14:paraId="6A515C24" w14:textId="51405398" w:rsidR="003E23B1" w:rsidRPr="001A0BDC" w:rsidRDefault="003E23B1" w:rsidP="00AA6E37">
            <w:pPr>
              <w:rPr>
                <w:rFonts w:ascii="Arial" w:hAnsi="Arial" w:cs="Arial"/>
                <w:sz w:val="24"/>
                <w:szCs w:val="24"/>
              </w:rPr>
            </w:pPr>
            <w:r w:rsidRPr="001A0BDC">
              <w:rPr>
                <w:rFonts w:ascii="Arial" w:hAnsi="Arial" w:cs="Arial"/>
                <w:sz w:val="24"/>
                <w:szCs w:val="24"/>
              </w:rPr>
              <w:t xml:space="preserve">KS1 x 5 PP </w:t>
            </w:r>
            <w:r w:rsidR="009171EA">
              <w:rPr>
                <w:rFonts w:ascii="Arial" w:hAnsi="Arial" w:cs="Arial"/>
                <w:sz w:val="24"/>
                <w:szCs w:val="24"/>
              </w:rPr>
              <w:t>30</w:t>
            </w:r>
            <w:r w:rsidRPr="001A0BDC">
              <w:rPr>
                <w:rFonts w:ascii="Arial" w:hAnsi="Arial" w:cs="Arial"/>
                <w:sz w:val="24"/>
                <w:szCs w:val="24"/>
              </w:rPr>
              <w:t xml:space="preserve"> mins x 3 per week = 65 hours per year</w:t>
            </w:r>
          </w:p>
          <w:p w14:paraId="4E48AFC9" w14:textId="77777777" w:rsidR="003E23B1" w:rsidRPr="001A0BDC" w:rsidRDefault="003E23B1" w:rsidP="00AA6E37">
            <w:pPr>
              <w:rPr>
                <w:rFonts w:ascii="Arial" w:hAnsi="Arial" w:cs="Arial"/>
                <w:sz w:val="24"/>
                <w:szCs w:val="24"/>
              </w:rPr>
            </w:pPr>
            <w:r w:rsidRPr="001A0BDC">
              <w:rPr>
                <w:rFonts w:ascii="Arial" w:hAnsi="Arial" w:cs="Arial"/>
                <w:sz w:val="24"/>
                <w:szCs w:val="24"/>
              </w:rPr>
              <w:t>FS2 x 5 PP 25 mins x 4 per week = 87 hours per year</w:t>
            </w:r>
          </w:p>
          <w:p w14:paraId="558CA2A3" w14:textId="77777777" w:rsidR="003E23B1" w:rsidRPr="001A0BDC" w:rsidRDefault="001A0BDC" w:rsidP="001A0BDC">
            <w:pPr>
              <w:rPr>
                <w:rFonts w:ascii="Arial" w:hAnsi="Arial" w:cs="Arial"/>
                <w:sz w:val="24"/>
                <w:szCs w:val="24"/>
              </w:rPr>
            </w:pPr>
            <w:r w:rsidRPr="001A0BDC">
              <w:rPr>
                <w:rFonts w:ascii="Arial" w:hAnsi="Arial" w:cs="Arial"/>
                <w:sz w:val="24"/>
                <w:szCs w:val="24"/>
              </w:rPr>
              <w:t xml:space="preserve">= £2125 </w:t>
            </w:r>
            <w:r w:rsidR="003E23B1" w:rsidRPr="001A0BDC">
              <w:rPr>
                <w:rFonts w:ascii="Arial" w:hAnsi="Arial" w:cs="Arial"/>
                <w:sz w:val="24"/>
                <w:szCs w:val="24"/>
              </w:rPr>
              <w:t>per year</w:t>
            </w:r>
          </w:p>
        </w:tc>
        <w:tc>
          <w:tcPr>
            <w:tcW w:w="7909" w:type="dxa"/>
          </w:tcPr>
          <w:p w14:paraId="0F482148" w14:textId="77777777" w:rsidR="003E23B1" w:rsidRPr="001A0BDC" w:rsidRDefault="003E23B1" w:rsidP="00AA6E37">
            <w:pPr>
              <w:rPr>
                <w:rFonts w:ascii="Arial" w:hAnsi="Arial" w:cs="Arial"/>
                <w:color w:val="0070C0"/>
                <w:sz w:val="24"/>
                <w:szCs w:val="24"/>
              </w:rPr>
            </w:pPr>
            <w:r w:rsidRPr="001A0BDC">
              <w:rPr>
                <w:rFonts w:ascii="Arial" w:hAnsi="Arial" w:cs="Arial"/>
                <w:color w:val="0070C0"/>
                <w:sz w:val="24"/>
                <w:szCs w:val="24"/>
              </w:rPr>
              <w:t>PP children in need of funfit for physical development and co-ordination.</w:t>
            </w:r>
            <w:r w:rsidR="00D0511E" w:rsidRPr="001A0BDC">
              <w:rPr>
                <w:rFonts w:ascii="Arial" w:hAnsi="Arial" w:cs="Arial"/>
                <w:color w:val="0070C0"/>
                <w:sz w:val="24"/>
                <w:szCs w:val="24"/>
              </w:rPr>
              <w:t xml:space="preserve"> </w:t>
            </w:r>
            <w:r w:rsidRPr="001A0BDC">
              <w:rPr>
                <w:rFonts w:ascii="Arial" w:hAnsi="Arial" w:cs="Arial"/>
                <w:color w:val="0070C0"/>
                <w:sz w:val="24"/>
                <w:szCs w:val="24"/>
              </w:rPr>
              <w:t>Try to focus the intensity on FS2 (fine motor) and KS1.</w:t>
            </w:r>
          </w:p>
          <w:p w14:paraId="5D31875E" w14:textId="53F51B6A" w:rsidR="003E23B1" w:rsidRPr="001A0BDC" w:rsidRDefault="009171EA" w:rsidP="00AA6E37">
            <w:pPr>
              <w:rPr>
                <w:rFonts w:ascii="Arial" w:hAnsi="Arial" w:cs="Arial"/>
                <w:color w:val="0070C0"/>
                <w:sz w:val="24"/>
                <w:szCs w:val="24"/>
              </w:rPr>
            </w:pPr>
            <w:r w:rsidRPr="009171EA">
              <w:rPr>
                <w:rFonts w:ascii="Arial" w:hAnsi="Arial" w:cs="Arial"/>
                <w:sz w:val="24"/>
                <w:szCs w:val="24"/>
              </w:rPr>
              <w:t>24 children attend Funfit sessions. 10 of these are PP</w:t>
            </w:r>
            <w:r w:rsidR="000D65FB">
              <w:rPr>
                <w:rFonts w:ascii="Arial" w:hAnsi="Arial" w:cs="Arial"/>
                <w:sz w:val="24"/>
                <w:szCs w:val="24"/>
              </w:rPr>
              <w:t>. All children who attend Funfit make small step progress.</w:t>
            </w:r>
          </w:p>
        </w:tc>
      </w:tr>
      <w:tr w:rsidR="003E23B1" w:rsidRPr="00887DCC" w14:paraId="5FCA101A" w14:textId="77777777" w:rsidTr="00AA6E37">
        <w:tc>
          <w:tcPr>
            <w:tcW w:w="2547" w:type="dxa"/>
          </w:tcPr>
          <w:p w14:paraId="6CD7C17B" w14:textId="77777777" w:rsidR="003E23B1" w:rsidRPr="001A0BDC" w:rsidRDefault="003E23B1" w:rsidP="00AA6E37">
            <w:pPr>
              <w:rPr>
                <w:rFonts w:ascii="Arial" w:hAnsi="Arial" w:cs="Arial"/>
                <w:sz w:val="24"/>
                <w:szCs w:val="24"/>
              </w:rPr>
            </w:pPr>
            <w:r w:rsidRPr="001A0BDC">
              <w:rPr>
                <w:rFonts w:ascii="Arial" w:hAnsi="Arial" w:cs="Arial"/>
                <w:sz w:val="24"/>
                <w:szCs w:val="24"/>
              </w:rPr>
              <w:t>Every Child A Mover tracker tool</w:t>
            </w:r>
          </w:p>
        </w:tc>
        <w:tc>
          <w:tcPr>
            <w:tcW w:w="2268" w:type="dxa"/>
          </w:tcPr>
          <w:p w14:paraId="2C26733C" w14:textId="77777777" w:rsidR="003E23B1" w:rsidRPr="001A0BDC" w:rsidRDefault="00D0511E" w:rsidP="00AA6E37">
            <w:pPr>
              <w:rPr>
                <w:rFonts w:ascii="Arial" w:hAnsi="Arial" w:cs="Arial"/>
                <w:sz w:val="24"/>
                <w:szCs w:val="24"/>
              </w:rPr>
            </w:pPr>
            <w:r w:rsidRPr="001A0BDC">
              <w:rPr>
                <w:rFonts w:ascii="Arial" w:hAnsi="Arial" w:cs="Arial"/>
                <w:sz w:val="24"/>
                <w:szCs w:val="24"/>
              </w:rPr>
              <w:t>Liz Keegans</w:t>
            </w:r>
          </w:p>
        </w:tc>
        <w:tc>
          <w:tcPr>
            <w:tcW w:w="2835" w:type="dxa"/>
          </w:tcPr>
          <w:p w14:paraId="5A1F9FD5" w14:textId="77777777" w:rsidR="003E23B1" w:rsidRPr="001A0BDC" w:rsidRDefault="003E23B1" w:rsidP="00AA6E37">
            <w:pPr>
              <w:rPr>
                <w:rFonts w:ascii="Arial" w:hAnsi="Arial" w:cs="Arial"/>
                <w:sz w:val="24"/>
                <w:szCs w:val="24"/>
              </w:rPr>
            </w:pPr>
            <w:r w:rsidRPr="001A0BDC">
              <w:rPr>
                <w:rFonts w:ascii="Arial" w:hAnsi="Arial" w:cs="Arial"/>
                <w:sz w:val="24"/>
                <w:szCs w:val="24"/>
              </w:rPr>
              <w:t>£25.00</w:t>
            </w:r>
            <w:r w:rsidR="00FA1DEB">
              <w:rPr>
                <w:rFonts w:ascii="Arial" w:hAnsi="Arial" w:cs="Arial"/>
                <w:sz w:val="24"/>
                <w:szCs w:val="24"/>
              </w:rPr>
              <w:t xml:space="preserve"> per year</w:t>
            </w:r>
          </w:p>
        </w:tc>
        <w:tc>
          <w:tcPr>
            <w:tcW w:w="7909" w:type="dxa"/>
          </w:tcPr>
          <w:p w14:paraId="5EAEE844" w14:textId="77777777" w:rsidR="003E23B1" w:rsidRDefault="00D0511E" w:rsidP="00AA6E37">
            <w:pPr>
              <w:rPr>
                <w:rFonts w:ascii="Arial" w:hAnsi="Arial" w:cs="Arial"/>
                <w:color w:val="0070C0"/>
                <w:sz w:val="24"/>
                <w:szCs w:val="24"/>
              </w:rPr>
            </w:pPr>
            <w:r w:rsidRPr="001A0BDC">
              <w:rPr>
                <w:rFonts w:ascii="Arial" w:hAnsi="Arial" w:cs="Arial"/>
                <w:color w:val="0070C0"/>
                <w:sz w:val="24"/>
                <w:szCs w:val="24"/>
              </w:rPr>
              <w:t>To track the early physical development of FS PP pupils</w:t>
            </w:r>
          </w:p>
          <w:p w14:paraId="5ED595A6" w14:textId="77777777" w:rsidR="00E61AD4" w:rsidRPr="00E61AD4" w:rsidRDefault="00E61AD4" w:rsidP="00E61AD4">
            <w:pPr>
              <w:spacing w:after="0"/>
              <w:rPr>
                <w:rFonts w:ascii="Arial" w:hAnsi="Arial" w:cs="Arial"/>
                <w:sz w:val="24"/>
                <w:szCs w:val="24"/>
              </w:rPr>
            </w:pPr>
            <w:r w:rsidRPr="00E61AD4">
              <w:rPr>
                <w:rFonts w:ascii="Arial" w:hAnsi="Arial" w:cs="Arial"/>
                <w:sz w:val="24"/>
                <w:szCs w:val="24"/>
              </w:rPr>
              <w:t>Introduced Summer Term in F2</w:t>
            </w:r>
          </w:p>
          <w:p w14:paraId="40309348" w14:textId="77777777" w:rsidR="00E61AD4" w:rsidRDefault="00E61AD4" w:rsidP="00E61AD4">
            <w:pPr>
              <w:spacing w:after="0"/>
              <w:rPr>
                <w:rFonts w:ascii="Arial" w:hAnsi="Arial" w:cs="Arial"/>
                <w:sz w:val="24"/>
                <w:szCs w:val="24"/>
              </w:rPr>
            </w:pPr>
            <w:r w:rsidRPr="00E61AD4">
              <w:rPr>
                <w:rFonts w:ascii="Arial" w:hAnsi="Arial" w:cs="Arial"/>
                <w:sz w:val="24"/>
                <w:szCs w:val="24"/>
              </w:rPr>
              <w:t>Pilot project to begin September 2019 across F1, F2 and Y1</w:t>
            </w:r>
          </w:p>
          <w:p w14:paraId="0A43A2D2" w14:textId="5CB5A966" w:rsidR="00E61AD4" w:rsidRPr="001A0BDC" w:rsidRDefault="00E61AD4" w:rsidP="00E61AD4">
            <w:pPr>
              <w:spacing w:after="0"/>
              <w:rPr>
                <w:rFonts w:ascii="Arial" w:hAnsi="Arial" w:cs="Arial"/>
                <w:color w:val="0070C0"/>
                <w:sz w:val="24"/>
                <w:szCs w:val="24"/>
              </w:rPr>
            </w:pPr>
          </w:p>
        </w:tc>
      </w:tr>
      <w:tr w:rsidR="003E23B1" w:rsidRPr="00887DCC" w14:paraId="1DF74C8D" w14:textId="77777777" w:rsidTr="00AA6E37">
        <w:tc>
          <w:tcPr>
            <w:tcW w:w="2547" w:type="dxa"/>
          </w:tcPr>
          <w:p w14:paraId="65D8B007" w14:textId="77777777" w:rsidR="003E23B1" w:rsidRPr="001A0BDC" w:rsidRDefault="003E23B1" w:rsidP="00AA6E37">
            <w:pPr>
              <w:rPr>
                <w:rFonts w:ascii="Arial" w:hAnsi="Arial" w:cs="Arial"/>
                <w:sz w:val="24"/>
                <w:szCs w:val="24"/>
              </w:rPr>
            </w:pPr>
            <w:r w:rsidRPr="001A0BDC">
              <w:rPr>
                <w:rFonts w:ascii="Arial" w:hAnsi="Arial" w:cs="Arial"/>
                <w:sz w:val="24"/>
                <w:szCs w:val="24"/>
              </w:rPr>
              <w:t>Staff CPD</w:t>
            </w:r>
          </w:p>
        </w:tc>
        <w:tc>
          <w:tcPr>
            <w:tcW w:w="2268" w:type="dxa"/>
          </w:tcPr>
          <w:p w14:paraId="44E5DCAD" w14:textId="77777777" w:rsidR="003E23B1" w:rsidRPr="001A0BDC" w:rsidRDefault="003E23B1" w:rsidP="00AA6E37">
            <w:pPr>
              <w:rPr>
                <w:rFonts w:ascii="Arial" w:hAnsi="Arial" w:cs="Arial"/>
                <w:sz w:val="24"/>
                <w:szCs w:val="24"/>
              </w:rPr>
            </w:pPr>
            <w:r w:rsidRPr="001A0BDC">
              <w:rPr>
                <w:rFonts w:ascii="Arial" w:hAnsi="Arial" w:cs="Arial"/>
                <w:sz w:val="24"/>
                <w:szCs w:val="24"/>
              </w:rPr>
              <w:t>TA and teacher</w:t>
            </w:r>
          </w:p>
        </w:tc>
        <w:tc>
          <w:tcPr>
            <w:tcW w:w="2835" w:type="dxa"/>
          </w:tcPr>
          <w:p w14:paraId="414FB469" w14:textId="77777777" w:rsidR="003E23B1" w:rsidRPr="001A0BDC" w:rsidRDefault="00D0511E" w:rsidP="001A0BDC">
            <w:pPr>
              <w:rPr>
                <w:rFonts w:ascii="Arial" w:hAnsi="Arial" w:cs="Arial"/>
                <w:sz w:val="24"/>
                <w:szCs w:val="24"/>
              </w:rPr>
            </w:pPr>
            <w:r w:rsidRPr="001A0BDC">
              <w:rPr>
                <w:rFonts w:ascii="Arial" w:hAnsi="Arial" w:cs="Arial"/>
                <w:sz w:val="24"/>
                <w:szCs w:val="24"/>
              </w:rPr>
              <w:t>£</w:t>
            </w:r>
            <w:r w:rsidR="00CC2B88">
              <w:rPr>
                <w:rFonts w:ascii="Arial" w:hAnsi="Arial" w:cs="Arial"/>
                <w:sz w:val="24"/>
                <w:szCs w:val="24"/>
              </w:rPr>
              <w:t>10,</w:t>
            </w:r>
            <w:r w:rsidR="001A0BDC" w:rsidRPr="001A0BDC">
              <w:rPr>
                <w:rFonts w:ascii="Arial" w:hAnsi="Arial" w:cs="Arial"/>
                <w:sz w:val="24"/>
                <w:szCs w:val="24"/>
              </w:rPr>
              <w:t>000</w:t>
            </w:r>
            <w:r w:rsidR="00FA1DEB">
              <w:rPr>
                <w:rFonts w:ascii="Arial" w:hAnsi="Arial" w:cs="Arial"/>
                <w:sz w:val="24"/>
                <w:szCs w:val="24"/>
              </w:rPr>
              <w:t xml:space="preserve"> per year</w:t>
            </w:r>
          </w:p>
        </w:tc>
        <w:tc>
          <w:tcPr>
            <w:tcW w:w="7909" w:type="dxa"/>
          </w:tcPr>
          <w:p w14:paraId="0E54AF4E" w14:textId="77777777" w:rsidR="00D0511E" w:rsidRDefault="003E23B1" w:rsidP="00AA6E37">
            <w:pPr>
              <w:rPr>
                <w:rFonts w:ascii="Arial" w:hAnsi="Arial" w:cs="Arial"/>
                <w:color w:val="0070C0"/>
                <w:sz w:val="24"/>
                <w:szCs w:val="24"/>
              </w:rPr>
            </w:pPr>
            <w:r w:rsidRPr="001A0BDC">
              <w:rPr>
                <w:rFonts w:ascii="Arial" w:hAnsi="Arial" w:cs="Arial"/>
                <w:color w:val="0070C0"/>
                <w:sz w:val="24"/>
                <w:szCs w:val="24"/>
              </w:rPr>
              <w:t>Quality First Teaching has the biggest impact on Pupil Premium outcomes</w:t>
            </w:r>
          </w:p>
          <w:p w14:paraId="29C8F8A3" w14:textId="3BDFA7B3" w:rsidR="007337DE" w:rsidRPr="001A0BDC" w:rsidRDefault="007337DE" w:rsidP="00AA6E37">
            <w:pPr>
              <w:rPr>
                <w:rFonts w:ascii="Arial" w:hAnsi="Arial" w:cs="Arial"/>
                <w:color w:val="0070C0"/>
                <w:sz w:val="24"/>
                <w:szCs w:val="24"/>
              </w:rPr>
            </w:pPr>
            <w:r w:rsidRPr="007337DE">
              <w:rPr>
                <w:rFonts w:ascii="Arial" w:hAnsi="Arial" w:cs="Arial"/>
                <w:sz w:val="24"/>
                <w:szCs w:val="24"/>
              </w:rPr>
              <w:t>After chatting informal to staff there seems to be SEN/behaviour CPD but more curriculum focussed CPD is needed</w:t>
            </w:r>
          </w:p>
        </w:tc>
      </w:tr>
      <w:tr w:rsidR="00D0511E" w:rsidRPr="00887DCC" w14:paraId="009B3A98" w14:textId="77777777" w:rsidTr="00AA6E37">
        <w:tc>
          <w:tcPr>
            <w:tcW w:w="2547" w:type="dxa"/>
          </w:tcPr>
          <w:p w14:paraId="33406DB4" w14:textId="77777777" w:rsidR="00D0511E" w:rsidRPr="00FA1DEB" w:rsidRDefault="00D0511E" w:rsidP="00D0511E">
            <w:pPr>
              <w:rPr>
                <w:rFonts w:ascii="Arial" w:hAnsi="Arial" w:cs="Arial"/>
                <w:sz w:val="24"/>
                <w:szCs w:val="24"/>
              </w:rPr>
            </w:pPr>
            <w:r w:rsidRPr="00FA1DEB">
              <w:rPr>
                <w:rFonts w:ascii="Arial" w:hAnsi="Arial" w:cs="Arial"/>
                <w:sz w:val="24"/>
                <w:szCs w:val="24"/>
              </w:rPr>
              <w:t>Outdoor Learning Sessions</w:t>
            </w:r>
          </w:p>
        </w:tc>
        <w:tc>
          <w:tcPr>
            <w:tcW w:w="2268" w:type="dxa"/>
          </w:tcPr>
          <w:p w14:paraId="49BD59DF" w14:textId="77777777" w:rsidR="00D0511E" w:rsidRPr="00FA1DEB" w:rsidRDefault="00D0511E" w:rsidP="00D0511E">
            <w:pPr>
              <w:rPr>
                <w:rFonts w:ascii="Arial" w:hAnsi="Arial" w:cs="Arial"/>
                <w:sz w:val="24"/>
                <w:szCs w:val="24"/>
              </w:rPr>
            </w:pPr>
            <w:r w:rsidRPr="00FA1DEB">
              <w:rPr>
                <w:rFonts w:ascii="Arial" w:hAnsi="Arial" w:cs="Arial"/>
                <w:sz w:val="24"/>
                <w:szCs w:val="24"/>
              </w:rPr>
              <w:t>Liz Keegans</w:t>
            </w:r>
          </w:p>
        </w:tc>
        <w:tc>
          <w:tcPr>
            <w:tcW w:w="2835" w:type="dxa"/>
          </w:tcPr>
          <w:p w14:paraId="002DA4CB" w14:textId="77777777" w:rsidR="00D0511E" w:rsidRPr="00FA1DEB" w:rsidRDefault="00D0511E" w:rsidP="00D0511E">
            <w:pPr>
              <w:rPr>
                <w:rFonts w:ascii="Arial" w:hAnsi="Arial" w:cs="Arial"/>
                <w:sz w:val="24"/>
                <w:szCs w:val="24"/>
              </w:rPr>
            </w:pPr>
            <w:r w:rsidRPr="00FA1DEB">
              <w:rPr>
                <w:rFonts w:ascii="Arial" w:hAnsi="Arial" w:cs="Arial"/>
                <w:sz w:val="24"/>
                <w:szCs w:val="24"/>
              </w:rPr>
              <w:t>1 x O</w:t>
            </w:r>
            <w:r w:rsidR="001A0BDC" w:rsidRPr="00FA1DEB">
              <w:rPr>
                <w:rFonts w:ascii="Arial" w:hAnsi="Arial" w:cs="Arial"/>
                <w:sz w:val="24"/>
                <w:szCs w:val="24"/>
              </w:rPr>
              <w:t>utdoor Education Teacher = £6485</w:t>
            </w:r>
          </w:p>
          <w:p w14:paraId="7217BEFC" w14:textId="77777777" w:rsidR="00D0511E" w:rsidRPr="00FA1DEB" w:rsidRDefault="00D0511E" w:rsidP="00D0511E">
            <w:pPr>
              <w:rPr>
                <w:rFonts w:ascii="Arial" w:hAnsi="Arial" w:cs="Arial"/>
                <w:sz w:val="24"/>
                <w:szCs w:val="24"/>
              </w:rPr>
            </w:pPr>
            <w:r w:rsidRPr="00FA1DEB">
              <w:rPr>
                <w:rFonts w:ascii="Arial" w:hAnsi="Arial" w:cs="Arial"/>
                <w:sz w:val="24"/>
                <w:szCs w:val="24"/>
              </w:rPr>
              <w:lastRenderedPageBreak/>
              <w:t xml:space="preserve">1 x TA = </w:t>
            </w:r>
            <w:r w:rsidR="001A0BDC" w:rsidRPr="00FA1DEB">
              <w:rPr>
                <w:rFonts w:ascii="Arial" w:hAnsi="Arial" w:cs="Arial"/>
                <w:sz w:val="24"/>
                <w:szCs w:val="24"/>
              </w:rPr>
              <w:t>£3635</w:t>
            </w:r>
          </w:p>
          <w:p w14:paraId="1406AF14" w14:textId="77777777" w:rsidR="001A0BDC" w:rsidRPr="00FA1DEB" w:rsidRDefault="001A0BDC" w:rsidP="00D0511E">
            <w:pPr>
              <w:rPr>
                <w:rFonts w:ascii="Arial" w:hAnsi="Arial" w:cs="Arial"/>
                <w:sz w:val="24"/>
                <w:szCs w:val="24"/>
              </w:rPr>
            </w:pPr>
            <w:r w:rsidRPr="00FA1DEB">
              <w:rPr>
                <w:rFonts w:ascii="Arial" w:hAnsi="Arial" w:cs="Arial"/>
                <w:sz w:val="24"/>
                <w:szCs w:val="24"/>
              </w:rPr>
              <w:t xml:space="preserve">= </w:t>
            </w:r>
            <w:r w:rsidR="00FA1DEB" w:rsidRPr="00FA1DEB">
              <w:rPr>
                <w:rFonts w:ascii="Arial" w:hAnsi="Arial" w:cs="Arial"/>
                <w:sz w:val="24"/>
                <w:szCs w:val="24"/>
              </w:rPr>
              <w:t>£10,120 per year</w:t>
            </w:r>
          </w:p>
        </w:tc>
        <w:tc>
          <w:tcPr>
            <w:tcW w:w="7909" w:type="dxa"/>
          </w:tcPr>
          <w:p w14:paraId="4FC7C96C" w14:textId="77777777" w:rsidR="00934EF7" w:rsidRDefault="00D0511E" w:rsidP="00D0511E">
            <w:pPr>
              <w:rPr>
                <w:rFonts w:ascii="Arial" w:hAnsi="Arial" w:cs="Arial"/>
                <w:color w:val="0070C0"/>
                <w:sz w:val="24"/>
                <w:szCs w:val="24"/>
              </w:rPr>
            </w:pPr>
            <w:r w:rsidRPr="00FA1DEB">
              <w:rPr>
                <w:rFonts w:ascii="Arial" w:hAnsi="Arial" w:cs="Arial"/>
                <w:color w:val="0070C0"/>
                <w:sz w:val="24"/>
                <w:szCs w:val="24"/>
              </w:rPr>
              <w:lastRenderedPageBreak/>
              <w:t xml:space="preserve">To increase progress of EYFS children in all 7 areas through outdoor education sessions. Gap analysis used to close gaps, with particular </w:t>
            </w:r>
            <w:r w:rsidRPr="00FA1DEB">
              <w:rPr>
                <w:rFonts w:ascii="Arial" w:hAnsi="Arial" w:cs="Arial"/>
                <w:color w:val="0070C0"/>
                <w:sz w:val="24"/>
                <w:szCs w:val="24"/>
              </w:rPr>
              <w:lastRenderedPageBreak/>
              <w:t>consideration for PP children.</w:t>
            </w:r>
          </w:p>
          <w:p w14:paraId="3E8719C3" w14:textId="3B4EDF24" w:rsidR="00934EF7" w:rsidRPr="00934EF7" w:rsidRDefault="00934EF7" w:rsidP="00934EF7">
            <w:pPr>
              <w:spacing w:after="0" w:line="240" w:lineRule="auto"/>
              <w:rPr>
                <w:rFonts w:ascii="Arial" w:hAnsi="Arial" w:cs="Arial"/>
                <w:sz w:val="24"/>
                <w:szCs w:val="24"/>
              </w:rPr>
            </w:pPr>
            <w:r w:rsidRPr="00934EF7">
              <w:rPr>
                <w:rFonts w:ascii="Arial" w:hAnsi="Arial" w:cs="Arial"/>
                <w:sz w:val="24"/>
                <w:szCs w:val="24"/>
              </w:rPr>
              <w:t xml:space="preserve">74% of FS1 (N2) children were at ARE or higher </w:t>
            </w:r>
            <w:r>
              <w:rPr>
                <w:rFonts w:ascii="Arial" w:hAnsi="Arial" w:cs="Arial"/>
                <w:sz w:val="24"/>
                <w:szCs w:val="24"/>
              </w:rPr>
              <w:t xml:space="preserve">for Understanding the World </w:t>
            </w:r>
            <w:r w:rsidRPr="00934EF7">
              <w:rPr>
                <w:rFonts w:ascii="Arial" w:hAnsi="Arial" w:cs="Arial"/>
                <w:sz w:val="24"/>
                <w:szCs w:val="24"/>
              </w:rPr>
              <w:t xml:space="preserve">at the end of their time in nursery </w:t>
            </w:r>
          </w:p>
          <w:p w14:paraId="5F7758EC" w14:textId="1B0ADA94" w:rsidR="00D0511E" w:rsidRPr="00FA1DEB" w:rsidRDefault="00934EF7" w:rsidP="00934EF7">
            <w:pPr>
              <w:rPr>
                <w:rFonts w:ascii="Arial" w:hAnsi="Arial" w:cs="Arial"/>
                <w:color w:val="000000" w:themeColor="text1"/>
                <w:sz w:val="24"/>
                <w:szCs w:val="24"/>
              </w:rPr>
            </w:pPr>
            <w:r w:rsidRPr="00934EF7">
              <w:rPr>
                <w:rFonts w:ascii="Arial" w:hAnsi="Arial" w:cs="Arial"/>
                <w:sz w:val="24"/>
                <w:szCs w:val="24"/>
              </w:rPr>
              <w:t xml:space="preserve">71% of F2 children were at ARE or higher </w:t>
            </w:r>
            <w:r>
              <w:rPr>
                <w:rFonts w:ascii="Arial" w:hAnsi="Arial" w:cs="Arial"/>
                <w:sz w:val="24"/>
                <w:szCs w:val="24"/>
              </w:rPr>
              <w:t xml:space="preserve">for Understanding the World </w:t>
            </w:r>
            <w:r w:rsidRPr="00934EF7">
              <w:rPr>
                <w:rFonts w:ascii="Arial" w:hAnsi="Arial" w:cs="Arial"/>
                <w:sz w:val="24"/>
                <w:szCs w:val="24"/>
              </w:rPr>
              <w:t>at the end of F2 compared with only 17% on entry to F2</w:t>
            </w:r>
            <w:r w:rsidR="00D0511E" w:rsidRPr="00FA1DEB">
              <w:rPr>
                <w:rFonts w:ascii="Arial" w:hAnsi="Arial" w:cs="Arial"/>
                <w:color w:val="0070C0"/>
                <w:sz w:val="24"/>
                <w:szCs w:val="24"/>
              </w:rPr>
              <w:t xml:space="preserve"> </w:t>
            </w:r>
          </w:p>
        </w:tc>
      </w:tr>
      <w:tr w:rsidR="003E23B1" w:rsidRPr="00887DCC" w14:paraId="11E83C39" w14:textId="77777777" w:rsidTr="00AA6E37">
        <w:tc>
          <w:tcPr>
            <w:tcW w:w="15559" w:type="dxa"/>
            <w:gridSpan w:val="4"/>
          </w:tcPr>
          <w:p w14:paraId="5E237910" w14:textId="77777777" w:rsidR="003E23B1" w:rsidRPr="000D650E" w:rsidRDefault="003E23B1" w:rsidP="00AA6E37">
            <w:pPr>
              <w:jc w:val="center"/>
              <w:rPr>
                <w:rFonts w:ascii="Arial" w:hAnsi="Arial" w:cs="Arial"/>
                <w:b/>
                <w:sz w:val="24"/>
                <w:szCs w:val="24"/>
                <w:u w:val="single"/>
              </w:rPr>
            </w:pPr>
            <w:r w:rsidRPr="00887DCC">
              <w:rPr>
                <w:rFonts w:ascii="Arial" w:hAnsi="Arial" w:cs="Arial"/>
                <w:b/>
                <w:sz w:val="24"/>
                <w:szCs w:val="24"/>
                <w:u w:val="single"/>
              </w:rPr>
              <w:lastRenderedPageBreak/>
              <w:t>ACTIONS FOCUSED ON BEHAVIOU</w:t>
            </w:r>
            <w:r>
              <w:rPr>
                <w:rFonts w:ascii="Arial" w:hAnsi="Arial" w:cs="Arial"/>
                <w:b/>
                <w:sz w:val="24"/>
                <w:szCs w:val="24"/>
                <w:u w:val="single"/>
              </w:rPr>
              <w:t>RAL, EMOTIONAL AND SOCIAL ISSUES</w:t>
            </w:r>
          </w:p>
        </w:tc>
      </w:tr>
      <w:tr w:rsidR="003E23B1" w:rsidRPr="00887DCC" w14:paraId="395218F9" w14:textId="77777777" w:rsidTr="00AA6E37">
        <w:tc>
          <w:tcPr>
            <w:tcW w:w="2547" w:type="dxa"/>
          </w:tcPr>
          <w:p w14:paraId="155B1ABF" w14:textId="77777777" w:rsidR="003E23B1" w:rsidRPr="005806CC" w:rsidRDefault="003E23B1" w:rsidP="00AA6E37">
            <w:pPr>
              <w:rPr>
                <w:rFonts w:ascii="Arial" w:hAnsi="Arial" w:cs="Arial"/>
                <w:sz w:val="24"/>
                <w:szCs w:val="24"/>
              </w:rPr>
            </w:pPr>
            <w:r w:rsidRPr="005806CC">
              <w:rPr>
                <w:rFonts w:ascii="Arial" w:hAnsi="Arial" w:cs="Arial"/>
                <w:sz w:val="24"/>
                <w:szCs w:val="24"/>
              </w:rPr>
              <w:t>Nurture</w:t>
            </w:r>
            <w:r w:rsidR="005806CC" w:rsidRPr="005806CC">
              <w:rPr>
                <w:rFonts w:ascii="Arial" w:hAnsi="Arial" w:cs="Arial"/>
                <w:sz w:val="24"/>
                <w:szCs w:val="24"/>
              </w:rPr>
              <w:t xml:space="preserve"> and ELSA 1:1 sessions</w:t>
            </w:r>
          </w:p>
        </w:tc>
        <w:tc>
          <w:tcPr>
            <w:tcW w:w="2268" w:type="dxa"/>
          </w:tcPr>
          <w:p w14:paraId="631DC22A" w14:textId="77777777" w:rsidR="003E23B1" w:rsidRPr="005806CC" w:rsidRDefault="001044C0" w:rsidP="00AA6E37">
            <w:pPr>
              <w:rPr>
                <w:rFonts w:ascii="Arial" w:hAnsi="Arial" w:cs="Arial"/>
                <w:sz w:val="24"/>
                <w:szCs w:val="24"/>
              </w:rPr>
            </w:pPr>
            <w:r w:rsidRPr="005806CC">
              <w:rPr>
                <w:rFonts w:ascii="Arial" w:hAnsi="Arial" w:cs="Arial"/>
                <w:sz w:val="24"/>
                <w:szCs w:val="24"/>
              </w:rPr>
              <w:t>1 x TA</w:t>
            </w:r>
          </w:p>
          <w:p w14:paraId="07AEA89E" w14:textId="77777777" w:rsidR="00E052B7" w:rsidRPr="005806CC" w:rsidRDefault="00E052B7" w:rsidP="00AA6E37">
            <w:pPr>
              <w:rPr>
                <w:rFonts w:ascii="Arial" w:hAnsi="Arial" w:cs="Arial"/>
                <w:sz w:val="24"/>
                <w:szCs w:val="24"/>
              </w:rPr>
            </w:pPr>
            <w:r w:rsidRPr="005806CC">
              <w:rPr>
                <w:rFonts w:ascii="Arial" w:hAnsi="Arial" w:cs="Arial"/>
                <w:sz w:val="24"/>
                <w:szCs w:val="24"/>
              </w:rPr>
              <w:t>(2 x TAs from Mar – Apr ’19)</w:t>
            </w:r>
          </w:p>
        </w:tc>
        <w:tc>
          <w:tcPr>
            <w:tcW w:w="2835" w:type="dxa"/>
          </w:tcPr>
          <w:p w14:paraId="52876354" w14:textId="77777777" w:rsidR="003E23B1" w:rsidRPr="005806CC" w:rsidRDefault="005806CC" w:rsidP="00AA6E37">
            <w:pPr>
              <w:rPr>
                <w:rFonts w:ascii="Arial" w:hAnsi="Arial" w:cs="Arial"/>
                <w:sz w:val="24"/>
                <w:szCs w:val="24"/>
              </w:rPr>
            </w:pPr>
            <w:r w:rsidRPr="005806CC">
              <w:rPr>
                <w:rFonts w:ascii="Arial" w:hAnsi="Arial" w:cs="Arial"/>
                <w:sz w:val="24"/>
                <w:szCs w:val="24"/>
              </w:rPr>
              <w:t>£14, 171 per year</w:t>
            </w:r>
          </w:p>
        </w:tc>
        <w:tc>
          <w:tcPr>
            <w:tcW w:w="7909" w:type="dxa"/>
          </w:tcPr>
          <w:p w14:paraId="2EFA749E" w14:textId="77777777" w:rsidR="003E23B1" w:rsidRPr="005806CC" w:rsidRDefault="003E23B1" w:rsidP="00AA6E37">
            <w:pPr>
              <w:rPr>
                <w:rFonts w:ascii="Arial" w:hAnsi="Arial" w:cs="Arial"/>
                <w:color w:val="000000" w:themeColor="text1"/>
                <w:sz w:val="24"/>
                <w:szCs w:val="24"/>
              </w:rPr>
            </w:pPr>
            <w:r w:rsidRPr="005806CC">
              <w:rPr>
                <w:rFonts w:ascii="Arial" w:hAnsi="Arial" w:cs="Arial"/>
                <w:color w:val="0070C0"/>
                <w:sz w:val="24"/>
                <w:szCs w:val="24"/>
              </w:rPr>
              <w:t xml:space="preserve">Lots of children identified with emotional, behavioural or social issues. Progress meetings identify these issues as barriers to learning. </w:t>
            </w:r>
          </w:p>
          <w:p w14:paraId="28153897" w14:textId="2189817E" w:rsidR="0028148A" w:rsidRDefault="0028148A" w:rsidP="00AA6E37">
            <w:pPr>
              <w:rPr>
                <w:rFonts w:ascii="Arial" w:hAnsi="Arial" w:cs="Arial"/>
                <w:sz w:val="24"/>
                <w:szCs w:val="24"/>
              </w:rPr>
            </w:pPr>
            <w:r>
              <w:rPr>
                <w:rFonts w:ascii="Arial" w:hAnsi="Arial" w:cs="Arial"/>
                <w:sz w:val="24"/>
                <w:szCs w:val="24"/>
              </w:rPr>
              <w:t>34 PP children have accessed nurture and ELSA at some point during the year.</w:t>
            </w:r>
          </w:p>
          <w:p w14:paraId="5958A8D7" w14:textId="423940DF" w:rsidR="003E23B1" w:rsidRPr="006946D0" w:rsidRDefault="006946D0" w:rsidP="00AA6E37">
            <w:pPr>
              <w:rPr>
                <w:rFonts w:ascii="Arial" w:hAnsi="Arial" w:cs="Arial"/>
                <w:sz w:val="24"/>
                <w:szCs w:val="24"/>
              </w:rPr>
            </w:pPr>
            <w:r>
              <w:rPr>
                <w:rFonts w:ascii="Arial" w:hAnsi="Arial" w:cs="Arial"/>
                <w:sz w:val="24"/>
                <w:szCs w:val="24"/>
              </w:rPr>
              <w:t xml:space="preserve">It is felt that the need for ELSA/1:1 interventions has risen again this year. Children have benefitted from attending these sessions and have been able to stay in class and use some of the skills taught. </w:t>
            </w:r>
            <w:r w:rsidRPr="006946D0">
              <w:rPr>
                <w:rFonts w:ascii="Arial" w:hAnsi="Arial" w:cs="Arial"/>
                <w:sz w:val="24"/>
                <w:szCs w:val="24"/>
              </w:rPr>
              <w:t xml:space="preserve">Those with more complex and more challenging needs have had a variety of interventions and strategies. One in particular that has been of great use, and </w:t>
            </w:r>
            <w:r w:rsidR="001E7F50">
              <w:rPr>
                <w:rFonts w:ascii="Arial" w:hAnsi="Arial" w:cs="Arial"/>
                <w:sz w:val="24"/>
                <w:szCs w:val="24"/>
              </w:rPr>
              <w:t>has been</w:t>
            </w:r>
            <w:r w:rsidRPr="006946D0">
              <w:rPr>
                <w:rFonts w:ascii="Arial" w:hAnsi="Arial" w:cs="Arial"/>
                <w:sz w:val="24"/>
                <w:szCs w:val="24"/>
              </w:rPr>
              <w:t xml:space="preserve"> success</w:t>
            </w:r>
            <w:r w:rsidR="001E7F50">
              <w:rPr>
                <w:rFonts w:ascii="Arial" w:hAnsi="Arial" w:cs="Arial"/>
                <w:sz w:val="24"/>
                <w:szCs w:val="24"/>
              </w:rPr>
              <w:t>ful</w:t>
            </w:r>
            <w:r w:rsidRPr="006946D0">
              <w:rPr>
                <w:rFonts w:ascii="Arial" w:hAnsi="Arial" w:cs="Arial"/>
                <w:sz w:val="24"/>
                <w:szCs w:val="24"/>
              </w:rPr>
              <w:t xml:space="preserve"> has been children using the nest as a calm, safe place to self</w:t>
            </w:r>
            <w:r>
              <w:rPr>
                <w:rFonts w:ascii="Arial" w:hAnsi="Arial" w:cs="Arial"/>
                <w:sz w:val="24"/>
                <w:szCs w:val="24"/>
              </w:rPr>
              <w:t>-</w:t>
            </w:r>
            <w:r w:rsidRPr="006946D0">
              <w:rPr>
                <w:rFonts w:ascii="Arial" w:hAnsi="Arial" w:cs="Arial"/>
                <w:sz w:val="24"/>
                <w:szCs w:val="24"/>
              </w:rPr>
              <w:t>regulate, talk over incidents and return to class without further issue.</w:t>
            </w:r>
            <w:r>
              <w:rPr>
                <w:rFonts w:ascii="Arial" w:hAnsi="Arial" w:cs="Arial"/>
                <w:sz w:val="24"/>
                <w:szCs w:val="24"/>
              </w:rPr>
              <w:t xml:space="preserve"> </w:t>
            </w:r>
            <w:r w:rsidR="00284A37">
              <w:rPr>
                <w:rFonts w:ascii="Arial" w:hAnsi="Arial" w:cs="Arial"/>
                <w:sz w:val="24"/>
                <w:szCs w:val="24"/>
              </w:rPr>
              <w:t xml:space="preserve">NEST provision for next year will now include a </w:t>
            </w:r>
            <w:r w:rsidR="00284A37" w:rsidRPr="006946D0">
              <w:rPr>
                <w:rFonts w:ascii="Arial" w:hAnsi="Arial" w:cs="Arial"/>
                <w:sz w:val="24"/>
                <w:szCs w:val="24"/>
              </w:rPr>
              <w:t>full</w:t>
            </w:r>
            <w:r w:rsidR="0028148A">
              <w:rPr>
                <w:rFonts w:ascii="Arial" w:hAnsi="Arial" w:cs="Arial"/>
                <w:sz w:val="24"/>
                <w:szCs w:val="24"/>
              </w:rPr>
              <w:t>-</w:t>
            </w:r>
            <w:r w:rsidR="00284A37" w:rsidRPr="006946D0">
              <w:rPr>
                <w:rFonts w:ascii="Arial" w:hAnsi="Arial" w:cs="Arial"/>
                <w:sz w:val="24"/>
                <w:szCs w:val="24"/>
              </w:rPr>
              <w:t>time nurture unit n</w:t>
            </w:r>
            <w:r w:rsidR="00284A37">
              <w:rPr>
                <w:rFonts w:ascii="Arial" w:hAnsi="Arial" w:cs="Arial"/>
                <w:sz w:val="24"/>
                <w:szCs w:val="24"/>
              </w:rPr>
              <w:t xml:space="preserve">ext year to further support children with the most challenging needs. </w:t>
            </w:r>
          </w:p>
        </w:tc>
      </w:tr>
      <w:tr w:rsidR="003E23B1" w:rsidRPr="00887DCC" w14:paraId="522E8476" w14:textId="77777777" w:rsidTr="00AA6E37">
        <w:tc>
          <w:tcPr>
            <w:tcW w:w="2547" w:type="dxa"/>
          </w:tcPr>
          <w:p w14:paraId="1D94CC45" w14:textId="77777777" w:rsidR="003E23B1" w:rsidRPr="005806CC" w:rsidRDefault="003E23B1" w:rsidP="00AA6E37">
            <w:pPr>
              <w:rPr>
                <w:rFonts w:ascii="Arial" w:hAnsi="Arial" w:cs="Arial"/>
                <w:sz w:val="24"/>
                <w:szCs w:val="24"/>
              </w:rPr>
            </w:pPr>
            <w:r w:rsidRPr="005806CC">
              <w:rPr>
                <w:rFonts w:ascii="Arial" w:hAnsi="Arial" w:cs="Arial"/>
                <w:sz w:val="24"/>
                <w:szCs w:val="24"/>
              </w:rPr>
              <w:t>Lunchtime nurture</w:t>
            </w:r>
          </w:p>
        </w:tc>
        <w:tc>
          <w:tcPr>
            <w:tcW w:w="2268" w:type="dxa"/>
          </w:tcPr>
          <w:p w14:paraId="706D354D" w14:textId="77777777" w:rsidR="003E23B1" w:rsidRPr="005806CC" w:rsidRDefault="003E23B1" w:rsidP="00AA6E37">
            <w:pPr>
              <w:rPr>
                <w:rFonts w:ascii="Arial" w:hAnsi="Arial" w:cs="Arial"/>
                <w:sz w:val="24"/>
                <w:szCs w:val="24"/>
              </w:rPr>
            </w:pPr>
            <w:r w:rsidRPr="005806CC">
              <w:rPr>
                <w:rFonts w:ascii="Arial" w:hAnsi="Arial" w:cs="Arial"/>
                <w:sz w:val="24"/>
                <w:szCs w:val="24"/>
              </w:rPr>
              <w:t>TA rota</w:t>
            </w:r>
            <w:r w:rsidR="005806CC" w:rsidRPr="005806CC">
              <w:rPr>
                <w:rFonts w:ascii="Arial" w:hAnsi="Arial" w:cs="Arial"/>
                <w:sz w:val="24"/>
                <w:szCs w:val="24"/>
              </w:rPr>
              <w:t xml:space="preserve"> x 2 </w:t>
            </w:r>
          </w:p>
          <w:p w14:paraId="28A2BAB1" w14:textId="77777777" w:rsidR="003E23B1" w:rsidRPr="005806CC" w:rsidRDefault="003E23B1" w:rsidP="00AA6E37">
            <w:pPr>
              <w:rPr>
                <w:rFonts w:ascii="Arial" w:hAnsi="Arial" w:cs="Arial"/>
                <w:sz w:val="24"/>
                <w:szCs w:val="24"/>
              </w:rPr>
            </w:pPr>
          </w:p>
        </w:tc>
        <w:tc>
          <w:tcPr>
            <w:tcW w:w="2835" w:type="dxa"/>
          </w:tcPr>
          <w:p w14:paraId="05E0EB8D" w14:textId="77777777" w:rsidR="003E23B1" w:rsidRPr="005806CC" w:rsidRDefault="003E23B1" w:rsidP="00AA6E37">
            <w:pPr>
              <w:rPr>
                <w:rFonts w:ascii="Arial" w:hAnsi="Arial" w:cs="Arial"/>
                <w:sz w:val="24"/>
                <w:szCs w:val="24"/>
              </w:rPr>
            </w:pPr>
            <w:r w:rsidRPr="005806CC">
              <w:rPr>
                <w:rFonts w:ascii="Arial" w:hAnsi="Arial" w:cs="Arial"/>
                <w:sz w:val="24"/>
                <w:szCs w:val="24"/>
              </w:rPr>
              <w:t>£</w:t>
            </w:r>
            <w:r w:rsidR="00CC2B88">
              <w:rPr>
                <w:rFonts w:ascii="Arial" w:hAnsi="Arial" w:cs="Arial"/>
                <w:sz w:val="24"/>
                <w:szCs w:val="24"/>
              </w:rPr>
              <w:t>6</w:t>
            </w:r>
            <w:r w:rsidR="005806CC" w:rsidRPr="005806CC">
              <w:rPr>
                <w:rFonts w:ascii="Arial" w:hAnsi="Arial" w:cs="Arial"/>
                <w:sz w:val="24"/>
                <w:szCs w:val="24"/>
              </w:rPr>
              <w:t xml:space="preserve">430 </w:t>
            </w:r>
            <w:r w:rsidRPr="005806CC">
              <w:rPr>
                <w:rFonts w:ascii="Arial" w:hAnsi="Arial" w:cs="Arial"/>
                <w:sz w:val="24"/>
                <w:szCs w:val="24"/>
              </w:rPr>
              <w:t>per year</w:t>
            </w:r>
          </w:p>
          <w:p w14:paraId="20B92C22" w14:textId="77777777" w:rsidR="003E23B1" w:rsidRPr="005806CC" w:rsidRDefault="003E23B1" w:rsidP="00AA6E37">
            <w:pPr>
              <w:rPr>
                <w:rFonts w:ascii="Arial" w:hAnsi="Arial" w:cs="Arial"/>
                <w:sz w:val="24"/>
                <w:szCs w:val="24"/>
              </w:rPr>
            </w:pPr>
          </w:p>
        </w:tc>
        <w:tc>
          <w:tcPr>
            <w:tcW w:w="7909" w:type="dxa"/>
          </w:tcPr>
          <w:p w14:paraId="757A8C69" w14:textId="77777777" w:rsidR="003E23B1" w:rsidRDefault="003E23B1" w:rsidP="00AA6E37">
            <w:pPr>
              <w:rPr>
                <w:rFonts w:ascii="Arial" w:hAnsi="Arial" w:cs="Arial"/>
                <w:color w:val="0070C0"/>
                <w:sz w:val="24"/>
                <w:szCs w:val="24"/>
              </w:rPr>
            </w:pPr>
            <w:r w:rsidRPr="005806CC">
              <w:rPr>
                <w:rFonts w:ascii="Arial" w:hAnsi="Arial" w:cs="Arial"/>
                <w:color w:val="0070C0"/>
                <w:sz w:val="24"/>
                <w:szCs w:val="24"/>
              </w:rPr>
              <w:t>To support children with emotional/behavioural needs that impact on their wellbeing at lunchtime e.g. refusal to go, refusal to eat, stress from noise levels etc.</w:t>
            </w:r>
          </w:p>
          <w:p w14:paraId="54E171EE" w14:textId="53F44425" w:rsidR="0028148A" w:rsidRDefault="0028148A" w:rsidP="002C55FD">
            <w:pPr>
              <w:spacing w:after="0"/>
              <w:rPr>
                <w:rFonts w:ascii="Arial" w:hAnsi="Arial" w:cs="Arial"/>
                <w:sz w:val="24"/>
                <w:szCs w:val="24"/>
              </w:rPr>
            </w:pPr>
            <w:r>
              <w:rPr>
                <w:rFonts w:ascii="Arial" w:hAnsi="Arial" w:cs="Arial"/>
                <w:sz w:val="24"/>
                <w:szCs w:val="24"/>
              </w:rPr>
              <w:lastRenderedPageBreak/>
              <w:t>5 PP children attending regularly</w:t>
            </w:r>
          </w:p>
          <w:p w14:paraId="1E0D4C8C" w14:textId="4B2E939B" w:rsidR="00535833" w:rsidRPr="006946D0" w:rsidRDefault="00535833" w:rsidP="002C55FD">
            <w:pPr>
              <w:spacing w:after="0"/>
              <w:rPr>
                <w:rFonts w:ascii="Arial" w:hAnsi="Arial" w:cs="Arial"/>
                <w:sz w:val="24"/>
                <w:szCs w:val="24"/>
              </w:rPr>
            </w:pPr>
            <w:r w:rsidRPr="006946D0">
              <w:rPr>
                <w:rFonts w:ascii="Arial" w:hAnsi="Arial" w:cs="Arial"/>
                <w:sz w:val="24"/>
                <w:szCs w:val="24"/>
              </w:rPr>
              <w:t xml:space="preserve">There have been a few problems this year due to some personality challenges and behavioural issues e.g. some boys have missed their lunchtime play and were using the NEST as their play area. This issue has been addressed with those children missing play spending their time in a different room. </w:t>
            </w:r>
          </w:p>
          <w:p w14:paraId="175CCCE3" w14:textId="77777777" w:rsidR="00535833" w:rsidRPr="006946D0" w:rsidRDefault="00535833" w:rsidP="002C55FD">
            <w:pPr>
              <w:spacing w:after="0"/>
              <w:rPr>
                <w:rFonts w:ascii="Arial" w:hAnsi="Arial" w:cs="Arial"/>
                <w:sz w:val="24"/>
                <w:szCs w:val="24"/>
              </w:rPr>
            </w:pPr>
          </w:p>
          <w:p w14:paraId="7ADED8C2" w14:textId="7A1D84DF" w:rsidR="00535833" w:rsidRPr="005806CC" w:rsidRDefault="00535833" w:rsidP="002C55FD">
            <w:pPr>
              <w:spacing w:after="0"/>
              <w:rPr>
                <w:rFonts w:ascii="Arial" w:hAnsi="Arial" w:cs="Arial"/>
                <w:color w:val="0070C0"/>
                <w:sz w:val="24"/>
                <w:szCs w:val="24"/>
              </w:rPr>
            </w:pPr>
            <w:r w:rsidRPr="006946D0">
              <w:rPr>
                <w:rFonts w:ascii="Arial" w:hAnsi="Arial" w:cs="Arial"/>
                <w:sz w:val="24"/>
                <w:szCs w:val="24"/>
              </w:rPr>
              <w:t xml:space="preserve">The lunchtime NEST children are calm and enjoy sitting together to eat. They return to class </w:t>
            </w:r>
            <w:r w:rsidR="006946D0" w:rsidRPr="006946D0">
              <w:rPr>
                <w:rFonts w:ascii="Arial" w:hAnsi="Arial" w:cs="Arial"/>
                <w:sz w:val="24"/>
                <w:szCs w:val="24"/>
              </w:rPr>
              <w:t xml:space="preserve">after dinner calm and ready for the afternoon. </w:t>
            </w:r>
          </w:p>
        </w:tc>
      </w:tr>
      <w:tr w:rsidR="003E23B1" w:rsidRPr="00887DCC" w14:paraId="4FB7A66B" w14:textId="77777777" w:rsidTr="00AA6E37">
        <w:tc>
          <w:tcPr>
            <w:tcW w:w="2547" w:type="dxa"/>
          </w:tcPr>
          <w:p w14:paraId="5D9C719E" w14:textId="77777777" w:rsidR="003E23B1" w:rsidRPr="005806CC" w:rsidRDefault="003E23B1" w:rsidP="00AA6E37">
            <w:pPr>
              <w:rPr>
                <w:rFonts w:ascii="Arial" w:hAnsi="Arial" w:cs="Arial"/>
                <w:sz w:val="24"/>
                <w:szCs w:val="24"/>
              </w:rPr>
            </w:pPr>
            <w:r w:rsidRPr="005806CC">
              <w:rPr>
                <w:rFonts w:ascii="Arial" w:hAnsi="Arial" w:cs="Arial"/>
                <w:sz w:val="24"/>
                <w:szCs w:val="24"/>
              </w:rPr>
              <w:lastRenderedPageBreak/>
              <w:t>Free Breakfast Club</w:t>
            </w:r>
          </w:p>
          <w:p w14:paraId="55BF9091" w14:textId="77777777" w:rsidR="003E23B1" w:rsidRPr="005806CC" w:rsidRDefault="003E23B1" w:rsidP="00AA6E37">
            <w:pPr>
              <w:rPr>
                <w:rFonts w:ascii="Arial" w:hAnsi="Arial" w:cs="Arial"/>
                <w:sz w:val="24"/>
                <w:szCs w:val="24"/>
              </w:rPr>
            </w:pPr>
            <w:r w:rsidRPr="005806CC">
              <w:rPr>
                <w:rFonts w:ascii="Arial" w:hAnsi="Arial" w:cs="Arial"/>
                <w:sz w:val="24"/>
                <w:szCs w:val="24"/>
              </w:rPr>
              <w:t>8.30 – 8.50am</w:t>
            </w:r>
          </w:p>
        </w:tc>
        <w:tc>
          <w:tcPr>
            <w:tcW w:w="2268" w:type="dxa"/>
          </w:tcPr>
          <w:p w14:paraId="3119E02C" w14:textId="77777777" w:rsidR="003E23B1" w:rsidRPr="005806CC" w:rsidRDefault="005806CC" w:rsidP="00AA6E37">
            <w:pPr>
              <w:rPr>
                <w:rFonts w:ascii="Arial" w:hAnsi="Arial" w:cs="Arial"/>
                <w:sz w:val="24"/>
                <w:szCs w:val="24"/>
              </w:rPr>
            </w:pPr>
            <w:r w:rsidRPr="005806CC">
              <w:rPr>
                <w:rFonts w:ascii="Arial" w:hAnsi="Arial" w:cs="Arial"/>
                <w:sz w:val="24"/>
                <w:szCs w:val="24"/>
              </w:rPr>
              <w:t>3</w:t>
            </w:r>
            <w:r w:rsidR="001044C0" w:rsidRPr="005806CC">
              <w:rPr>
                <w:rFonts w:ascii="Arial" w:hAnsi="Arial" w:cs="Arial"/>
                <w:sz w:val="24"/>
                <w:szCs w:val="24"/>
              </w:rPr>
              <w:t xml:space="preserve"> x TAs</w:t>
            </w:r>
          </w:p>
        </w:tc>
        <w:tc>
          <w:tcPr>
            <w:tcW w:w="2835" w:type="dxa"/>
          </w:tcPr>
          <w:p w14:paraId="48B9B520" w14:textId="77777777" w:rsidR="003E23B1" w:rsidRPr="005806CC" w:rsidRDefault="005806CC" w:rsidP="005806CC">
            <w:pPr>
              <w:rPr>
                <w:rFonts w:ascii="Arial" w:hAnsi="Arial" w:cs="Arial"/>
                <w:sz w:val="24"/>
                <w:szCs w:val="24"/>
              </w:rPr>
            </w:pPr>
            <w:r w:rsidRPr="005806CC">
              <w:rPr>
                <w:rFonts w:ascii="Arial" w:hAnsi="Arial" w:cs="Arial"/>
                <w:sz w:val="24"/>
                <w:szCs w:val="24"/>
              </w:rPr>
              <w:t>£3635</w:t>
            </w:r>
            <w:r w:rsidR="003E23B1" w:rsidRPr="005806CC">
              <w:rPr>
                <w:rFonts w:ascii="Arial" w:hAnsi="Arial" w:cs="Arial"/>
                <w:sz w:val="24"/>
                <w:szCs w:val="24"/>
              </w:rPr>
              <w:t xml:space="preserve"> per year</w:t>
            </w:r>
          </w:p>
        </w:tc>
        <w:tc>
          <w:tcPr>
            <w:tcW w:w="7909" w:type="dxa"/>
          </w:tcPr>
          <w:p w14:paraId="47A48024" w14:textId="77777777" w:rsidR="003E23B1" w:rsidRDefault="003E23B1" w:rsidP="00AA6E37">
            <w:pPr>
              <w:rPr>
                <w:rFonts w:ascii="Arial" w:hAnsi="Arial" w:cs="Arial"/>
                <w:color w:val="0070C0"/>
                <w:sz w:val="24"/>
                <w:szCs w:val="24"/>
              </w:rPr>
            </w:pPr>
            <w:r w:rsidRPr="005806CC">
              <w:rPr>
                <w:rFonts w:ascii="Arial" w:hAnsi="Arial" w:cs="Arial"/>
                <w:color w:val="0070C0"/>
                <w:sz w:val="24"/>
                <w:szCs w:val="24"/>
              </w:rPr>
              <w:t xml:space="preserve">To encourage a punctual start and increased attendance for some families. To ensure that disadvantaged children have eaten and are ready to learn. To ensure that children from more unsettled backgrounds have a calm start to the day. </w:t>
            </w:r>
          </w:p>
          <w:p w14:paraId="724E8FAA" w14:textId="77777777" w:rsidR="00535833" w:rsidRDefault="00542BD4" w:rsidP="00542BD4">
            <w:pPr>
              <w:rPr>
                <w:rFonts w:ascii="Arial" w:hAnsi="Arial" w:cs="Arial"/>
                <w:sz w:val="24"/>
                <w:szCs w:val="24"/>
              </w:rPr>
            </w:pPr>
            <w:r w:rsidRPr="002C55FD">
              <w:rPr>
                <w:rFonts w:ascii="Arial" w:hAnsi="Arial" w:cs="Arial"/>
                <w:sz w:val="24"/>
                <w:szCs w:val="24"/>
              </w:rPr>
              <w:t xml:space="preserve">Children accessing Breakfast Club </w:t>
            </w:r>
            <w:r w:rsidR="00535833">
              <w:rPr>
                <w:rFonts w:ascii="Arial" w:hAnsi="Arial" w:cs="Arial"/>
                <w:sz w:val="24"/>
                <w:szCs w:val="24"/>
              </w:rPr>
              <w:t xml:space="preserve">are mainly PP. Food is provided by Tesco’s and the TA’s that run the group. Most children have shown a marked change </w:t>
            </w:r>
            <w:r w:rsidR="00535833" w:rsidRPr="00535833">
              <w:rPr>
                <w:rFonts w:ascii="Arial" w:hAnsi="Arial" w:cs="Arial"/>
                <w:sz w:val="24"/>
                <w:szCs w:val="24"/>
              </w:rPr>
              <w:t>in how they begin their school day. They are going into class much calmer and ready for the day. Some still struggle and require a little longer in the Nest to feel ready but all go within a reasonable time and with very little disruption to the class. All have eaten and therefore are not requiring food mid morning.</w:t>
            </w:r>
            <w:r w:rsidR="00535833">
              <w:rPr>
                <w:rFonts w:ascii="Arial" w:hAnsi="Arial" w:cs="Arial"/>
                <w:sz w:val="24"/>
                <w:szCs w:val="24"/>
              </w:rPr>
              <w:t xml:space="preserve"> </w:t>
            </w:r>
          </w:p>
          <w:p w14:paraId="17666EDC" w14:textId="5F73E62E" w:rsidR="00542BD4" w:rsidRPr="00E052B7" w:rsidRDefault="00542BD4" w:rsidP="00542BD4">
            <w:pPr>
              <w:rPr>
                <w:rFonts w:ascii="Arial" w:hAnsi="Arial" w:cs="Arial"/>
                <w:color w:val="0070C0"/>
                <w:sz w:val="24"/>
                <w:szCs w:val="24"/>
                <w:highlight w:val="green"/>
              </w:rPr>
            </w:pPr>
            <w:r w:rsidRPr="00190DE2">
              <w:rPr>
                <w:rFonts w:ascii="Arial" w:hAnsi="Arial" w:cs="Arial"/>
                <w:sz w:val="24"/>
                <w:szCs w:val="24"/>
              </w:rPr>
              <w:t xml:space="preserve">8 </w:t>
            </w:r>
            <w:r w:rsidR="00190DE2">
              <w:rPr>
                <w:rFonts w:ascii="Arial" w:hAnsi="Arial" w:cs="Arial"/>
                <w:sz w:val="24"/>
                <w:szCs w:val="24"/>
              </w:rPr>
              <w:t xml:space="preserve">PP </w:t>
            </w:r>
            <w:r w:rsidRPr="00190DE2">
              <w:rPr>
                <w:rFonts w:ascii="Arial" w:hAnsi="Arial" w:cs="Arial"/>
                <w:sz w:val="24"/>
                <w:szCs w:val="24"/>
              </w:rPr>
              <w:t>children now access Breakfast Club</w:t>
            </w:r>
            <w:r w:rsidR="0028148A" w:rsidRPr="00190DE2">
              <w:rPr>
                <w:rFonts w:ascii="Arial" w:hAnsi="Arial" w:cs="Arial"/>
                <w:sz w:val="24"/>
                <w:szCs w:val="24"/>
              </w:rPr>
              <w:t xml:space="preserve"> regularly</w:t>
            </w:r>
          </w:p>
        </w:tc>
      </w:tr>
      <w:tr w:rsidR="003E23B1" w:rsidRPr="00887DCC" w14:paraId="10FACB2B" w14:textId="77777777" w:rsidTr="00AA6E37">
        <w:tc>
          <w:tcPr>
            <w:tcW w:w="2547" w:type="dxa"/>
          </w:tcPr>
          <w:p w14:paraId="53782F10" w14:textId="77777777" w:rsidR="003E23B1" w:rsidRPr="005806CC" w:rsidRDefault="003E23B1" w:rsidP="00AA6E37">
            <w:pPr>
              <w:rPr>
                <w:rFonts w:ascii="Arial" w:hAnsi="Arial" w:cs="Arial"/>
                <w:sz w:val="24"/>
                <w:szCs w:val="24"/>
              </w:rPr>
            </w:pPr>
            <w:r w:rsidRPr="005806CC">
              <w:rPr>
                <w:rFonts w:ascii="Arial" w:hAnsi="Arial" w:cs="Arial"/>
                <w:sz w:val="24"/>
                <w:szCs w:val="24"/>
              </w:rPr>
              <w:t>Positive play</w:t>
            </w:r>
          </w:p>
        </w:tc>
        <w:tc>
          <w:tcPr>
            <w:tcW w:w="2268" w:type="dxa"/>
          </w:tcPr>
          <w:p w14:paraId="44B24AA2" w14:textId="77777777" w:rsidR="003E23B1" w:rsidRPr="005806CC" w:rsidRDefault="003E23B1" w:rsidP="00AA6E37">
            <w:pPr>
              <w:rPr>
                <w:rFonts w:ascii="Arial" w:hAnsi="Arial" w:cs="Arial"/>
                <w:sz w:val="24"/>
                <w:szCs w:val="24"/>
              </w:rPr>
            </w:pPr>
            <w:r w:rsidRPr="005806CC">
              <w:rPr>
                <w:rFonts w:ascii="Arial" w:hAnsi="Arial" w:cs="Arial"/>
                <w:sz w:val="24"/>
                <w:szCs w:val="24"/>
              </w:rPr>
              <w:t>7 x TAs and teachers</w:t>
            </w:r>
          </w:p>
        </w:tc>
        <w:tc>
          <w:tcPr>
            <w:tcW w:w="2835" w:type="dxa"/>
          </w:tcPr>
          <w:p w14:paraId="06E6102E" w14:textId="77777777" w:rsidR="003E23B1" w:rsidRPr="005806CC" w:rsidRDefault="003E23B1" w:rsidP="00AA6E37">
            <w:pPr>
              <w:rPr>
                <w:rFonts w:ascii="Arial" w:hAnsi="Arial" w:cs="Arial"/>
                <w:sz w:val="24"/>
                <w:szCs w:val="24"/>
              </w:rPr>
            </w:pPr>
            <w:r w:rsidRPr="005806CC">
              <w:rPr>
                <w:rFonts w:ascii="Arial" w:hAnsi="Arial" w:cs="Arial"/>
                <w:sz w:val="24"/>
                <w:szCs w:val="24"/>
              </w:rPr>
              <w:t>£4500 per year</w:t>
            </w:r>
          </w:p>
        </w:tc>
        <w:tc>
          <w:tcPr>
            <w:tcW w:w="7909" w:type="dxa"/>
          </w:tcPr>
          <w:p w14:paraId="2EA68121" w14:textId="77777777" w:rsidR="003E23B1" w:rsidRDefault="001044C0" w:rsidP="00AA6E37">
            <w:pPr>
              <w:rPr>
                <w:rFonts w:ascii="Arial" w:hAnsi="Arial" w:cs="Arial"/>
                <w:color w:val="0070C0"/>
                <w:sz w:val="24"/>
                <w:szCs w:val="24"/>
              </w:rPr>
            </w:pPr>
            <w:r w:rsidRPr="005806CC">
              <w:rPr>
                <w:rFonts w:ascii="Arial" w:hAnsi="Arial" w:cs="Arial"/>
                <w:color w:val="0070C0"/>
                <w:sz w:val="24"/>
                <w:szCs w:val="24"/>
              </w:rPr>
              <w:t>To improve behaviour and social interactions of specific, most challenging PP children</w:t>
            </w:r>
          </w:p>
          <w:p w14:paraId="43077AB2" w14:textId="4FACD6E3" w:rsidR="004006BB" w:rsidRPr="005806CC" w:rsidRDefault="004006BB" w:rsidP="00AA6E37">
            <w:pPr>
              <w:rPr>
                <w:rFonts w:ascii="Arial" w:hAnsi="Arial" w:cs="Arial"/>
                <w:color w:val="0070C0"/>
                <w:sz w:val="24"/>
                <w:szCs w:val="24"/>
              </w:rPr>
            </w:pPr>
            <w:r w:rsidRPr="004006BB">
              <w:rPr>
                <w:rFonts w:ascii="Arial" w:hAnsi="Arial" w:cs="Arial"/>
                <w:sz w:val="24"/>
                <w:szCs w:val="24"/>
              </w:rPr>
              <w:t xml:space="preserve">All children accessing Positive Play are to continue into next academic </w:t>
            </w:r>
            <w:r w:rsidRPr="004006BB">
              <w:rPr>
                <w:rFonts w:ascii="Arial" w:hAnsi="Arial" w:cs="Arial"/>
                <w:sz w:val="24"/>
                <w:szCs w:val="24"/>
              </w:rPr>
              <w:lastRenderedPageBreak/>
              <w:t>year</w:t>
            </w:r>
          </w:p>
        </w:tc>
      </w:tr>
      <w:tr w:rsidR="003E23B1" w:rsidRPr="00887DCC" w14:paraId="3CE9269F" w14:textId="77777777" w:rsidTr="00AA6E37">
        <w:tc>
          <w:tcPr>
            <w:tcW w:w="15559" w:type="dxa"/>
            <w:gridSpan w:val="4"/>
          </w:tcPr>
          <w:p w14:paraId="0050F58F" w14:textId="77777777" w:rsidR="003E23B1" w:rsidRPr="00D16E66" w:rsidRDefault="003E23B1" w:rsidP="00AA6E37">
            <w:pPr>
              <w:jc w:val="center"/>
              <w:rPr>
                <w:rFonts w:ascii="Arial" w:hAnsi="Arial" w:cs="Arial"/>
                <w:b/>
                <w:sz w:val="24"/>
                <w:szCs w:val="24"/>
                <w:u w:val="single"/>
              </w:rPr>
            </w:pPr>
            <w:r w:rsidRPr="00887DCC">
              <w:rPr>
                <w:rFonts w:ascii="Arial" w:hAnsi="Arial" w:cs="Arial"/>
                <w:b/>
                <w:sz w:val="24"/>
                <w:szCs w:val="24"/>
                <w:u w:val="single"/>
              </w:rPr>
              <w:lastRenderedPageBreak/>
              <w:t>ACTIONS FOCUSED ON ENRICHMENT BEYOND THE CURRICULUM</w:t>
            </w:r>
          </w:p>
        </w:tc>
      </w:tr>
      <w:tr w:rsidR="003E23B1" w:rsidRPr="008D7EE5" w14:paraId="5929A99B" w14:textId="77777777" w:rsidTr="00AA6E37">
        <w:tc>
          <w:tcPr>
            <w:tcW w:w="2547" w:type="dxa"/>
          </w:tcPr>
          <w:p w14:paraId="577B7A07" w14:textId="77777777" w:rsidR="003E23B1" w:rsidRPr="005806CC" w:rsidRDefault="003E23B1" w:rsidP="00AA6E37">
            <w:pPr>
              <w:rPr>
                <w:rFonts w:ascii="Arial" w:hAnsi="Arial" w:cs="Arial"/>
                <w:sz w:val="24"/>
                <w:szCs w:val="24"/>
              </w:rPr>
            </w:pPr>
            <w:r w:rsidRPr="005806CC">
              <w:rPr>
                <w:rFonts w:ascii="Arial" w:hAnsi="Arial" w:cs="Arial"/>
                <w:sz w:val="24"/>
                <w:szCs w:val="24"/>
              </w:rPr>
              <w:t>Mother and baby group</w:t>
            </w:r>
          </w:p>
        </w:tc>
        <w:tc>
          <w:tcPr>
            <w:tcW w:w="2268" w:type="dxa"/>
          </w:tcPr>
          <w:p w14:paraId="370545B8" w14:textId="77777777" w:rsidR="003E23B1" w:rsidRPr="005806CC" w:rsidRDefault="003E23B1" w:rsidP="00AA6E37">
            <w:pPr>
              <w:rPr>
                <w:rFonts w:ascii="Arial" w:hAnsi="Arial" w:cs="Arial"/>
                <w:sz w:val="24"/>
                <w:szCs w:val="24"/>
              </w:rPr>
            </w:pPr>
            <w:r w:rsidRPr="005806CC">
              <w:rPr>
                <w:rFonts w:ascii="Arial" w:hAnsi="Arial" w:cs="Arial"/>
                <w:sz w:val="24"/>
                <w:szCs w:val="24"/>
              </w:rPr>
              <w:t>Kathy Cooper</w:t>
            </w:r>
          </w:p>
        </w:tc>
        <w:tc>
          <w:tcPr>
            <w:tcW w:w="2835" w:type="dxa"/>
          </w:tcPr>
          <w:p w14:paraId="60508240" w14:textId="77777777" w:rsidR="003E23B1" w:rsidRPr="005806CC" w:rsidRDefault="005806CC" w:rsidP="005806CC">
            <w:pPr>
              <w:rPr>
                <w:rFonts w:ascii="Arial" w:hAnsi="Arial" w:cs="Arial"/>
                <w:sz w:val="24"/>
                <w:szCs w:val="24"/>
              </w:rPr>
            </w:pPr>
            <w:r w:rsidRPr="005806CC">
              <w:rPr>
                <w:rFonts w:ascii="Arial" w:hAnsi="Arial" w:cs="Arial"/>
                <w:sz w:val="24"/>
                <w:szCs w:val="24"/>
              </w:rPr>
              <w:t>£1086</w:t>
            </w:r>
            <w:r w:rsidR="003E23B1" w:rsidRPr="005806CC">
              <w:rPr>
                <w:rFonts w:ascii="Arial" w:hAnsi="Arial" w:cs="Arial"/>
                <w:sz w:val="24"/>
                <w:szCs w:val="24"/>
              </w:rPr>
              <w:t xml:space="preserve"> per year</w:t>
            </w:r>
          </w:p>
        </w:tc>
        <w:tc>
          <w:tcPr>
            <w:tcW w:w="7909" w:type="dxa"/>
          </w:tcPr>
          <w:p w14:paraId="1236B50D" w14:textId="77777777" w:rsidR="003E23B1" w:rsidRDefault="003E23B1" w:rsidP="00AA6E37">
            <w:pPr>
              <w:rPr>
                <w:rFonts w:ascii="Arial" w:hAnsi="Arial" w:cs="Arial"/>
                <w:color w:val="5B9BD5" w:themeColor="accent1"/>
                <w:sz w:val="24"/>
                <w:szCs w:val="24"/>
              </w:rPr>
            </w:pPr>
            <w:r w:rsidRPr="005806CC">
              <w:rPr>
                <w:rFonts w:ascii="Arial" w:hAnsi="Arial" w:cs="Arial"/>
                <w:color w:val="5B9BD5" w:themeColor="accent1"/>
                <w:sz w:val="24"/>
                <w:szCs w:val="24"/>
              </w:rPr>
              <w:t xml:space="preserve">To encourage early engagement. To allow for social experiences for babies and support network for mothers. </w:t>
            </w:r>
          </w:p>
          <w:p w14:paraId="0BA1CC5C" w14:textId="02988C56" w:rsidR="00542BD4" w:rsidRPr="00542BD4" w:rsidRDefault="00542BD4" w:rsidP="00AA6E37">
            <w:pPr>
              <w:rPr>
                <w:rFonts w:ascii="Arial" w:hAnsi="Arial" w:cs="Arial"/>
                <w:sz w:val="24"/>
                <w:szCs w:val="24"/>
              </w:rPr>
            </w:pPr>
            <w:r>
              <w:rPr>
                <w:rFonts w:ascii="Arial" w:hAnsi="Arial" w:cs="Arial"/>
                <w:sz w:val="24"/>
                <w:szCs w:val="24"/>
              </w:rPr>
              <w:t>Participation at Little Chicks helps transition into</w:t>
            </w:r>
            <w:r w:rsidR="004C4C13">
              <w:rPr>
                <w:rFonts w:ascii="Arial" w:hAnsi="Arial" w:cs="Arial"/>
                <w:sz w:val="24"/>
                <w:szCs w:val="24"/>
              </w:rPr>
              <w:t xml:space="preserve"> </w:t>
            </w:r>
            <w:r>
              <w:rPr>
                <w:rFonts w:ascii="Arial" w:hAnsi="Arial" w:cs="Arial"/>
                <w:sz w:val="24"/>
                <w:szCs w:val="24"/>
              </w:rPr>
              <w:t>nursery and full</w:t>
            </w:r>
            <w:r w:rsidR="004C4C13">
              <w:rPr>
                <w:rFonts w:ascii="Arial" w:hAnsi="Arial" w:cs="Arial"/>
                <w:sz w:val="24"/>
                <w:szCs w:val="24"/>
              </w:rPr>
              <w:t>-</w:t>
            </w:r>
            <w:r>
              <w:rPr>
                <w:rFonts w:ascii="Arial" w:hAnsi="Arial" w:cs="Arial"/>
                <w:sz w:val="24"/>
                <w:szCs w:val="24"/>
              </w:rPr>
              <w:t xml:space="preserve">time school as many children enrol/ are </w:t>
            </w:r>
            <w:r w:rsidR="00DE7F03">
              <w:rPr>
                <w:rFonts w:ascii="Arial" w:hAnsi="Arial" w:cs="Arial"/>
                <w:sz w:val="24"/>
                <w:szCs w:val="24"/>
              </w:rPr>
              <w:t xml:space="preserve">already </w:t>
            </w:r>
            <w:r>
              <w:rPr>
                <w:rFonts w:ascii="Arial" w:hAnsi="Arial" w:cs="Arial"/>
                <w:sz w:val="24"/>
                <w:szCs w:val="24"/>
              </w:rPr>
              <w:t xml:space="preserve">enrolled at Holly Hill. It also improves community links </w:t>
            </w:r>
            <w:r w:rsidR="0095120B">
              <w:rPr>
                <w:rFonts w:ascii="Arial" w:hAnsi="Arial" w:cs="Arial"/>
                <w:sz w:val="24"/>
                <w:szCs w:val="24"/>
              </w:rPr>
              <w:t>with local families.</w:t>
            </w:r>
            <w:r>
              <w:rPr>
                <w:rFonts w:ascii="Arial" w:hAnsi="Arial" w:cs="Arial"/>
                <w:sz w:val="24"/>
                <w:szCs w:val="24"/>
              </w:rPr>
              <w:t xml:space="preserve"> </w:t>
            </w:r>
          </w:p>
        </w:tc>
      </w:tr>
      <w:tr w:rsidR="003E23B1" w:rsidRPr="00887DCC" w14:paraId="1B0FAB00" w14:textId="77777777" w:rsidTr="00AA6E37">
        <w:tc>
          <w:tcPr>
            <w:tcW w:w="2547" w:type="dxa"/>
          </w:tcPr>
          <w:p w14:paraId="2E5C8463" w14:textId="77777777" w:rsidR="003E23B1" w:rsidRPr="0063078E" w:rsidRDefault="003E23B1" w:rsidP="00AA6E37">
            <w:pPr>
              <w:rPr>
                <w:rFonts w:ascii="Arial" w:hAnsi="Arial" w:cs="Arial"/>
                <w:sz w:val="24"/>
                <w:szCs w:val="24"/>
              </w:rPr>
            </w:pPr>
            <w:r w:rsidRPr="0063078E">
              <w:rPr>
                <w:rFonts w:ascii="Arial" w:hAnsi="Arial" w:cs="Arial"/>
                <w:sz w:val="24"/>
                <w:szCs w:val="24"/>
              </w:rPr>
              <w:t>Extra-curricular activities:</w:t>
            </w:r>
          </w:p>
          <w:p w14:paraId="2E4FA514" w14:textId="77777777" w:rsidR="003E23B1" w:rsidRPr="0063078E" w:rsidRDefault="003E23B1" w:rsidP="00AA6E37">
            <w:pPr>
              <w:rPr>
                <w:rFonts w:ascii="Arial" w:hAnsi="Arial" w:cs="Arial"/>
                <w:sz w:val="24"/>
                <w:szCs w:val="24"/>
              </w:rPr>
            </w:pPr>
            <w:r w:rsidRPr="0063078E">
              <w:rPr>
                <w:rFonts w:ascii="Arial" w:hAnsi="Arial" w:cs="Arial"/>
                <w:sz w:val="24"/>
                <w:szCs w:val="24"/>
              </w:rPr>
              <w:t>Drama, Cooking, Choir, Code club, Mathletics, Film club</w:t>
            </w:r>
          </w:p>
        </w:tc>
        <w:tc>
          <w:tcPr>
            <w:tcW w:w="2268" w:type="dxa"/>
          </w:tcPr>
          <w:p w14:paraId="407CC54F" w14:textId="77777777" w:rsidR="003E23B1" w:rsidRPr="0063078E" w:rsidRDefault="003E23B1" w:rsidP="00AA6E37">
            <w:pPr>
              <w:rPr>
                <w:rFonts w:ascii="Arial" w:hAnsi="Arial" w:cs="Arial"/>
                <w:sz w:val="24"/>
                <w:szCs w:val="24"/>
              </w:rPr>
            </w:pPr>
            <w:r w:rsidRPr="0063078E">
              <w:rPr>
                <w:rFonts w:ascii="Arial" w:hAnsi="Arial" w:cs="Arial"/>
                <w:sz w:val="24"/>
                <w:szCs w:val="24"/>
              </w:rPr>
              <w:t>Teachers and TAs</w:t>
            </w:r>
          </w:p>
        </w:tc>
        <w:tc>
          <w:tcPr>
            <w:tcW w:w="2835" w:type="dxa"/>
          </w:tcPr>
          <w:p w14:paraId="0DAA47C3" w14:textId="77777777" w:rsidR="003E23B1" w:rsidRPr="0063078E" w:rsidRDefault="003E23B1" w:rsidP="00AA6E37">
            <w:pPr>
              <w:rPr>
                <w:rFonts w:ascii="Arial" w:hAnsi="Arial" w:cs="Arial"/>
                <w:sz w:val="24"/>
                <w:szCs w:val="24"/>
              </w:rPr>
            </w:pPr>
            <w:r w:rsidRPr="0063078E">
              <w:rPr>
                <w:rFonts w:ascii="Arial" w:hAnsi="Arial" w:cs="Arial"/>
                <w:sz w:val="24"/>
                <w:szCs w:val="24"/>
              </w:rPr>
              <w:t>£2176</w:t>
            </w:r>
            <w:r w:rsidR="0063078E" w:rsidRPr="0063078E">
              <w:rPr>
                <w:rFonts w:ascii="Arial" w:hAnsi="Arial" w:cs="Arial"/>
                <w:sz w:val="24"/>
                <w:szCs w:val="24"/>
              </w:rPr>
              <w:t xml:space="preserve"> </w:t>
            </w:r>
            <w:r w:rsidRPr="0063078E">
              <w:rPr>
                <w:rFonts w:ascii="Arial" w:hAnsi="Arial" w:cs="Arial"/>
                <w:sz w:val="24"/>
                <w:szCs w:val="24"/>
              </w:rPr>
              <w:t>per year</w:t>
            </w:r>
          </w:p>
          <w:p w14:paraId="588FB212" w14:textId="77777777" w:rsidR="003E23B1" w:rsidRPr="0063078E" w:rsidRDefault="003E23B1" w:rsidP="00AA6E37">
            <w:pPr>
              <w:rPr>
                <w:rFonts w:ascii="Arial" w:hAnsi="Arial" w:cs="Arial"/>
                <w:sz w:val="24"/>
                <w:szCs w:val="24"/>
              </w:rPr>
            </w:pPr>
          </w:p>
          <w:p w14:paraId="1BAF3927" w14:textId="77777777" w:rsidR="003E23B1" w:rsidRPr="0063078E" w:rsidRDefault="003E23B1" w:rsidP="00AA6E37">
            <w:pPr>
              <w:rPr>
                <w:rFonts w:ascii="Arial" w:hAnsi="Arial" w:cs="Arial"/>
                <w:sz w:val="24"/>
                <w:szCs w:val="24"/>
              </w:rPr>
            </w:pPr>
            <w:r w:rsidRPr="0063078E">
              <w:rPr>
                <w:rFonts w:ascii="Arial" w:hAnsi="Arial" w:cs="Arial"/>
                <w:sz w:val="24"/>
                <w:szCs w:val="24"/>
              </w:rPr>
              <w:t xml:space="preserve">Average of 3 hours per week per year </w:t>
            </w:r>
          </w:p>
        </w:tc>
        <w:tc>
          <w:tcPr>
            <w:tcW w:w="7909" w:type="dxa"/>
          </w:tcPr>
          <w:p w14:paraId="49AF26E3" w14:textId="77777777" w:rsidR="003E23B1" w:rsidRPr="00B05C33" w:rsidRDefault="003E23B1" w:rsidP="00AA6E37">
            <w:pPr>
              <w:rPr>
                <w:rFonts w:ascii="Arial" w:hAnsi="Arial" w:cs="Arial"/>
                <w:color w:val="0070C0"/>
                <w:sz w:val="24"/>
                <w:szCs w:val="24"/>
              </w:rPr>
            </w:pPr>
            <w:r w:rsidRPr="00B05C33">
              <w:rPr>
                <w:rFonts w:ascii="Arial" w:hAnsi="Arial" w:cs="Arial"/>
                <w:color w:val="0070C0"/>
                <w:sz w:val="24"/>
                <w:szCs w:val="24"/>
              </w:rPr>
              <w:t>To widen the opportunities and experiences of PP children who are offered all clubs for no charge.</w:t>
            </w:r>
          </w:p>
          <w:p w14:paraId="7F745BC4" w14:textId="77777777" w:rsidR="001E662A" w:rsidRDefault="00B05C33" w:rsidP="00B05C33">
            <w:pPr>
              <w:spacing w:after="0" w:line="240" w:lineRule="auto"/>
              <w:rPr>
                <w:rFonts w:ascii="Arial" w:hAnsi="Arial" w:cs="Arial"/>
                <w:sz w:val="24"/>
                <w:szCs w:val="24"/>
              </w:rPr>
            </w:pPr>
            <w:r>
              <w:rPr>
                <w:rFonts w:ascii="Arial" w:hAnsi="Arial" w:cs="Arial"/>
                <w:sz w:val="24"/>
                <w:szCs w:val="24"/>
              </w:rPr>
              <w:t>Some of the extra curr</w:t>
            </w:r>
            <w:r w:rsidR="001E662A">
              <w:rPr>
                <w:rFonts w:ascii="Arial" w:hAnsi="Arial" w:cs="Arial"/>
                <w:sz w:val="24"/>
                <w:szCs w:val="24"/>
              </w:rPr>
              <w:t>icular experiences PP children had the opportunity to attend:</w:t>
            </w:r>
          </w:p>
          <w:p w14:paraId="799E83A1" w14:textId="4B6BBE67" w:rsidR="009171EA" w:rsidRPr="00B05C33" w:rsidRDefault="009171EA" w:rsidP="00B05C33">
            <w:pPr>
              <w:spacing w:after="0" w:line="240" w:lineRule="auto"/>
              <w:rPr>
                <w:rFonts w:ascii="Arial" w:hAnsi="Arial" w:cs="Arial"/>
                <w:sz w:val="24"/>
                <w:szCs w:val="24"/>
              </w:rPr>
            </w:pPr>
            <w:r w:rsidRPr="00B05C33">
              <w:rPr>
                <w:rFonts w:ascii="Arial" w:hAnsi="Arial" w:cs="Arial"/>
                <w:sz w:val="24"/>
                <w:szCs w:val="24"/>
              </w:rPr>
              <w:t>Handbells WW1 Centenary after school event (1hr)- 9 children (inc. 1 PP)</w:t>
            </w:r>
          </w:p>
          <w:p w14:paraId="17C956BD" w14:textId="30C2ABAE" w:rsidR="009171EA" w:rsidRPr="00B05C33" w:rsidRDefault="009171EA" w:rsidP="00B05C33">
            <w:pPr>
              <w:spacing w:after="0" w:line="240" w:lineRule="auto"/>
              <w:rPr>
                <w:rFonts w:ascii="Arial" w:hAnsi="Arial" w:cs="Arial"/>
                <w:sz w:val="24"/>
                <w:szCs w:val="24"/>
              </w:rPr>
            </w:pPr>
            <w:r w:rsidRPr="00B05C33">
              <w:rPr>
                <w:rFonts w:ascii="Arial" w:hAnsi="Arial" w:cs="Arial"/>
                <w:sz w:val="24"/>
                <w:szCs w:val="24"/>
              </w:rPr>
              <w:t>Handbells Christingle Event (2hrs)- 11 children (inc 3 PP)</w:t>
            </w:r>
          </w:p>
          <w:p w14:paraId="3740F80C" w14:textId="17717080" w:rsidR="009171EA" w:rsidRPr="00B05C33" w:rsidRDefault="009171EA" w:rsidP="00B05C33">
            <w:pPr>
              <w:spacing w:after="0" w:line="240" w:lineRule="auto"/>
              <w:rPr>
                <w:rFonts w:ascii="Arial" w:hAnsi="Arial" w:cs="Arial"/>
                <w:sz w:val="24"/>
                <w:szCs w:val="24"/>
              </w:rPr>
            </w:pPr>
            <w:r w:rsidRPr="00B05C33">
              <w:rPr>
                <w:rFonts w:ascii="Arial" w:hAnsi="Arial" w:cs="Arial"/>
                <w:sz w:val="24"/>
                <w:szCs w:val="24"/>
              </w:rPr>
              <w:t>Handbells tree lightening event (1 hr)</w:t>
            </w:r>
            <w:r w:rsidR="00B05C33" w:rsidRPr="00B05C33">
              <w:rPr>
                <w:rFonts w:ascii="Arial" w:hAnsi="Arial" w:cs="Arial"/>
                <w:sz w:val="24"/>
                <w:szCs w:val="24"/>
              </w:rPr>
              <w:t>- 15 children (inc 4 PP)</w:t>
            </w:r>
          </w:p>
          <w:p w14:paraId="2E003283" w14:textId="6CD0AC87" w:rsidR="009171EA" w:rsidRPr="00B05C33" w:rsidRDefault="009171EA" w:rsidP="00B05C33">
            <w:pPr>
              <w:spacing w:after="0" w:line="240" w:lineRule="auto"/>
              <w:rPr>
                <w:rFonts w:ascii="Arial" w:hAnsi="Arial" w:cs="Arial"/>
                <w:sz w:val="24"/>
                <w:szCs w:val="24"/>
              </w:rPr>
            </w:pPr>
            <w:r w:rsidRPr="00B05C33">
              <w:rPr>
                <w:rFonts w:ascii="Arial" w:hAnsi="Arial" w:cs="Arial"/>
                <w:sz w:val="24"/>
                <w:szCs w:val="24"/>
              </w:rPr>
              <w:t>Handbells lunchtime (30mins x 12weeks)- 15 children (inc 4 PP)</w:t>
            </w:r>
          </w:p>
          <w:p w14:paraId="1C77977A" w14:textId="49CCD07F" w:rsidR="009171EA" w:rsidRPr="00B05C33" w:rsidRDefault="009171EA" w:rsidP="00B05C33">
            <w:pPr>
              <w:spacing w:after="0" w:line="240" w:lineRule="auto"/>
              <w:rPr>
                <w:rFonts w:ascii="Arial" w:hAnsi="Arial" w:cs="Arial"/>
                <w:sz w:val="24"/>
                <w:szCs w:val="24"/>
              </w:rPr>
            </w:pPr>
            <w:r w:rsidRPr="00B05C33">
              <w:rPr>
                <w:rFonts w:ascii="Arial" w:hAnsi="Arial" w:cs="Arial"/>
                <w:sz w:val="24"/>
                <w:szCs w:val="24"/>
              </w:rPr>
              <w:t>Mathletics After School Club (1hr x 5weeks)- 54 children (inc 12 PP)</w:t>
            </w:r>
          </w:p>
          <w:p w14:paraId="51676D2E" w14:textId="70F77AC0" w:rsidR="009171EA" w:rsidRPr="00B05C33" w:rsidRDefault="009171EA" w:rsidP="00B05C33">
            <w:pPr>
              <w:spacing w:after="0" w:line="240" w:lineRule="auto"/>
              <w:rPr>
                <w:rFonts w:ascii="Arial" w:hAnsi="Arial" w:cs="Arial"/>
                <w:sz w:val="24"/>
                <w:szCs w:val="24"/>
              </w:rPr>
            </w:pPr>
            <w:r w:rsidRPr="00B05C33">
              <w:rPr>
                <w:rFonts w:ascii="Arial" w:hAnsi="Arial" w:cs="Arial"/>
                <w:sz w:val="24"/>
                <w:szCs w:val="24"/>
              </w:rPr>
              <w:t>After School Code Club (1 hr x 6 weeks)- 6 children (inc 1 PP)</w:t>
            </w:r>
          </w:p>
          <w:p w14:paraId="550E396B" w14:textId="77777777" w:rsidR="00B05C33" w:rsidRDefault="00B05C33" w:rsidP="00B05C33">
            <w:pPr>
              <w:spacing w:after="0" w:line="240" w:lineRule="auto"/>
              <w:rPr>
                <w:rFonts w:ascii="Arial" w:hAnsi="Arial" w:cs="Arial"/>
                <w:sz w:val="24"/>
                <w:szCs w:val="24"/>
              </w:rPr>
            </w:pPr>
            <w:r w:rsidRPr="00B05C33">
              <w:rPr>
                <w:rFonts w:ascii="Arial" w:hAnsi="Arial" w:cs="Arial"/>
                <w:sz w:val="24"/>
                <w:szCs w:val="24"/>
              </w:rPr>
              <w:t>Clay Creators (Feb-May)- a total of 26 children attended including 4 PP</w:t>
            </w:r>
          </w:p>
          <w:p w14:paraId="551829FD" w14:textId="2A3C6295" w:rsidR="00B05C33" w:rsidRPr="00B05C33" w:rsidRDefault="00B05C33" w:rsidP="00B05C33">
            <w:pPr>
              <w:spacing w:after="0" w:line="240" w:lineRule="auto"/>
              <w:rPr>
                <w:rFonts w:ascii="Arial" w:hAnsi="Arial" w:cs="Arial"/>
                <w:color w:val="0070C0"/>
                <w:sz w:val="24"/>
                <w:szCs w:val="24"/>
              </w:rPr>
            </w:pPr>
            <w:r>
              <w:rPr>
                <w:rFonts w:ascii="Arial" w:hAnsi="Arial" w:cs="Arial"/>
                <w:sz w:val="24"/>
                <w:szCs w:val="24"/>
              </w:rPr>
              <w:t>Lego Bricks for kids (September 2018)- 12 children inc. 1 PP</w:t>
            </w:r>
          </w:p>
        </w:tc>
      </w:tr>
      <w:tr w:rsidR="003E23B1" w:rsidRPr="00887DCC" w14:paraId="594405F2" w14:textId="77777777" w:rsidTr="00AA6E37">
        <w:tc>
          <w:tcPr>
            <w:tcW w:w="2547" w:type="dxa"/>
          </w:tcPr>
          <w:p w14:paraId="431FDB8B" w14:textId="77777777" w:rsidR="003E23B1" w:rsidRPr="0063078E" w:rsidRDefault="003E23B1" w:rsidP="00AA6E37">
            <w:pPr>
              <w:rPr>
                <w:rFonts w:ascii="Arial" w:hAnsi="Arial" w:cs="Arial"/>
                <w:sz w:val="24"/>
                <w:szCs w:val="24"/>
              </w:rPr>
            </w:pPr>
            <w:r w:rsidRPr="0063078E">
              <w:rPr>
                <w:rFonts w:ascii="Arial" w:hAnsi="Arial" w:cs="Arial"/>
                <w:sz w:val="24"/>
                <w:szCs w:val="24"/>
              </w:rPr>
              <w:t>Ring-fenced pot</w:t>
            </w:r>
          </w:p>
        </w:tc>
        <w:tc>
          <w:tcPr>
            <w:tcW w:w="2268" w:type="dxa"/>
          </w:tcPr>
          <w:p w14:paraId="38363458" w14:textId="77777777" w:rsidR="003E23B1" w:rsidRPr="0063078E" w:rsidRDefault="003E23B1" w:rsidP="00AA6E37">
            <w:pPr>
              <w:rPr>
                <w:rFonts w:ascii="Arial" w:hAnsi="Arial" w:cs="Arial"/>
                <w:sz w:val="24"/>
                <w:szCs w:val="24"/>
              </w:rPr>
            </w:pPr>
          </w:p>
        </w:tc>
        <w:tc>
          <w:tcPr>
            <w:tcW w:w="2835" w:type="dxa"/>
          </w:tcPr>
          <w:p w14:paraId="1282ED70" w14:textId="77777777" w:rsidR="003E23B1" w:rsidRPr="0063078E" w:rsidRDefault="00CC2B88" w:rsidP="00AA6E37">
            <w:pPr>
              <w:rPr>
                <w:rFonts w:ascii="Arial" w:hAnsi="Arial" w:cs="Arial"/>
                <w:sz w:val="24"/>
                <w:szCs w:val="24"/>
              </w:rPr>
            </w:pPr>
            <w:r>
              <w:rPr>
                <w:rFonts w:ascii="Arial" w:hAnsi="Arial" w:cs="Arial"/>
                <w:sz w:val="24"/>
                <w:szCs w:val="24"/>
              </w:rPr>
              <w:t>£25</w:t>
            </w:r>
            <w:r w:rsidR="00412861" w:rsidRPr="0063078E">
              <w:rPr>
                <w:rFonts w:ascii="Arial" w:hAnsi="Arial" w:cs="Arial"/>
                <w:sz w:val="24"/>
                <w:szCs w:val="24"/>
              </w:rPr>
              <w:t>00</w:t>
            </w:r>
          </w:p>
        </w:tc>
        <w:tc>
          <w:tcPr>
            <w:tcW w:w="7909" w:type="dxa"/>
          </w:tcPr>
          <w:p w14:paraId="1E1EBACB" w14:textId="77777777" w:rsidR="001C155F" w:rsidRDefault="00412861" w:rsidP="00AA6E37">
            <w:pPr>
              <w:rPr>
                <w:rFonts w:ascii="Arial" w:hAnsi="Arial" w:cs="Arial"/>
                <w:color w:val="0070C0"/>
                <w:sz w:val="24"/>
                <w:szCs w:val="24"/>
              </w:rPr>
            </w:pPr>
            <w:r w:rsidRPr="0063078E">
              <w:rPr>
                <w:rFonts w:ascii="Arial" w:hAnsi="Arial" w:cs="Arial"/>
                <w:color w:val="0070C0"/>
                <w:sz w:val="24"/>
                <w:szCs w:val="24"/>
              </w:rPr>
              <w:t>To ensure staff have flexibility to meet the needs of PP children as they arise.</w:t>
            </w:r>
            <w:r w:rsidR="004831D9">
              <w:rPr>
                <w:rFonts w:ascii="Arial" w:hAnsi="Arial" w:cs="Arial"/>
                <w:color w:val="0070C0"/>
                <w:sz w:val="24"/>
                <w:szCs w:val="24"/>
              </w:rPr>
              <w:t xml:space="preserve"> </w:t>
            </w:r>
          </w:p>
          <w:p w14:paraId="43DB9085" w14:textId="3D6D1DD8" w:rsidR="003E23B1" w:rsidRPr="0063078E" w:rsidRDefault="004831D9" w:rsidP="00AA6E37">
            <w:pPr>
              <w:rPr>
                <w:rFonts w:ascii="Arial" w:hAnsi="Arial" w:cs="Arial"/>
                <w:color w:val="0070C0"/>
                <w:sz w:val="24"/>
                <w:szCs w:val="24"/>
              </w:rPr>
            </w:pPr>
            <w:r w:rsidRPr="00D8528A">
              <w:rPr>
                <w:rFonts w:ascii="Arial" w:hAnsi="Arial" w:cs="Arial"/>
                <w:sz w:val="24"/>
                <w:szCs w:val="24"/>
              </w:rPr>
              <w:t xml:space="preserve">Paid for </w:t>
            </w:r>
            <w:r>
              <w:rPr>
                <w:rFonts w:ascii="Arial" w:hAnsi="Arial" w:cs="Arial"/>
                <w:sz w:val="24"/>
                <w:szCs w:val="24"/>
              </w:rPr>
              <w:t>Child protection &amp; PP child residential.</w:t>
            </w:r>
          </w:p>
        </w:tc>
      </w:tr>
      <w:tr w:rsidR="003E23B1" w:rsidRPr="00887DCC" w14:paraId="5D422FC5" w14:textId="77777777" w:rsidTr="00AA6E37">
        <w:tc>
          <w:tcPr>
            <w:tcW w:w="2547" w:type="dxa"/>
          </w:tcPr>
          <w:p w14:paraId="21A507A2" w14:textId="77777777" w:rsidR="003E23B1" w:rsidRPr="0063078E" w:rsidRDefault="003E23B1" w:rsidP="00AA6E37">
            <w:pPr>
              <w:rPr>
                <w:rFonts w:ascii="Arial" w:hAnsi="Arial" w:cs="Arial"/>
                <w:sz w:val="24"/>
                <w:szCs w:val="24"/>
              </w:rPr>
            </w:pPr>
            <w:r w:rsidRPr="0063078E">
              <w:rPr>
                <w:rFonts w:ascii="Arial" w:hAnsi="Arial" w:cs="Arial"/>
                <w:sz w:val="24"/>
                <w:szCs w:val="24"/>
              </w:rPr>
              <w:lastRenderedPageBreak/>
              <w:t>University trip (Year 5/6 aspirations group)</w:t>
            </w:r>
          </w:p>
        </w:tc>
        <w:tc>
          <w:tcPr>
            <w:tcW w:w="2268" w:type="dxa"/>
          </w:tcPr>
          <w:p w14:paraId="532288D9" w14:textId="77777777" w:rsidR="003E23B1" w:rsidRPr="0063078E" w:rsidRDefault="003E23B1" w:rsidP="00AA6E37">
            <w:pPr>
              <w:rPr>
                <w:rFonts w:ascii="Arial" w:hAnsi="Arial" w:cs="Arial"/>
                <w:sz w:val="24"/>
                <w:szCs w:val="24"/>
              </w:rPr>
            </w:pPr>
          </w:p>
        </w:tc>
        <w:tc>
          <w:tcPr>
            <w:tcW w:w="2835" w:type="dxa"/>
          </w:tcPr>
          <w:p w14:paraId="6EE8D31B" w14:textId="77777777" w:rsidR="003E23B1" w:rsidRPr="0063078E" w:rsidRDefault="003E23B1" w:rsidP="00AA6E37">
            <w:pPr>
              <w:rPr>
                <w:rFonts w:ascii="Arial" w:hAnsi="Arial" w:cs="Arial"/>
                <w:sz w:val="24"/>
                <w:szCs w:val="24"/>
              </w:rPr>
            </w:pPr>
            <w:r w:rsidRPr="0063078E">
              <w:rPr>
                <w:rFonts w:ascii="Arial" w:hAnsi="Arial" w:cs="Arial"/>
                <w:sz w:val="24"/>
                <w:szCs w:val="24"/>
              </w:rPr>
              <w:t>£500</w:t>
            </w:r>
          </w:p>
        </w:tc>
        <w:tc>
          <w:tcPr>
            <w:tcW w:w="7909" w:type="dxa"/>
          </w:tcPr>
          <w:p w14:paraId="57688889" w14:textId="77777777" w:rsidR="003E23B1" w:rsidRDefault="00412861" w:rsidP="00AA6E37">
            <w:pPr>
              <w:rPr>
                <w:rFonts w:ascii="Arial" w:hAnsi="Arial" w:cs="Arial"/>
                <w:color w:val="0070C0"/>
                <w:sz w:val="24"/>
                <w:szCs w:val="24"/>
              </w:rPr>
            </w:pPr>
            <w:r w:rsidRPr="0063078E">
              <w:rPr>
                <w:rFonts w:ascii="Arial" w:hAnsi="Arial" w:cs="Arial"/>
                <w:color w:val="0070C0"/>
                <w:sz w:val="24"/>
                <w:szCs w:val="24"/>
              </w:rPr>
              <w:t>To provide aspiration and opportunity for Years 5/6.</w:t>
            </w:r>
          </w:p>
          <w:p w14:paraId="74F7B0AF" w14:textId="525032B5" w:rsidR="007337DE" w:rsidRPr="0063078E" w:rsidRDefault="007337DE" w:rsidP="00AA6E37">
            <w:pPr>
              <w:rPr>
                <w:rFonts w:ascii="Arial" w:hAnsi="Arial" w:cs="Arial"/>
                <w:color w:val="0070C0"/>
                <w:sz w:val="24"/>
                <w:szCs w:val="24"/>
              </w:rPr>
            </w:pPr>
            <w:r w:rsidRPr="007337DE">
              <w:rPr>
                <w:rFonts w:ascii="Arial" w:hAnsi="Arial" w:cs="Arial"/>
                <w:sz w:val="24"/>
                <w:szCs w:val="24"/>
              </w:rPr>
              <w:t>Now planned for next academic year</w:t>
            </w:r>
          </w:p>
        </w:tc>
      </w:tr>
      <w:tr w:rsidR="00E052B7" w:rsidRPr="00887DCC" w14:paraId="6C1C3C3E" w14:textId="77777777" w:rsidTr="00632087">
        <w:tc>
          <w:tcPr>
            <w:tcW w:w="15559" w:type="dxa"/>
            <w:gridSpan w:val="4"/>
          </w:tcPr>
          <w:p w14:paraId="4F2F7EB1" w14:textId="77777777" w:rsidR="00E052B7" w:rsidRPr="00E052B7" w:rsidRDefault="00E052B7" w:rsidP="00E052B7">
            <w:pPr>
              <w:jc w:val="center"/>
              <w:rPr>
                <w:rFonts w:ascii="Arial" w:hAnsi="Arial" w:cs="Arial"/>
                <w:b/>
                <w:color w:val="0070C0"/>
                <w:sz w:val="24"/>
                <w:szCs w:val="24"/>
                <w:highlight w:val="green"/>
                <w:u w:val="single"/>
              </w:rPr>
            </w:pPr>
            <w:r w:rsidRPr="00E052B7">
              <w:rPr>
                <w:rFonts w:ascii="Arial" w:hAnsi="Arial" w:cs="Arial"/>
                <w:b/>
                <w:sz w:val="24"/>
                <w:szCs w:val="24"/>
                <w:u w:val="single"/>
              </w:rPr>
              <w:t xml:space="preserve">ACTIONS FOCUSED ON LAC </w:t>
            </w:r>
          </w:p>
        </w:tc>
      </w:tr>
      <w:tr w:rsidR="00E052B7" w:rsidRPr="00887DCC" w14:paraId="21091DF0" w14:textId="77777777" w:rsidTr="00AA6E37">
        <w:tc>
          <w:tcPr>
            <w:tcW w:w="2547" w:type="dxa"/>
          </w:tcPr>
          <w:p w14:paraId="123FFE9A" w14:textId="77777777" w:rsidR="00E052B7" w:rsidRPr="004831D9" w:rsidRDefault="004831D9" w:rsidP="00AA6E37">
            <w:pPr>
              <w:rPr>
                <w:rFonts w:ascii="Arial" w:hAnsi="Arial" w:cs="Arial"/>
                <w:sz w:val="24"/>
                <w:szCs w:val="24"/>
              </w:rPr>
            </w:pPr>
            <w:r w:rsidRPr="004831D9">
              <w:rPr>
                <w:rFonts w:ascii="Arial" w:hAnsi="Arial" w:cs="Arial"/>
                <w:sz w:val="24"/>
                <w:szCs w:val="24"/>
              </w:rPr>
              <w:t>Bespoke interventions</w:t>
            </w:r>
          </w:p>
        </w:tc>
        <w:tc>
          <w:tcPr>
            <w:tcW w:w="2268" w:type="dxa"/>
          </w:tcPr>
          <w:p w14:paraId="3C1718F6" w14:textId="77777777" w:rsidR="00E052B7" w:rsidRPr="004831D9" w:rsidRDefault="004831D9" w:rsidP="00AA6E37">
            <w:pPr>
              <w:rPr>
                <w:rFonts w:ascii="Arial" w:hAnsi="Arial" w:cs="Arial"/>
                <w:sz w:val="24"/>
                <w:szCs w:val="24"/>
              </w:rPr>
            </w:pPr>
            <w:r w:rsidRPr="004831D9">
              <w:rPr>
                <w:rFonts w:ascii="Arial" w:hAnsi="Arial" w:cs="Arial"/>
                <w:sz w:val="24"/>
                <w:szCs w:val="24"/>
              </w:rPr>
              <w:t>TAs and teachers</w:t>
            </w:r>
          </w:p>
        </w:tc>
        <w:tc>
          <w:tcPr>
            <w:tcW w:w="2835" w:type="dxa"/>
          </w:tcPr>
          <w:p w14:paraId="5D2565FD" w14:textId="77777777" w:rsidR="00E052B7" w:rsidRPr="004831D9" w:rsidRDefault="0063078E" w:rsidP="00AA6E37">
            <w:pPr>
              <w:rPr>
                <w:rFonts w:ascii="Arial" w:hAnsi="Arial" w:cs="Arial"/>
                <w:sz w:val="24"/>
                <w:szCs w:val="24"/>
              </w:rPr>
            </w:pPr>
            <w:r w:rsidRPr="004831D9">
              <w:rPr>
                <w:rFonts w:ascii="Arial" w:hAnsi="Arial" w:cs="Arial"/>
                <w:sz w:val="24"/>
                <w:szCs w:val="24"/>
              </w:rPr>
              <w:t>£6900</w:t>
            </w:r>
          </w:p>
        </w:tc>
        <w:tc>
          <w:tcPr>
            <w:tcW w:w="7909" w:type="dxa"/>
          </w:tcPr>
          <w:p w14:paraId="29D3A1F2" w14:textId="77777777" w:rsidR="00E052B7" w:rsidRDefault="004831D9" w:rsidP="00AA6E37">
            <w:pPr>
              <w:rPr>
                <w:rFonts w:ascii="Arial" w:hAnsi="Arial" w:cs="Arial"/>
                <w:color w:val="0070C0"/>
                <w:sz w:val="24"/>
                <w:szCs w:val="24"/>
              </w:rPr>
            </w:pPr>
            <w:r w:rsidRPr="004831D9">
              <w:rPr>
                <w:rFonts w:ascii="Arial" w:hAnsi="Arial" w:cs="Arial"/>
                <w:color w:val="0070C0"/>
                <w:sz w:val="24"/>
                <w:szCs w:val="24"/>
              </w:rPr>
              <w:t xml:space="preserve">To ensure that LAC children receive interventions that meet their individual needs. This includes so far SALT, fun fit, nurture and emotional support and academic intervention. </w:t>
            </w:r>
          </w:p>
          <w:p w14:paraId="7EC685D4" w14:textId="612F9B31" w:rsidR="001C155F" w:rsidRPr="004831D9" w:rsidRDefault="001C155F" w:rsidP="00AA6E37">
            <w:pPr>
              <w:rPr>
                <w:rFonts w:ascii="Arial" w:hAnsi="Arial" w:cs="Arial"/>
                <w:color w:val="0070C0"/>
                <w:sz w:val="24"/>
                <w:szCs w:val="24"/>
              </w:rPr>
            </w:pPr>
            <w:r w:rsidRPr="001C155F">
              <w:rPr>
                <w:rFonts w:ascii="Arial" w:hAnsi="Arial" w:cs="Arial"/>
                <w:sz w:val="24"/>
                <w:szCs w:val="24"/>
              </w:rPr>
              <w:t>2 LAC children attended Mathletics club</w:t>
            </w:r>
          </w:p>
        </w:tc>
      </w:tr>
      <w:tr w:rsidR="003E23B1" w:rsidRPr="00887DCC" w14:paraId="7C1A14BA" w14:textId="77777777" w:rsidTr="00AA6E37">
        <w:tc>
          <w:tcPr>
            <w:tcW w:w="2547" w:type="dxa"/>
            <w:shd w:val="clear" w:color="auto" w:fill="000000" w:themeFill="text1"/>
          </w:tcPr>
          <w:p w14:paraId="75CE46D8" w14:textId="77777777" w:rsidR="003E23B1" w:rsidRPr="00887DCC" w:rsidRDefault="003E23B1" w:rsidP="00AA6E37">
            <w:pPr>
              <w:rPr>
                <w:rFonts w:ascii="Arial" w:hAnsi="Arial" w:cs="Arial"/>
                <w:sz w:val="24"/>
                <w:szCs w:val="24"/>
              </w:rPr>
            </w:pPr>
          </w:p>
        </w:tc>
        <w:tc>
          <w:tcPr>
            <w:tcW w:w="2268" w:type="dxa"/>
          </w:tcPr>
          <w:p w14:paraId="0580B153" w14:textId="77777777" w:rsidR="003E23B1" w:rsidRPr="00887DCC" w:rsidRDefault="003E23B1" w:rsidP="00AA6E37">
            <w:pPr>
              <w:rPr>
                <w:rFonts w:ascii="Arial" w:hAnsi="Arial" w:cs="Arial"/>
                <w:sz w:val="24"/>
                <w:szCs w:val="24"/>
              </w:rPr>
            </w:pPr>
            <w:r w:rsidRPr="00887DCC">
              <w:rPr>
                <w:rFonts w:ascii="Arial" w:hAnsi="Arial" w:cs="Arial"/>
                <w:sz w:val="24"/>
                <w:szCs w:val="24"/>
              </w:rPr>
              <w:t>TOTAL SPENDING:</w:t>
            </w:r>
          </w:p>
        </w:tc>
        <w:tc>
          <w:tcPr>
            <w:tcW w:w="2835" w:type="dxa"/>
          </w:tcPr>
          <w:p w14:paraId="351F8383" w14:textId="77777777" w:rsidR="003E23B1" w:rsidRPr="00887DCC" w:rsidRDefault="00CC2B88" w:rsidP="0063078E">
            <w:pPr>
              <w:rPr>
                <w:rFonts w:ascii="Arial" w:hAnsi="Arial" w:cs="Arial"/>
                <w:sz w:val="24"/>
                <w:szCs w:val="24"/>
              </w:rPr>
            </w:pPr>
            <w:r>
              <w:rPr>
                <w:rFonts w:ascii="Arial" w:hAnsi="Arial" w:cs="Arial"/>
                <w:sz w:val="24"/>
                <w:szCs w:val="24"/>
              </w:rPr>
              <w:t>£127, 2</w:t>
            </w:r>
            <w:r w:rsidR="0063078E">
              <w:rPr>
                <w:rFonts w:ascii="Arial" w:hAnsi="Arial" w:cs="Arial"/>
                <w:sz w:val="24"/>
                <w:szCs w:val="24"/>
              </w:rPr>
              <w:t>18</w:t>
            </w:r>
          </w:p>
        </w:tc>
        <w:tc>
          <w:tcPr>
            <w:tcW w:w="7909" w:type="dxa"/>
            <w:shd w:val="clear" w:color="auto" w:fill="000000" w:themeFill="text1"/>
          </w:tcPr>
          <w:p w14:paraId="15050193" w14:textId="77777777" w:rsidR="003E23B1" w:rsidRPr="00887DCC" w:rsidRDefault="003E23B1" w:rsidP="00AA6E37">
            <w:pPr>
              <w:rPr>
                <w:rFonts w:ascii="Arial" w:hAnsi="Arial" w:cs="Arial"/>
                <w:color w:val="0070C0"/>
                <w:sz w:val="24"/>
                <w:szCs w:val="24"/>
              </w:rPr>
            </w:pPr>
          </w:p>
        </w:tc>
      </w:tr>
    </w:tbl>
    <w:p w14:paraId="0F9A29D8" w14:textId="77777777" w:rsidR="009224B4" w:rsidRDefault="009224B4" w:rsidP="003E23B1"/>
    <w:p w14:paraId="28440A21" w14:textId="77777777" w:rsidR="00412861" w:rsidRPr="00053CAE" w:rsidRDefault="00412861" w:rsidP="00412861">
      <w:pPr>
        <w:jc w:val="center"/>
        <w:rPr>
          <w:rFonts w:ascii="Arial" w:hAnsi="Arial" w:cs="Arial"/>
          <w:b/>
          <w:sz w:val="24"/>
          <w:szCs w:val="24"/>
          <w:u w:val="single"/>
        </w:rPr>
      </w:pPr>
      <w:r>
        <w:rPr>
          <w:rFonts w:ascii="Arial" w:hAnsi="Arial" w:cs="Arial"/>
          <w:b/>
          <w:sz w:val="24"/>
          <w:szCs w:val="24"/>
          <w:u w:val="single"/>
        </w:rPr>
        <w:t>OUTCOMES, 2018/19</w:t>
      </w:r>
    </w:p>
    <w:tbl>
      <w:tblPr>
        <w:tblStyle w:val="TableGrid"/>
        <w:tblW w:w="0" w:type="auto"/>
        <w:tblLook w:val="04A0" w:firstRow="1" w:lastRow="0" w:firstColumn="1" w:lastColumn="0" w:noHBand="0" w:noVBand="1"/>
      </w:tblPr>
      <w:tblGrid>
        <w:gridCol w:w="1201"/>
        <w:gridCol w:w="1800"/>
        <w:gridCol w:w="1800"/>
        <w:gridCol w:w="1177"/>
        <w:gridCol w:w="1800"/>
        <w:gridCol w:w="1800"/>
        <w:gridCol w:w="1177"/>
        <w:gridCol w:w="1800"/>
        <w:gridCol w:w="1800"/>
        <w:gridCol w:w="1177"/>
      </w:tblGrid>
      <w:tr w:rsidR="00412861" w14:paraId="638EE515" w14:textId="77777777" w:rsidTr="008C269F">
        <w:trPr>
          <w:cantSplit/>
          <w:trHeight w:val="2800"/>
        </w:trPr>
        <w:tc>
          <w:tcPr>
            <w:tcW w:w="1201" w:type="dxa"/>
          </w:tcPr>
          <w:p w14:paraId="5545527A" w14:textId="77777777" w:rsidR="00412861" w:rsidRPr="00053CAE" w:rsidRDefault="00412861" w:rsidP="00412861">
            <w:pPr>
              <w:jc w:val="center"/>
              <w:rPr>
                <w:rFonts w:ascii="Arial" w:hAnsi="Arial" w:cs="Arial"/>
                <w:b/>
                <w:sz w:val="24"/>
                <w:szCs w:val="24"/>
                <w:u w:val="single"/>
              </w:rPr>
            </w:pPr>
          </w:p>
        </w:tc>
        <w:tc>
          <w:tcPr>
            <w:tcW w:w="1776" w:type="dxa"/>
            <w:textDirection w:val="btLr"/>
          </w:tcPr>
          <w:p w14:paraId="5F79FEE4" w14:textId="77777777" w:rsidR="00412861" w:rsidRPr="00053CAE" w:rsidRDefault="00412861" w:rsidP="00412861">
            <w:pPr>
              <w:ind w:left="113" w:right="113"/>
              <w:jc w:val="center"/>
              <w:rPr>
                <w:rFonts w:ascii="Arial" w:hAnsi="Arial" w:cs="Arial"/>
                <w:b/>
                <w:sz w:val="24"/>
                <w:szCs w:val="24"/>
                <w:u w:val="single"/>
              </w:rPr>
            </w:pPr>
            <w:r w:rsidRPr="00053CAE">
              <w:rPr>
                <w:rFonts w:ascii="Arial" w:hAnsi="Arial" w:cs="Arial"/>
                <w:b/>
                <w:sz w:val="24"/>
                <w:szCs w:val="24"/>
                <w:u w:val="single"/>
              </w:rPr>
              <w:t xml:space="preserve">READING </w:t>
            </w:r>
          </w:p>
          <w:p w14:paraId="6634523C" w14:textId="77777777" w:rsidR="00412861" w:rsidRPr="00053CAE" w:rsidRDefault="00412861" w:rsidP="00412861">
            <w:pPr>
              <w:ind w:left="113" w:right="113"/>
              <w:jc w:val="center"/>
              <w:rPr>
                <w:rFonts w:ascii="Arial" w:hAnsi="Arial" w:cs="Arial"/>
                <w:b/>
                <w:sz w:val="24"/>
                <w:szCs w:val="24"/>
                <w:u w:val="single"/>
              </w:rPr>
            </w:pPr>
            <w:r w:rsidRPr="00053CAE">
              <w:rPr>
                <w:rFonts w:ascii="Arial" w:hAnsi="Arial" w:cs="Arial"/>
                <w:b/>
                <w:sz w:val="24"/>
                <w:szCs w:val="24"/>
                <w:u w:val="single"/>
              </w:rPr>
              <w:t>END 2018</w:t>
            </w:r>
          </w:p>
          <w:p w14:paraId="0043A6BC" w14:textId="77777777" w:rsidR="00412861" w:rsidRPr="00053CAE" w:rsidRDefault="00412861" w:rsidP="00412861">
            <w:pPr>
              <w:ind w:left="113" w:right="113"/>
              <w:jc w:val="center"/>
              <w:rPr>
                <w:rFonts w:ascii="Arial" w:hAnsi="Arial" w:cs="Arial"/>
                <w:b/>
                <w:sz w:val="24"/>
                <w:szCs w:val="24"/>
                <w:u w:val="single"/>
              </w:rPr>
            </w:pPr>
            <w:r w:rsidRPr="00053CAE">
              <w:rPr>
                <w:rFonts w:ascii="Arial" w:hAnsi="Arial" w:cs="Arial"/>
                <w:b/>
                <w:sz w:val="24"/>
                <w:szCs w:val="24"/>
                <w:u w:val="single"/>
              </w:rPr>
              <w:t>% PP WORKING AT AGE RELATED EXPECTATION+</w:t>
            </w:r>
          </w:p>
        </w:tc>
        <w:tc>
          <w:tcPr>
            <w:tcW w:w="1177" w:type="dxa"/>
            <w:textDirection w:val="btLr"/>
          </w:tcPr>
          <w:p w14:paraId="3E603318" w14:textId="77777777" w:rsidR="00412861" w:rsidRPr="00053CAE" w:rsidRDefault="00412861" w:rsidP="00412861">
            <w:pPr>
              <w:ind w:left="113" w:right="113"/>
              <w:jc w:val="center"/>
              <w:rPr>
                <w:rFonts w:ascii="Arial" w:hAnsi="Arial" w:cs="Arial"/>
                <w:b/>
                <w:sz w:val="24"/>
                <w:szCs w:val="24"/>
                <w:u w:val="single"/>
              </w:rPr>
            </w:pPr>
            <w:r w:rsidRPr="00053CAE">
              <w:rPr>
                <w:rFonts w:ascii="Arial" w:hAnsi="Arial" w:cs="Arial"/>
                <w:b/>
                <w:sz w:val="24"/>
                <w:szCs w:val="24"/>
                <w:u w:val="single"/>
              </w:rPr>
              <w:t xml:space="preserve">READING </w:t>
            </w:r>
          </w:p>
          <w:p w14:paraId="0B94ED6D" w14:textId="77777777" w:rsidR="00412861" w:rsidRPr="00053CAE" w:rsidRDefault="00412861" w:rsidP="00412861">
            <w:pPr>
              <w:ind w:left="113" w:right="113"/>
              <w:jc w:val="center"/>
              <w:rPr>
                <w:rFonts w:ascii="Arial" w:hAnsi="Arial" w:cs="Arial"/>
                <w:b/>
                <w:sz w:val="24"/>
                <w:szCs w:val="24"/>
                <w:u w:val="single"/>
              </w:rPr>
            </w:pPr>
            <w:r>
              <w:rPr>
                <w:rFonts w:ascii="Arial" w:hAnsi="Arial" w:cs="Arial"/>
                <w:b/>
                <w:sz w:val="24"/>
                <w:szCs w:val="24"/>
                <w:u w:val="single"/>
              </w:rPr>
              <w:t>END 2019</w:t>
            </w:r>
          </w:p>
          <w:p w14:paraId="6B6517F5" w14:textId="77777777" w:rsidR="00412861" w:rsidRPr="00053CAE" w:rsidRDefault="00412861" w:rsidP="00412861">
            <w:pPr>
              <w:ind w:left="113" w:right="113"/>
              <w:jc w:val="center"/>
              <w:rPr>
                <w:rFonts w:ascii="Arial" w:hAnsi="Arial" w:cs="Arial"/>
                <w:b/>
                <w:sz w:val="24"/>
                <w:szCs w:val="24"/>
                <w:u w:val="single"/>
              </w:rPr>
            </w:pPr>
            <w:r w:rsidRPr="00053CAE">
              <w:rPr>
                <w:rFonts w:ascii="Arial" w:hAnsi="Arial" w:cs="Arial"/>
                <w:b/>
                <w:sz w:val="24"/>
                <w:szCs w:val="24"/>
                <w:u w:val="single"/>
              </w:rPr>
              <w:t>% PP WORKING AT AGE RELATED EXPECTATION+</w:t>
            </w:r>
          </w:p>
        </w:tc>
        <w:tc>
          <w:tcPr>
            <w:tcW w:w="1177" w:type="dxa"/>
            <w:textDirection w:val="btLr"/>
          </w:tcPr>
          <w:p w14:paraId="2054F609" w14:textId="77777777" w:rsidR="00412861" w:rsidRPr="00053CAE" w:rsidRDefault="00412861" w:rsidP="00412861">
            <w:pPr>
              <w:ind w:left="113" w:right="113"/>
              <w:jc w:val="center"/>
              <w:rPr>
                <w:rFonts w:ascii="Arial" w:hAnsi="Arial" w:cs="Arial"/>
                <w:b/>
                <w:sz w:val="24"/>
                <w:szCs w:val="24"/>
                <w:u w:val="single"/>
              </w:rPr>
            </w:pPr>
            <w:r w:rsidRPr="00053CAE">
              <w:rPr>
                <w:rFonts w:ascii="Arial" w:hAnsi="Arial" w:cs="Arial"/>
                <w:b/>
                <w:sz w:val="24"/>
                <w:szCs w:val="24"/>
                <w:u w:val="single"/>
              </w:rPr>
              <w:t>DIFFERENCE</w:t>
            </w:r>
          </w:p>
        </w:tc>
        <w:tc>
          <w:tcPr>
            <w:tcW w:w="1776" w:type="dxa"/>
            <w:textDirection w:val="btLr"/>
          </w:tcPr>
          <w:p w14:paraId="766F7DA0" w14:textId="77777777" w:rsidR="00412861" w:rsidRPr="00053CAE" w:rsidRDefault="00412861" w:rsidP="00412861">
            <w:pPr>
              <w:ind w:left="113" w:right="113"/>
              <w:jc w:val="center"/>
              <w:rPr>
                <w:rFonts w:ascii="Arial" w:hAnsi="Arial" w:cs="Arial"/>
                <w:b/>
                <w:sz w:val="24"/>
                <w:szCs w:val="24"/>
                <w:u w:val="single"/>
              </w:rPr>
            </w:pPr>
            <w:r w:rsidRPr="00053CAE">
              <w:rPr>
                <w:rFonts w:ascii="Arial" w:hAnsi="Arial" w:cs="Arial"/>
                <w:b/>
                <w:sz w:val="24"/>
                <w:szCs w:val="24"/>
                <w:u w:val="single"/>
              </w:rPr>
              <w:t xml:space="preserve">WRITNG </w:t>
            </w:r>
          </w:p>
          <w:p w14:paraId="2E335278" w14:textId="77777777" w:rsidR="00412861" w:rsidRPr="00053CAE" w:rsidRDefault="00412861" w:rsidP="00412861">
            <w:pPr>
              <w:ind w:left="113" w:right="113"/>
              <w:jc w:val="center"/>
              <w:rPr>
                <w:rFonts w:ascii="Arial" w:hAnsi="Arial" w:cs="Arial"/>
                <w:b/>
                <w:sz w:val="24"/>
                <w:szCs w:val="24"/>
                <w:u w:val="single"/>
              </w:rPr>
            </w:pPr>
            <w:r w:rsidRPr="00053CAE">
              <w:rPr>
                <w:rFonts w:ascii="Arial" w:hAnsi="Arial" w:cs="Arial"/>
                <w:b/>
                <w:sz w:val="24"/>
                <w:szCs w:val="24"/>
                <w:u w:val="single"/>
              </w:rPr>
              <w:t>END 2018</w:t>
            </w:r>
          </w:p>
          <w:p w14:paraId="01EF9C71" w14:textId="77777777" w:rsidR="00412861" w:rsidRPr="00053CAE" w:rsidRDefault="00412861" w:rsidP="00412861">
            <w:pPr>
              <w:ind w:left="113" w:right="113"/>
              <w:jc w:val="center"/>
              <w:rPr>
                <w:rFonts w:ascii="Arial" w:hAnsi="Arial" w:cs="Arial"/>
                <w:b/>
                <w:sz w:val="24"/>
                <w:szCs w:val="24"/>
                <w:u w:val="single"/>
              </w:rPr>
            </w:pPr>
            <w:r w:rsidRPr="00053CAE">
              <w:rPr>
                <w:rFonts w:ascii="Arial" w:hAnsi="Arial" w:cs="Arial"/>
                <w:b/>
                <w:sz w:val="24"/>
                <w:szCs w:val="24"/>
                <w:u w:val="single"/>
              </w:rPr>
              <w:t>% PP WORKING AT AGE RELATED EXPECTATION+</w:t>
            </w:r>
          </w:p>
        </w:tc>
        <w:tc>
          <w:tcPr>
            <w:tcW w:w="1177" w:type="dxa"/>
            <w:textDirection w:val="btLr"/>
          </w:tcPr>
          <w:p w14:paraId="60513C2B" w14:textId="77777777" w:rsidR="00412861" w:rsidRPr="00053CAE" w:rsidRDefault="00412861" w:rsidP="00412861">
            <w:pPr>
              <w:ind w:left="113" w:right="113"/>
              <w:jc w:val="center"/>
              <w:rPr>
                <w:rFonts w:ascii="Arial" w:hAnsi="Arial" w:cs="Arial"/>
                <w:b/>
                <w:sz w:val="24"/>
                <w:szCs w:val="24"/>
                <w:u w:val="single"/>
              </w:rPr>
            </w:pPr>
            <w:r w:rsidRPr="00053CAE">
              <w:rPr>
                <w:rFonts w:ascii="Arial" w:hAnsi="Arial" w:cs="Arial"/>
                <w:b/>
                <w:sz w:val="24"/>
                <w:szCs w:val="24"/>
                <w:u w:val="single"/>
              </w:rPr>
              <w:t xml:space="preserve">WRITNG </w:t>
            </w:r>
          </w:p>
          <w:p w14:paraId="277E2267" w14:textId="77777777" w:rsidR="00412861" w:rsidRPr="00053CAE" w:rsidRDefault="00412861" w:rsidP="00412861">
            <w:pPr>
              <w:ind w:left="113" w:right="113"/>
              <w:jc w:val="center"/>
              <w:rPr>
                <w:rFonts w:ascii="Arial" w:hAnsi="Arial" w:cs="Arial"/>
                <w:b/>
                <w:sz w:val="24"/>
                <w:szCs w:val="24"/>
                <w:u w:val="single"/>
              </w:rPr>
            </w:pPr>
            <w:r w:rsidRPr="00053CAE">
              <w:rPr>
                <w:rFonts w:ascii="Arial" w:hAnsi="Arial" w:cs="Arial"/>
                <w:b/>
                <w:sz w:val="24"/>
                <w:szCs w:val="24"/>
                <w:u w:val="single"/>
              </w:rPr>
              <w:t xml:space="preserve">END </w:t>
            </w:r>
            <w:r>
              <w:rPr>
                <w:rFonts w:ascii="Arial" w:hAnsi="Arial" w:cs="Arial"/>
                <w:b/>
                <w:sz w:val="24"/>
                <w:szCs w:val="24"/>
                <w:u w:val="single"/>
              </w:rPr>
              <w:t>2019</w:t>
            </w:r>
          </w:p>
          <w:p w14:paraId="2CFA9FA9" w14:textId="77777777" w:rsidR="00412861" w:rsidRPr="00053CAE" w:rsidRDefault="00412861" w:rsidP="00412861">
            <w:pPr>
              <w:ind w:left="113" w:right="113"/>
              <w:jc w:val="center"/>
              <w:rPr>
                <w:rFonts w:ascii="Arial" w:hAnsi="Arial" w:cs="Arial"/>
                <w:b/>
                <w:sz w:val="24"/>
                <w:szCs w:val="24"/>
                <w:u w:val="single"/>
              </w:rPr>
            </w:pPr>
            <w:r w:rsidRPr="00053CAE">
              <w:rPr>
                <w:rFonts w:ascii="Arial" w:hAnsi="Arial" w:cs="Arial"/>
                <w:b/>
                <w:sz w:val="24"/>
                <w:szCs w:val="24"/>
                <w:u w:val="single"/>
              </w:rPr>
              <w:t>% PP WORKING AT AGE RELATED</w:t>
            </w:r>
          </w:p>
        </w:tc>
        <w:tc>
          <w:tcPr>
            <w:tcW w:w="1177" w:type="dxa"/>
            <w:textDirection w:val="btLr"/>
          </w:tcPr>
          <w:p w14:paraId="25CBF2DC" w14:textId="77777777" w:rsidR="00412861" w:rsidRPr="00053CAE" w:rsidRDefault="00412861" w:rsidP="00412861">
            <w:pPr>
              <w:ind w:left="113" w:right="113"/>
              <w:jc w:val="center"/>
              <w:rPr>
                <w:rFonts w:ascii="Arial" w:hAnsi="Arial" w:cs="Arial"/>
                <w:b/>
                <w:sz w:val="24"/>
                <w:szCs w:val="24"/>
                <w:u w:val="single"/>
              </w:rPr>
            </w:pPr>
            <w:r w:rsidRPr="00053CAE">
              <w:rPr>
                <w:rFonts w:ascii="Arial" w:hAnsi="Arial" w:cs="Arial"/>
                <w:b/>
                <w:sz w:val="24"/>
                <w:szCs w:val="24"/>
                <w:u w:val="single"/>
              </w:rPr>
              <w:t>DIFFERENCE</w:t>
            </w:r>
          </w:p>
        </w:tc>
        <w:tc>
          <w:tcPr>
            <w:tcW w:w="1776" w:type="dxa"/>
            <w:textDirection w:val="btLr"/>
          </w:tcPr>
          <w:p w14:paraId="1C309AF2" w14:textId="77777777" w:rsidR="00412861" w:rsidRPr="00053CAE" w:rsidRDefault="00412861" w:rsidP="00412861">
            <w:pPr>
              <w:ind w:left="113" w:right="113"/>
              <w:jc w:val="center"/>
              <w:rPr>
                <w:rFonts w:ascii="Arial" w:hAnsi="Arial" w:cs="Arial"/>
                <w:b/>
                <w:sz w:val="24"/>
                <w:szCs w:val="24"/>
                <w:u w:val="single"/>
              </w:rPr>
            </w:pPr>
            <w:r w:rsidRPr="00053CAE">
              <w:rPr>
                <w:rFonts w:ascii="Arial" w:hAnsi="Arial" w:cs="Arial"/>
                <w:b/>
                <w:sz w:val="24"/>
                <w:szCs w:val="24"/>
                <w:u w:val="single"/>
              </w:rPr>
              <w:t xml:space="preserve">MATHS </w:t>
            </w:r>
          </w:p>
          <w:p w14:paraId="0FB4F229" w14:textId="77777777" w:rsidR="00412861" w:rsidRPr="00053CAE" w:rsidRDefault="00412861" w:rsidP="00412861">
            <w:pPr>
              <w:ind w:left="113" w:right="113"/>
              <w:jc w:val="center"/>
              <w:rPr>
                <w:rFonts w:ascii="Arial" w:hAnsi="Arial" w:cs="Arial"/>
                <w:b/>
                <w:sz w:val="24"/>
                <w:szCs w:val="24"/>
                <w:u w:val="single"/>
              </w:rPr>
            </w:pPr>
            <w:r w:rsidRPr="00053CAE">
              <w:rPr>
                <w:rFonts w:ascii="Arial" w:hAnsi="Arial" w:cs="Arial"/>
                <w:b/>
                <w:sz w:val="24"/>
                <w:szCs w:val="24"/>
                <w:u w:val="single"/>
              </w:rPr>
              <w:t>END 2018</w:t>
            </w:r>
          </w:p>
          <w:p w14:paraId="2BBAC3DF" w14:textId="77777777" w:rsidR="00412861" w:rsidRPr="00053CAE" w:rsidRDefault="00412861" w:rsidP="00412861">
            <w:pPr>
              <w:ind w:left="113" w:right="113"/>
              <w:jc w:val="center"/>
              <w:rPr>
                <w:rFonts w:ascii="Arial" w:hAnsi="Arial" w:cs="Arial"/>
                <w:b/>
                <w:sz w:val="24"/>
                <w:szCs w:val="24"/>
                <w:u w:val="single"/>
              </w:rPr>
            </w:pPr>
            <w:r w:rsidRPr="00053CAE">
              <w:rPr>
                <w:rFonts w:ascii="Arial" w:hAnsi="Arial" w:cs="Arial"/>
                <w:b/>
                <w:sz w:val="24"/>
                <w:szCs w:val="24"/>
                <w:u w:val="single"/>
              </w:rPr>
              <w:t>% PP WORKING AT AGE RELATED EXPECTATION+</w:t>
            </w:r>
          </w:p>
        </w:tc>
        <w:tc>
          <w:tcPr>
            <w:tcW w:w="1177" w:type="dxa"/>
            <w:textDirection w:val="btLr"/>
          </w:tcPr>
          <w:p w14:paraId="36F90599" w14:textId="77777777" w:rsidR="00412861" w:rsidRPr="00053CAE" w:rsidRDefault="00412861" w:rsidP="00412861">
            <w:pPr>
              <w:ind w:left="113" w:right="113"/>
              <w:jc w:val="center"/>
              <w:rPr>
                <w:rFonts w:ascii="Arial" w:hAnsi="Arial" w:cs="Arial"/>
                <w:b/>
                <w:sz w:val="24"/>
                <w:szCs w:val="24"/>
                <w:u w:val="single"/>
              </w:rPr>
            </w:pPr>
            <w:r w:rsidRPr="00053CAE">
              <w:rPr>
                <w:rFonts w:ascii="Arial" w:hAnsi="Arial" w:cs="Arial"/>
                <w:b/>
                <w:sz w:val="24"/>
                <w:szCs w:val="24"/>
                <w:u w:val="single"/>
              </w:rPr>
              <w:t xml:space="preserve">MATHS </w:t>
            </w:r>
          </w:p>
          <w:p w14:paraId="0A589248" w14:textId="77777777" w:rsidR="00412861" w:rsidRPr="00053CAE" w:rsidRDefault="00412861" w:rsidP="00412861">
            <w:pPr>
              <w:ind w:left="113" w:right="113"/>
              <w:jc w:val="center"/>
              <w:rPr>
                <w:rFonts w:ascii="Arial" w:hAnsi="Arial" w:cs="Arial"/>
                <w:b/>
                <w:sz w:val="24"/>
                <w:szCs w:val="24"/>
                <w:u w:val="single"/>
              </w:rPr>
            </w:pPr>
            <w:r w:rsidRPr="00053CAE">
              <w:rPr>
                <w:rFonts w:ascii="Arial" w:hAnsi="Arial" w:cs="Arial"/>
                <w:b/>
                <w:sz w:val="24"/>
                <w:szCs w:val="24"/>
                <w:u w:val="single"/>
              </w:rPr>
              <w:t>END 2018</w:t>
            </w:r>
          </w:p>
          <w:p w14:paraId="02F08384" w14:textId="77777777" w:rsidR="00412861" w:rsidRPr="00053CAE" w:rsidRDefault="00412861" w:rsidP="00412861">
            <w:pPr>
              <w:ind w:left="113" w:right="113"/>
              <w:jc w:val="center"/>
              <w:rPr>
                <w:rFonts w:ascii="Arial" w:hAnsi="Arial" w:cs="Arial"/>
                <w:b/>
                <w:sz w:val="24"/>
                <w:szCs w:val="24"/>
                <w:u w:val="single"/>
              </w:rPr>
            </w:pPr>
            <w:r w:rsidRPr="00053CAE">
              <w:rPr>
                <w:rFonts w:ascii="Arial" w:hAnsi="Arial" w:cs="Arial"/>
                <w:b/>
                <w:sz w:val="24"/>
                <w:szCs w:val="24"/>
                <w:u w:val="single"/>
              </w:rPr>
              <w:t>% PP WORKING AT AGE RELATED</w:t>
            </w:r>
          </w:p>
        </w:tc>
        <w:tc>
          <w:tcPr>
            <w:tcW w:w="1177" w:type="dxa"/>
            <w:textDirection w:val="btLr"/>
          </w:tcPr>
          <w:p w14:paraId="5FF20AA2" w14:textId="77777777" w:rsidR="00412861" w:rsidRPr="00053CAE" w:rsidRDefault="00412861" w:rsidP="00412861">
            <w:pPr>
              <w:ind w:left="113" w:right="113"/>
              <w:jc w:val="center"/>
              <w:rPr>
                <w:rFonts w:ascii="Arial" w:hAnsi="Arial" w:cs="Arial"/>
                <w:b/>
                <w:sz w:val="24"/>
                <w:szCs w:val="24"/>
                <w:u w:val="single"/>
              </w:rPr>
            </w:pPr>
            <w:r w:rsidRPr="00053CAE">
              <w:rPr>
                <w:rFonts w:ascii="Arial" w:hAnsi="Arial" w:cs="Arial"/>
                <w:b/>
                <w:sz w:val="24"/>
                <w:szCs w:val="24"/>
                <w:u w:val="single"/>
              </w:rPr>
              <w:t>DIFFERENCE</w:t>
            </w:r>
          </w:p>
        </w:tc>
      </w:tr>
      <w:tr w:rsidR="00412861" w14:paraId="4757E60A" w14:textId="77777777" w:rsidTr="008C269F">
        <w:tc>
          <w:tcPr>
            <w:tcW w:w="1201" w:type="dxa"/>
          </w:tcPr>
          <w:p w14:paraId="7BF74D9D" w14:textId="77777777" w:rsidR="00412861" w:rsidRPr="00053CAE" w:rsidRDefault="00412861" w:rsidP="00412861">
            <w:pPr>
              <w:jc w:val="center"/>
              <w:rPr>
                <w:rFonts w:ascii="Arial" w:hAnsi="Arial" w:cs="Arial"/>
                <w:b/>
                <w:sz w:val="24"/>
                <w:szCs w:val="24"/>
                <w:u w:val="single"/>
              </w:rPr>
            </w:pPr>
            <w:r>
              <w:rPr>
                <w:rFonts w:ascii="Arial" w:hAnsi="Arial" w:cs="Arial"/>
                <w:b/>
                <w:sz w:val="24"/>
                <w:szCs w:val="24"/>
                <w:u w:val="single"/>
              </w:rPr>
              <w:t>FS1</w:t>
            </w:r>
          </w:p>
        </w:tc>
        <w:tc>
          <w:tcPr>
            <w:tcW w:w="1776" w:type="dxa"/>
          </w:tcPr>
          <w:p w14:paraId="59696AF5" w14:textId="77777777" w:rsidR="00412861" w:rsidRPr="009224B4" w:rsidRDefault="009224B4" w:rsidP="00412861">
            <w:pPr>
              <w:jc w:val="center"/>
              <w:rPr>
                <w:rFonts w:ascii="Arial" w:hAnsi="Arial" w:cs="Arial"/>
                <w:sz w:val="24"/>
                <w:szCs w:val="24"/>
              </w:rPr>
            </w:pPr>
            <w:r w:rsidRPr="009224B4">
              <w:rPr>
                <w:rFonts w:ascii="Arial" w:hAnsi="Arial" w:cs="Arial"/>
                <w:sz w:val="24"/>
                <w:szCs w:val="24"/>
              </w:rPr>
              <w:t>0%</w:t>
            </w:r>
          </w:p>
        </w:tc>
        <w:tc>
          <w:tcPr>
            <w:tcW w:w="1177" w:type="dxa"/>
          </w:tcPr>
          <w:p w14:paraId="3C391AA3" w14:textId="081D6842" w:rsidR="00412861" w:rsidRPr="00BD43DB" w:rsidRDefault="00CD3A9E" w:rsidP="00412861">
            <w:pPr>
              <w:jc w:val="center"/>
              <w:rPr>
                <w:rFonts w:ascii="Arial" w:hAnsi="Arial" w:cs="Arial"/>
                <w:sz w:val="24"/>
                <w:szCs w:val="24"/>
              </w:rPr>
            </w:pPr>
            <w:r w:rsidRPr="00BD43DB">
              <w:rPr>
                <w:rFonts w:ascii="Arial" w:hAnsi="Arial" w:cs="Arial"/>
                <w:sz w:val="24"/>
                <w:szCs w:val="24"/>
              </w:rPr>
              <w:t>20%</w:t>
            </w:r>
          </w:p>
        </w:tc>
        <w:tc>
          <w:tcPr>
            <w:tcW w:w="1177" w:type="dxa"/>
          </w:tcPr>
          <w:p w14:paraId="75BFACB0" w14:textId="46DC5500" w:rsidR="00412861" w:rsidRPr="009224B4" w:rsidRDefault="0094169C" w:rsidP="00412861">
            <w:pPr>
              <w:jc w:val="center"/>
              <w:rPr>
                <w:rFonts w:ascii="Arial" w:hAnsi="Arial" w:cs="Arial"/>
                <w:sz w:val="24"/>
                <w:szCs w:val="24"/>
              </w:rPr>
            </w:pPr>
            <w:r>
              <w:rPr>
                <w:rFonts w:ascii="Arial" w:hAnsi="Arial" w:cs="Arial"/>
                <w:sz w:val="24"/>
                <w:szCs w:val="24"/>
              </w:rPr>
              <w:t>+20%</w:t>
            </w:r>
          </w:p>
        </w:tc>
        <w:tc>
          <w:tcPr>
            <w:tcW w:w="1776" w:type="dxa"/>
          </w:tcPr>
          <w:p w14:paraId="5550D518" w14:textId="77777777" w:rsidR="00412861" w:rsidRPr="009224B4" w:rsidRDefault="009224B4" w:rsidP="00412861">
            <w:pPr>
              <w:jc w:val="center"/>
              <w:rPr>
                <w:rFonts w:ascii="Arial" w:hAnsi="Arial" w:cs="Arial"/>
                <w:sz w:val="24"/>
                <w:szCs w:val="24"/>
              </w:rPr>
            </w:pPr>
            <w:r w:rsidRPr="009224B4">
              <w:rPr>
                <w:rFonts w:ascii="Arial" w:hAnsi="Arial" w:cs="Arial"/>
                <w:sz w:val="24"/>
                <w:szCs w:val="24"/>
              </w:rPr>
              <w:t>0%</w:t>
            </w:r>
          </w:p>
        </w:tc>
        <w:tc>
          <w:tcPr>
            <w:tcW w:w="1177" w:type="dxa"/>
          </w:tcPr>
          <w:p w14:paraId="190BEEFC" w14:textId="6B063732" w:rsidR="00412861" w:rsidRPr="00BD43DB" w:rsidRDefault="00CD3A9E" w:rsidP="00412861">
            <w:pPr>
              <w:jc w:val="center"/>
              <w:rPr>
                <w:rFonts w:ascii="Arial" w:hAnsi="Arial" w:cs="Arial"/>
                <w:sz w:val="24"/>
                <w:szCs w:val="24"/>
              </w:rPr>
            </w:pPr>
            <w:r w:rsidRPr="00BD43DB">
              <w:rPr>
                <w:rFonts w:ascii="Arial" w:hAnsi="Arial" w:cs="Arial"/>
                <w:sz w:val="24"/>
                <w:szCs w:val="24"/>
              </w:rPr>
              <w:t>60%</w:t>
            </w:r>
          </w:p>
        </w:tc>
        <w:tc>
          <w:tcPr>
            <w:tcW w:w="1177" w:type="dxa"/>
          </w:tcPr>
          <w:p w14:paraId="79DBF749" w14:textId="1F8BAB4F" w:rsidR="00412861" w:rsidRPr="009224B4" w:rsidRDefault="0094169C" w:rsidP="00412861">
            <w:pPr>
              <w:jc w:val="center"/>
              <w:rPr>
                <w:rFonts w:ascii="Arial" w:hAnsi="Arial" w:cs="Arial"/>
                <w:sz w:val="24"/>
                <w:szCs w:val="24"/>
              </w:rPr>
            </w:pPr>
            <w:r>
              <w:rPr>
                <w:rFonts w:ascii="Arial" w:hAnsi="Arial" w:cs="Arial"/>
                <w:sz w:val="24"/>
                <w:szCs w:val="24"/>
              </w:rPr>
              <w:t>+60%</w:t>
            </w:r>
          </w:p>
        </w:tc>
        <w:tc>
          <w:tcPr>
            <w:tcW w:w="1776" w:type="dxa"/>
          </w:tcPr>
          <w:p w14:paraId="06AA9F23" w14:textId="77777777" w:rsidR="00412861" w:rsidRPr="009224B4" w:rsidRDefault="009224B4" w:rsidP="00412861">
            <w:pPr>
              <w:jc w:val="center"/>
              <w:rPr>
                <w:rFonts w:ascii="Arial" w:hAnsi="Arial" w:cs="Arial"/>
                <w:sz w:val="24"/>
                <w:szCs w:val="24"/>
              </w:rPr>
            </w:pPr>
            <w:r w:rsidRPr="009224B4">
              <w:rPr>
                <w:rFonts w:ascii="Arial" w:hAnsi="Arial" w:cs="Arial"/>
                <w:sz w:val="24"/>
                <w:szCs w:val="24"/>
              </w:rPr>
              <w:t>0%</w:t>
            </w:r>
          </w:p>
        </w:tc>
        <w:tc>
          <w:tcPr>
            <w:tcW w:w="1177" w:type="dxa"/>
          </w:tcPr>
          <w:p w14:paraId="5AA7BFAE" w14:textId="2BC8868C" w:rsidR="00412861" w:rsidRPr="00BD43DB" w:rsidRDefault="00BD43DB" w:rsidP="00412861">
            <w:pPr>
              <w:jc w:val="center"/>
              <w:rPr>
                <w:rFonts w:ascii="Arial" w:hAnsi="Arial" w:cs="Arial"/>
                <w:bCs/>
                <w:sz w:val="24"/>
                <w:szCs w:val="24"/>
              </w:rPr>
            </w:pPr>
            <w:r w:rsidRPr="00BD43DB">
              <w:rPr>
                <w:rFonts w:ascii="Arial" w:hAnsi="Arial" w:cs="Arial"/>
                <w:bCs/>
                <w:sz w:val="24"/>
                <w:szCs w:val="24"/>
              </w:rPr>
              <w:t>40%</w:t>
            </w:r>
          </w:p>
        </w:tc>
        <w:tc>
          <w:tcPr>
            <w:tcW w:w="1177" w:type="dxa"/>
          </w:tcPr>
          <w:p w14:paraId="7071585D" w14:textId="3864DB81" w:rsidR="00412861" w:rsidRPr="0094169C" w:rsidRDefault="0094169C" w:rsidP="00412861">
            <w:pPr>
              <w:jc w:val="center"/>
              <w:rPr>
                <w:rFonts w:ascii="Arial" w:hAnsi="Arial" w:cs="Arial"/>
                <w:bCs/>
                <w:sz w:val="24"/>
                <w:szCs w:val="24"/>
              </w:rPr>
            </w:pPr>
            <w:r w:rsidRPr="0094169C">
              <w:rPr>
                <w:rFonts w:ascii="Arial" w:hAnsi="Arial" w:cs="Arial"/>
                <w:bCs/>
                <w:sz w:val="24"/>
                <w:szCs w:val="24"/>
              </w:rPr>
              <w:t>+40%</w:t>
            </w:r>
          </w:p>
        </w:tc>
      </w:tr>
      <w:tr w:rsidR="00412861" w14:paraId="2ED038F4" w14:textId="77777777" w:rsidTr="008C269F">
        <w:tc>
          <w:tcPr>
            <w:tcW w:w="1201" w:type="dxa"/>
          </w:tcPr>
          <w:p w14:paraId="1220EA06" w14:textId="77777777" w:rsidR="00412861" w:rsidRPr="00053CAE" w:rsidRDefault="00412861" w:rsidP="00412861">
            <w:pPr>
              <w:jc w:val="center"/>
              <w:rPr>
                <w:rFonts w:ascii="Arial" w:hAnsi="Arial" w:cs="Arial"/>
                <w:b/>
                <w:sz w:val="24"/>
                <w:szCs w:val="24"/>
                <w:u w:val="single"/>
              </w:rPr>
            </w:pPr>
            <w:r>
              <w:rPr>
                <w:rFonts w:ascii="Arial" w:hAnsi="Arial" w:cs="Arial"/>
                <w:b/>
                <w:sz w:val="24"/>
                <w:szCs w:val="24"/>
                <w:u w:val="single"/>
              </w:rPr>
              <w:lastRenderedPageBreak/>
              <w:t>FS2</w:t>
            </w:r>
          </w:p>
        </w:tc>
        <w:tc>
          <w:tcPr>
            <w:tcW w:w="1776" w:type="dxa"/>
          </w:tcPr>
          <w:p w14:paraId="13BE9A3C" w14:textId="77777777" w:rsidR="00412861" w:rsidRPr="009224B4" w:rsidRDefault="009224B4" w:rsidP="00412861">
            <w:pPr>
              <w:jc w:val="center"/>
              <w:rPr>
                <w:rFonts w:ascii="Arial" w:hAnsi="Arial" w:cs="Arial"/>
                <w:sz w:val="24"/>
                <w:szCs w:val="24"/>
              </w:rPr>
            </w:pPr>
            <w:r w:rsidRPr="009224B4">
              <w:rPr>
                <w:rFonts w:ascii="Arial" w:hAnsi="Arial" w:cs="Arial"/>
                <w:sz w:val="24"/>
                <w:szCs w:val="24"/>
              </w:rPr>
              <w:t>42%</w:t>
            </w:r>
          </w:p>
        </w:tc>
        <w:tc>
          <w:tcPr>
            <w:tcW w:w="1177" w:type="dxa"/>
          </w:tcPr>
          <w:p w14:paraId="122FB02A" w14:textId="1C657557" w:rsidR="00412861" w:rsidRPr="00BD43DB" w:rsidRDefault="00CD3A9E" w:rsidP="00412861">
            <w:pPr>
              <w:jc w:val="center"/>
              <w:rPr>
                <w:rFonts w:ascii="Arial" w:hAnsi="Arial" w:cs="Arial"/>
                <w:sz w:val="24"/>
                <w:szCs w:val="24"/>
              </w:rPr>
            </w:pPr>
            <w:r w:rsidRPr="00BD43DB">
              <w:rPr>
                <w:rFonts w:ascii="Arial" w:hAnsi="Arial" w:cs="Arial"/>
                <w:sz w:val="24"/>
                <w:szCs w:val="24"/>
              </w:rPr>
              <w:t>43%</w:t>
            </w:r>
          </w:p>
        </w:tc>
        <w:tc>
          <w:tcPr>
            <w:tcW w:w="1177" w:type="dxa"/>
          </w:tcPr>
          <w:p w14:paraId="4A85EFDB" w14:textId="5B99BF4C" w:rsidR="00412861" w:rsidRPr="009224B4" w:rsidRDefault="0094169C" w:rsidP="00412861">
            <w:pPr>
              <w:jc w:val="center"/>
              <w:rPr>
                <w:rFonts w:ascii="Arial" w:hAnsi="Arial" w:cs="Arial"/>
                <w:sz w:val="24"/>
                <w:szCs w:val="24"/>
              </w:rPr>
            </w:pPr>
            <w:r>
              <w:rPr>
                <w:rFonts w:ascii="Arial" w:hAnsi="Arial" w:cs="Arial"/>
                <w:sz w:val="24"/>
                <w:szCs w:val="24"/>
              </w:rPr>
              <w:t>+1%</w:t>
            </w:r>
          </w:p>
        </w:tc>
        <w:tc>
          <w:tcPr>
            <w:tcW w:w="1776" w:type="dxa"/>
          </w:tcPr>
          <w:p w14:paraId="0F4F9208" w14:textId="77777777" w:rsidR="00412861" w:rsidRPr="009224B4" w:rsidRDefault="009224B4" w:rsidP="00412861">
            <w:pPr>
              <w:jc w:val="center"/>
              <w:rPr>
                <w:rFonts w:ascii="Arial" w:hAnsi="Arial" w:cs="Arial"/>
                <w:sz w:val="24"/>
                <w:szCs w:val="24"/>
              </w:rPr>
            </w:pPr>
            <w:r w:rsidRPr="009224B4">
              <w:rPr>
                <w:rFonts w:ascii="Arial" w:hAnsi="Arial" w:cs="Arial"/>
                <w:sz w:val="24"/>
                <w:szCs w:val="24"/>
              </w:rPr>
              <w:t>33%</w:t>
            </w:r>
          </w:p>
        </w:tc>
        <w:tc>
          <w:tcPr>
            <w:tcW w:w="1177" w:type="dxa"/>
          </w:tcPr>
          <w:p w14:paraId="7AA1FED7" w14:textId="11A66CAD" w:rsidR="00412861" w:rsidRPr="00BD43DB" w:rsidRDefault="00CD3A9E" w:rsidP="00412861">
            <w:pPr>
              <w:jc w:val="center"/>
              <w:rPr>
                <w:rFonts w:ascii="Arial" w:hAnsi="Arial" w:cs="Arial"/>
                <w:sz w:val="24"/>
                <w:szCs w:val="24"/>
              </w:rPr>
            </w:pPr>
            <w:r w:rsidRPr="00BD43DB">
              <w:rPr>
                <w:rFonts w:ascii="Arial" w:hAnsi="Arial" w:cs="Arial"/>
                <w:sz w:val="24"/>
                <w:szCs w:val="24"/>
              </w:rPr>
              <w:t>43%</w:t>
            </w:r>
          </w:p>
        </w:tc>
        <w:tc>
          <w:tcPr>
            <w:tcW w:w="1177" w:type="dxa"/>
          </w:tcPr>
          <w:p w14:paraId="33BA7851" w14:textId="608770BE" w:rsidR="00412861" w:rsidRPr="009224B4" w:rsidRDefault="0094169C" w:rsidP="00412861">
            <w:pPr>
              <w:jc w:val="center"/>
              <w:rPr>
                <w:rFonts w:ascii="Arial" w:hAnsi="Arial" w:cs="Arial"/>
                <w:sz w:val="24"/>
                <w:szCs w:val="24"/>
              </w:rPr>
            </w:pPr>
            <w:r>
              <w:rPr>
                <w:rFonts w:ascii="Arial" w:hAnsi="Arial" w:cs="Arial"/>
                <w:sz w:val="24"/>
                <w:szCs w:val="24"/>
              </w:rPr>
              <w:t>+10%</w:t>
            </w:r>
          </w:p>
        </w:tc>
        <w:tc>
          <w:tcPr>
            <w:tcW w:w="1776" w:type="dxa"/>
          </w:tcPr>
          <w:p w14:paraId="13A678CC" w14:textId="77777777" w:rsidR="00412861" w:rsidRPr="009224B4" w:rsidRDefault="009224B4" w:rsidP="00412861">
            <w:pPr>
              <w:jc w:val="center"/>
              <w:rPr>
                <w:rFonts w:ascii="Arial" w:hAnsi="Arial" w:cs="Arial"/>
                <w:sz w:val="24"/>
                <w:szCs w:val="24"/>
              </w:rPr>
            </w:pPr>
            <w:r w:rsidRPr="009224B4">
              <w:rPr>
                <w:rFonts w:ascii="Arial" w:hAnsi="Arial" w:cs="Arial"/>
                <w:sz w:val="24"/>
                <w:szCs w:val="24"/>
              </w:rPr>
              <w:t>58%</w:t>
            </w:r>
          </w:p>
        </w:tc>
        <w:tc>
          <w:tcPr>
            <w:tcW w:w="1177" w:type="dxa"/>
          </w:tcPr>
          <w:p w14:paraId="7474D484" w14:textId="1E979975" w:rsidR="00412861" w:rsidRPr="00BD43DB" w:rsidRDefault="00BD43DB" w:rsidP="00412861">
            <w:pPr>
              <w:jc w:val="center"/>
              <w:rPr>
                <w:rFonts w:ascii="Arial" w:hAnsi="Arial" w:cs="Arial"/>
                <w:bCs/>
                <w:sz w:val="24"/>
                <w:szCs w:val="24"/>
              </w:rPr>
            </w:pPr>
            <w:r w:rsidRPr="00BD43DB">
              <w:rPr>
                <w:rFonts w:ascii="Arial" w:hAnsi="Arial" w:cs="Arial"/>
                <w:bCs/>
                <w:sz w:val="24"/>
                <w:szCs w:val="24"/>
              </w:rPr>
              <w:t>57%</w:t>
            </w:r>
          </w:p>
        </w:tc>
        <w:tc>
          <w:tcPr>
            <w:tcW w:w="1177" w:type="dxa"/>
          </w:tcPr>
          <w:p w14:paraId="4109C4D0" w14:textId="52B9CE51" w:rsidR="00412861" w:rsidRPr="0094169C" w:rsidRDefault="0094169C" w:rsidP="00412861">
            <w:pPr>
              <w:jc w:val="center"/>
              <w:rPr>
                <w:rFonts w:ascii="Arial" w:hAnsi="Arial" w:cs="Arial"/>
                <w:bCs/>
                <w:sz w:val="24"/>
                <w:szCs w:val="24"/>
              </w:rPr>
            </w:pPr>
            <w:r>
              <w:rPr>
                <w:rFonts w:ascii="Arial" w:hAnsi="Arial" w:cs="Arial"/>
                <w:bCs/>
                <w:sz w:val="24"/>
                <w:szCs w:val="24"/>
              </w:rPr>
              <w:t>-1%</w:t>
            </w:r>
          </w:p>
        </w:tc>
      </w:tr>
      <w:tr w:rsidR="00412861" w14:paraId="53878BD7" w14:textId="77777777" w:rsidTr="008C269F">
        <w:tc>
          <w:tcPr>
            <w:tcW w:w="1201" w:type="dxa"/>
          </w:tcPr>
          <w:p w14:paraId="0525B6DF" w14:textId="77777777" w:rsidR="00412861" w:rsidRPr="00053CAE" w:rsidRDefault="00412861" w:rsidP="00412861">
            <w:pPr>
              <w:jc w:val="center"/>
              <w:rPr>
                <w:rFonts w:ascii="Arial" w:hAnsi="Arial" w:cs="Arial"/>
                <w:b/>
                <w:sz w:val="24"/>
                <w:szCs w:val="24"/>
                <w:u w:val="single"/>
              </w:rPr>
            </w:pPr>
            <w:r>
              <w:rPr>
                <w:rFonts w:ascii="Arial" w:hAnsi="Arial" w:cs="Arial"/>
                <w:b/>
                <w:sz w:val="24"/>
                <w:szCs w:val="24"/>
                <w:u w:val="single"/>
              </w:rPr>
              <w:t>YEAR 1</w:t>
            </w:r>
          </w:p>
        </w:tc>
        <w:tc>
          <w:tcPr>
            <w:tcW w:w="1776" w:type="dxa"/>
          </w:tcPr>
          <w:p w14:paraId="12E52E67" w14:textId="77777777" w:rsidR="00412861" w:rsidRPr="00D74425" w:rsidRDefault="00412861" w:rsidP="00412861">
            <w:pPr>
              <w:jc w:val="center"/>
              <w:rPr>
                <w:rFonts w:ascii="Arial" w:hAnsi="Arial" w:cs="Arial"/>
                <w:sz w:val="24"/>
                <w:szCs w:val="24"/>
              </w:rPr>
            </w:pPr>
            <w:r w:rsidRPr="00D74425">
              <w:rPr>
                <w:rFonts w:ascii="Arial" w:hAnsi="Arial" w:cs="Arial"/>
                <w:sz w:val="24"/>
                <w:szCs w:val="24"/>
              </w:rPr>
              <w:t>50%</w:t>
            </w:r>
          </w:p>
        </w:tc>
        <w:tc>
          <w:tcPr>
            <w:tcW w:w="1177" w:type="dxa"/>
          </w:tcPr>
          <w:p w14:paraId="7D31F164" w14:textId="5D7E94A3" w:rsidR="00412861" w:rsidRPr="00BD43DB" w:rsidRDefault="00CD3A9E" w:rsidP="00412861">
            <w:pPr>
              <w:jc w:val="center"/>
              <w:rPr>
                <w:rFonts w:ascii="Arial" w:hAnsi="Arial" w:cs="Arial"/>
                <w:sz w:val="24"/>
                <w:szCs w:val="24"/>
              </w:rPr>
            </w:pPr>
            <w:r w:rsidRPr="00BD43DB">
              <w:rPr>
                <w:rFonts w:ascii="Arial" w:hAnsi="Arial" w:cs="Arial"/>
                <w:sz w:val="24"/>
                <w:szCs w:val="24"/>
              </w:rPr>
              <w:t>31%</w:t>
            </w:r>
          </w:p>
        </w:tc>
        <w:tc>
          <w:tcPr>
            <w:tcW w:w="1177" w:type="dxa"/>
          </w:tcPr>
          <w:p w14:paraId="00069094" w14:textId="01F74FE1" w:rsidR="00412861" w:rsidRPr="0094169C" w:rsidRDefault="0094169C" w:rsidP="00412861">
            <w:pPr>
              <w:jc w:val="center"/>
              <w:rPr>
                <w:rFonts w:ascii="Arial" w:hAnsi="Arial" w:cs="Arial"/>
                <w:sz w:val="24"/>
                <w:szCs w:val="24"/>
              </w:rPr>
            </w:pPr>
            <w:r w:rsidRPr="0094169C">
              <w:rPr>
                <w:rFonts w:ascii="Arial" w:hAnsi="Arial" w:cs="Arial"/>
                <w:sz w:val="24"/>
                <w:szCs w:val="24"/>
              </w:rPr>
              <w:t>-19%</w:t>
            </w:r>
          </w:p>
        </w:tc>
        <w:tc>
          <w:tcPr>
            <w:tcW w:w="1776" w:type="dxa"/>
          </w:tcPr>
          <w:p w14:paraId="16E52C00" w14:textId="77777777" w:rsidR="00412861" w:rsidRPr="00D74425" w:rsidRDefault="00412861" w:rsidP="00412861">
            <w:pPr>
              <w:jc w:val="center"/>
              <w:rPr>
                <w:rFonts w:ascii="Arial" w:hAnsi="Arial" w:cs="Arial"/>
                <w:sz w:val="24"/>
                <w:szCs w:val="24"/>
              </w:rPr>
            </w:pPr>
            <w:r w:rsidRPr="00D74425">
              <w:rPr>
                <w:rFonts w:ascii="Arial" w:hAnsi="Arial" w:cs="Arial"/>
                <w:sz w:val="24"/>
                <w:szCs w:val="24"/>
              </w:rPr>
              <w:t>25%</w:t>
            </w:r>
          </w:p>
        </w:tc>
        <w:tc>
          <w:tcPr>
            <w:tcW w:w="1177" w:type="dxa"/>
          </w:tcPr>
          <w:p w14:paraId="70D5B23F" w14:textId="5F8BD31B" w:rsidR="00412861" w:rsidRPr="00BD43DB" w:rsidRDefault="00BD43DB" w:rsidP="00412861">
            <w:pPr>
              <w:jc w:val="center"/>
              <w:rPr>
                <w:rFonts w:ascii="Arial" w:hAnsi="Arial" w:cs="Arial"/>
                <w:sz w:val="24"/>
                <w:szCs w:val="24"/>
              </w:rPr>
            </w:pPr>
            <w:r w:rsidRPr="00BD43DB">
              <w:rPr>
                <w:rFonts w:ascii="Arial" w:hAnsi="Arial" w:cs="Arial"/>
                <w:sz w:val="24"/>
                <w:szCs w:val="24"/>
              </w:rPr>
              <w:t>8%</w:t>
            </w:r>
          </w:p>
        </w:tc>
        <w:tc>
          <w:tcPr>
            <w:tcW w:w="1177" w:type="dxa"/>
          </w:tcPr>
          <w:p w14:paraId="512415DD" w14:textId="0E50B12F" w:rsidR="00412861" w:rsidRPr="00D74425" w:rsidRDefault="0094169C" w:rsidP="00412861">
            <w:pPr>
              <w:jc w:val="center"/>
              <w:rPr>
                <w:rFonts w:ascii="Arial" w:hAnsi="Arial" w:cs="Arial"/>
                <w:sz w:val="24"/>
                <w:szCs w:val="24"/>
              </w:rPr>
            </w:pPr>
            <w:r>
              <w:rPr>
                <w:rFonts w:ascii="Arial" w:hAnsi="Arial" w:cs="Arial"/>
                <w:sz w:val="24"/>
                <w:szCs w:val="24"/>
              </w:rPr>
              <w:t>-17%</w:t>
            </w:r>
          </w:p>
        </w:tc>
        <w:tc>
          <w:tcPr>
            <w:tcW w:w="1776" w:type="dxa"/>
          </w:tcPr>
          <w:p w14:paraId="7067942D" w14:textId="77777777" w:rsidR="00412861" w:rsidRPr="00D74425" w:rsidRDefault="00412861" w:rsidP="00412861">
            <w:pPr>
              <w:jc w:val="center"/>
              <w:rPr>
                <w:rFonts w:ascii="Arial" w:hAnsi="Arial" w:cs="Arial"/>
                <w:sz w:val="24"/>
                <w:szCs w:val="24"/>
              </w:rPr>
            </w:pPr>
            <w:r w:rsidRPr="00D74425">
              <w:rPr>
                <w:rFonts w:ascii="Arial" w:hAnsi="Arial" w:cs="Arial"/>
                <w:sz w:val="24"/>
                <w:szCs w:val="24"/>
              </w:rPr>
              <w:t>67%</w:t>
            </w:r>
          </w:p>
        </w:tc>
        <w:tc>
          <w:tcPr>
            <w:tcW w:w="1177" w:type="dxa"/>
          </w:tcPr>
          <w:p w14:paraId="50AC7AD5" w14:textId="66868F24" w:rsidR="00412861" w:rsidRPr="00BD43DB" w:rsidRDefault="00BD43DB" w:rsidP="00412861">
            <w:pPr>
              <w:jc w:val="center"/>
              <w:rPr>
                <w:rFonts w:ascii="Arial" w:hAnsi="Arial" w:cs="Arial"/>
                <w:sz w:val="24"/>
                <w:szCs w:val="24"/>
              </w:rPr>
            </w:pPr>
            <w:r w:rsidRPr="00BD43DB">
              <w:rPr>
                <w:rFonts w:ascii="Arial" w:hAnsi="Arial" w:cs="Arial"/>
                <w:sz w:val="24"/>
                <w:szCs w:val="24"/>
              </w:rPr>
              <w:t>38%</w:t>
            </w:r>
          </w:p>
        </w:tc>
        <w:tc>
          <w:tcPr>
            <w:tcW w:w="1177" w:type="dxa"/>
          </w:tcPr>
          <w:p w14:paraId="03F11A38" w14:textId="2683F3DA" w:rsidR="00412861" w:rsidRPr="0094169C" w:rsidRDefault="0094169C" w:rsidP="00412861">
            <w:pPr>
              <w:jc w:val="center"/>
              <w:rPr>
                <w:rFonts w:ascii="Arial" w:hAnsi="Arial" w:cs="Arial"/>
                <w:bCs/>
                <w:sz w:val="24"/>
                <w:szCs w:val="24"/>
              </w:rPr>
            </w:pPr>
            <w:r>
              <w:rPr>
                <w:rFonts w:ascii="Arial" w:hAnsi="Arial" w:cs="Arial"/>
                <w:bCs/>
                <w:sz w:val="24"/>
                <w:szCs w:val="24"/>
              </w:rPr>
              <w:t>29%</w:t>
            </w:r>
          </w:p>
        </w:tc>
      </w:tr>
      <w:tr w:rsidR="00412861" w14:paraId="509E5C0D" w14:textId="77777777" w:rsidTr="008C269F">
        <w:tc>
          <w:tcPr>
            <w:tcW w:w="1201" w:type="dxa"/>
          </w:tcPr>
          <w:p w14:paraId="120CAB79" w14:textId="77777777" w:rsidR="00412861" w:rsidRPr="00053CAE" w:rsidRDefault="00412861" w:rsidP="00412861">
            <w:pPr>
              <w:jc w:val="center"/>
              <w:rPr>
                <w:rFonts w:ascii="Arial" w:hAnsi="Arial" w:cs="Arial"/>
                <w:b/>
                <w:sz w:val="24"/>
                <w:szCs w:val="24"/>
                <w:u w:val="single"/>
              </w:rPr>
            </w:pPr>
            <w:r>
              <w:rPr>
                <w:rFonts w:ascii="Arial" w:hAnsi="Arial" w:cs="Arial"/>
                <w:b/>
                <w:sz w:val="24"/>
                <w:szCs w:val="24"/>
                <w:u w:val="single"/>
              </w:rPr>
              <w:t>YEAR 2</w:t>
            </w:r>
          </w:p>
        </w:tc>
        <w:tc>
          <w:tcPr>
            <w:tcW w:w="1776" w:type="dxa"/>
          </w:tcPr>
          <w:p w14:paraId="0B1AF7CF" w14:textId="77777777" w:rsidR="00412861" w:rsidRPr="00D74425" w:rsidRDefault="00412861" w:rsidP="00412861">
            <w:pPr>
              <w:jc w:val="center"/>
              <w:rPr>
                <w:rFonts w:ascii="Arial" w:hAnsi="Arial" w:cs="Arial"/>
                <w:sz w:val="24"/>
                <w:szCs w:val="24"/>
              </w:rPr>
            </w:pPr>
            <w:r w:rsidRPr="00D74425">
              <w:rPr>
                <w:rFonts w:ascii="Arial" w:hAnsi="Arial" w:cs="Arial"/>
                <w:sz w:val="24"/>
                <w:szCs w:val="24"/>
              </w:rPr>
              <w:t>42%</w:t>
            </w:r>
          </w:p>
        </w:tc>
        <w:tc>
          <w:tcPr>
            <w:tcW w:w="1177" w:type="dxa"/>
          </w:tcPr>
          <w:p w14:paraId="24A1722E" w14:textId="15A54C1E" w:rsidR="00412861" w:rsidRPr="00BD43DB" w:rsidRDefault="00CD3A9E" w:rsidP="00412861">
            <w:pPr>
              <w:jc w:val="center"/>
              <w:rPr>
                <w:rFonts w:ascii="Arial" w:hAnsi="Arial" w:cs="Arial"/>
                <w:sz w:val="24"/>
                <w:szCs w:val="24"/>
              </w:rPr>
            </w:pPr>
            <w:r w:rsidRPr="00BD43DB">
              <w:rPr>
                <w:rFonts w:ascii="Arial" w:hAnsi="Arial" w:cs="Arial"/>
                <w:sz w:val="24"/>
                <w:szCs w:val="24"/>
              </w:rPr>
              <w:t>50%</w:t>
            </w:r>
          </w:p>
        </w:tc>
        <w:tc>
          <w:tcPr>
            <w:tcW w:w="1177" w:type="dxa"/>
          </w:tcPr>
          <w:p w14:paraId="60A6081B" w14:textId="17179E72" w:rsidR="00412861" w:rsidRPr="0094169C" w:rsidRDefault="0094169C" w:rsidP="00412861">
            <w:pPr>
              <w:jc w:val="center"/>
              <w:rPr>
                <w:rFonts w:ascii="Arial" w:hAnsi="Arial" w:cs="Arial"/>
                <w:sz w:val="24"/>
                <w:szCs w:val="24"/>
              </w:rPr>
            </w:pPr>
            <w:r w:rsidRPr="0094169C">
              <w:rPr>
                <w:rFonts w:ascii="Arial" w:hAnsi="Arial" w:cs="Arial"/>
                <w:sz w:val="24"/>
                <w:szCs w:val="24"/>
              </w:rPr>
              <w:t>+8%</w:t>
            </w:r>
          </w:p>
        </w:tc>
        <w:tc>
          <w:tcPr>
            <w:tcW w:w="1776" w:type="dxa"/>
          </w:tcPr>
          <w:p w14:paraId="5C91D2E4" w14:textId="77777777" w:rsidR="00412861" w:rsidRPr="00D74425" w:rsidRDefault="00412861" w:rsidP="00412861">
            <w:pPr>
              <w:jc w:val="center"/>
              <w:rPr>
                <w:rFonts w:ascii="Arial" w:hAnsi="Arial" w:cs="Arial"/>
                <w:sz w:val="24"/>
                <w:szCs w:val="24"/>
              </w:rPr>
            </w:pPr>
            <w:r w:rsidRPr="00D74425">
              <w:rPr>
                <w:rFonts w:ascii="Arial" w:hAnsi="Arial" w:cs="Arial"/>
                <w:sz w:val="24"/>
                <w:szCs w:val="24"/>
              </w:rPr>
              <w:t>33%</w:t>
            </w:r>
          </w:p>
        </w:tc>
        <w:tc>
          <w:tcPr>
            <w:tcW w:w="1177" w:type="dxa"/>
          </w:tcPr>
          <w:p w14:paraId="615461EC" w14:textId="0E5F0B87" w:rsidR="00412861" w:rsidRPr="00BD43DB" w:rsidRDefault="00BD43DB" w:rsidP="00412861">
            <w:pPr>
              <w:jc w:val="center"/>
              <w:rPr>
                <w:rFonts w:ascii="Arial" w:hAnsi="Arial" w:cs="Arial"/>
                <w:sz w:val="24"/>
                <w:szCs w:val="24"/>
              </w:rPr>
            </w:pPr>
            <w:r w:rsidRPr="00BD43DB">
              <w:rPr>
                <w:rFonts w:ascii="Arial" w:hAnsi="Arial" w:cs="Arial"/>
                <w:sz w:val="24"/>
                <w:szCs w:val="24"/>
              </w:rPr>
              <w:t>42%</w:t>
            </w:r>
          </w:p>
        </w:tc>
        <w:tc>
          <w:tcPr>
            <w:tcW w:w="1177" w:type="dxa"/>
          </w:tcPr>
          <w:p w14:paraId="7D3D868E" w14:textId="5CA62F69" w:rsidR="00412861" w:rsidRPr="0094169C" w:rsidRDefault="0094169C" w:rsidP="00412861">
            <w:pPr>
              <w:jc w:val="center"/>
              <w:rPr>
                <w:rFonts w:ascii="Arial" w:hAnsi="Arial" w:cs="Arial"/>
                <w:sz w:val="24"/>
                <w:szCs w:val="24"/>
              </w:rPr>
            </w:pPr>
            <w:r w:rsidRPr="0094169C">
              <w:rPr>
                <w:rFonts w:ascii="Arial" w:hAnsi="Arial" w:cs="Arial"/>
                <w:sz w:val="24"/>
                <w:szCs w:val="24"/>
              </w:rPr>
              <w:t>+9%</w:t>
            </w:r>
          </w:p>
        </w:tc>
        <w:tc>
          <w:tcPr>
            <w:tcW w:w="1776" w:type="dxa"/>
          </w:tcPr>
          <w:p w14:paraId="3C5FDE09" w14:textId="77777777" w:rsidR="00412861" w:rsidRPr="00D74425" w:rsidRDefault="00412861" w:rsidP="00412861">
            <w:pPr>
              <w:jc w:val="center"/>
              <w:rPr>
                <w:rFonts w:ascii="Arial" w:hAnsi="Arial" w:cs="Arial"/>
                <w:sz w:val="24"/>
                <w:szCs w:val="24"/>
              </w:rPr>
            </w:pPr>
            <w:r w:rsidRPr="00D74425">
              <w:rPr>
                <w:rFonts w:ascii="Arial" w:hAnsi="Arial" w:cs="Arial"/>
                <w:sz w:val="24"/>
                <w:szCs w:val="24"/>
              </w:rPr>
              <w:t>50%</w:t>
            </w:r>
          </w:p>
        </w:tc>
        <w:tc>
          <w:tcPr>
            <w:tcW w:w="1177" w:type="dxa"/>
          </w:tcPr>
          <w:p w14:paraId="44D5E133" w14:textId="10636F4D" w:rsidR="00412861" w:rsidRPr="00BD43DB" w:rsidRDefault="00BD43DB" w:rsidP="00412861">
            <w:pPr>
              <w:jc w:val="center"/>
              <w:rPr>
                <w:rFonts w:ascii="Arial" w:hAnsi="Arial" w:cs="Arial"/>
                <w:sz w:val="24"/>
                <w:szCs w:val="24"/>
              </w:rPr>
            </w:pPr>
            <w:r w:rsidRPr="00BD43DB">
              <w:rPr>
                <w:rFonts w:ascii="Arial" w:hAnsi="Arial" w:cs="Arial"/>
                <w:sz w:val="24"/>
                <w:szCs w:val="24"/>
              </w:rPr>
              <w:t>58%</w:t>
            </w:r>
          </w:p>
        </w:tc>
        <w:tc>
          <w:tcPr>
            <w:tcW w:w="1177" w:type="dxa"/>
          </w:tcPr>
          <w:p w14:paraId="5C2D4AE0" w14:textId="0419288D" w:rsidR="00412861" w:rsidRPr="0094169C" w:rsidRDefault="0094169C" w:rsidP="00412861">
            <w:pPr>
              <w:jc w:val="center"/>
              <w:rPr>
                <w:rFonts w:ascii="Arial" w:hAnsi="Arial" w:cs="Arial"/>
                <w:bCs/>
                <w:sz w:val="24"/>
                <w:szCs w:val="24"/>
              </w:rPr>
            </w:pPr>
            <w:r>
              <w:rPr>
                <w:rFonts w:ascii="Arial" w:hAnsi="Arial" w:cs="Arial"/>
                <w:bCs/>
                <w:sz w:val="24"/>
                <w:szCs w:val="24"/>
              </w:rPr>
              <w:t>+8%</w:t>
            </w:r>
          </w:p>
        </w:tc>
      </w:tr>
      <w:tr w:rsidR="00412861" w14:paraId="04FF5FF8" w14:textId="77777777" w:rsidTr="008C269F">
        <w:tc>
          <w:tcPr>
            <w:tcW w:w="1201" w:type="dxa"/>
          </w:tcPr>
          <w:p w14:paraId="663E2F0B" w14:textId="77777777" w:rsidR="00412861" w:rsidRPr="00053CAE" w:rsidRDefault="00412861" w:rsidP="00412861">
            <w:pPr>
              <w:jc w:val="center"/>
              <w:rPr>
                <w:rFonts w:ascii="Arial" w:hAnsi="Arial" w:cs="Arial"/>
                <w:b/>
                <w:sz w:val="24"/>
                <w:szCs w:val="24"/>
                <w:u w:val="single"/>
              </w:rPr>
            </w:pPr>
            <w:r>
              <w:rPr>
                <w:rFonts w:ascii="Arial" w:hAnsi="Arial" w:cs="Arial"/>
                <w:b/>
                <w:sz w:val="24"/>
                <w:szCs w:val="24"/>
                <w:u w:val="single"/>
              </w:rPr>
              <w:t>YEAR 3</w:t>
            </w:r>
          </w:p>
        </w:tc>
        <w:tc>
          <w:tcPr>
            <w:tcW w:w="1776" w:type="dxa"/>
          </w:tcPr>
          <w:p w14:paraId="7A9FAE68" w14:textId="77777777" w:rsidR="00412861" w:rsidRPr="00D74425" w:rsidRDefault="00412861" w:rsidP="00412861">
            <w:pPr>
              <w:jc w:val="center"/>
              <w:rPr>
                <w:rFonts w:ascii="Arial" w:hAnsi="Arial" w:cs="Arial"/>
                <w:sz w:val="24"/>
                <w:szCs w:val="24"/>
              </w:rPr>
            </w:pPr>
            <w:r w:rsidRPr="00D74425">
              <w:rPr>
                <w:rFonts w:ascii="Arial" w:hAnsi="Arial" w:cs="Arial"/>
                <w:sz w:val="24"/>
                <w:szCs w:val="24"/>
              </w:rPr>
              <w:t>44%</w:t>
            </w:r>
          </w:p>
        </w:tc>
        <w:tc>
          <w:tcPr>
            <w:tcW w:w="1177" w:type="dxa"/>
          </w:tcPr>
          <w:p w14:paraId="5AF2BDD2" w14:textId="2A5DA963" w:rsidR="00412861" w:rsidRPr="00BD43DB" w:rsidRDefault="00CD3A9E" w:rsidP="00412861">
            <w:pPr>
              <w:jc w:val="center"/>
              <w:rPr>
                <w:rFonts w:ascii="Arial" w:hAnsi="Arial" w:cs="Arial"/>
                <w:sz w:val="24"/>
                <w:szCs w:val="24"/>
              </w:rPr>
            </w:pPr>
            <w:r w:rsidRPr="00BD43DB">
              <w:rPr>
                <w:rFonts w:ascii="Arial" w:hAnsi="Arial" w:cs="Arial"/>
                <w:sz w:val="24"/>
                <w:szCs w:val="24"/>
              </w:rPr>
              <w:t>67%</w:t>
            </w:r>
          </w:p>
        </w:tc>
        <w:tc>
          <w:tcPr>
            <w:tcW w:w="1177" w:type="dxa"/>
          </w:tcPr>
          <w:p w14:paraId="2D690CD0" w14:textId="0E805C97" w:rsidR="00412861" w:rsidRPr="0094169C" w:rsidRDefault="0094169C" w:rsidP="00412861">
            <w:pPr>
              <w:jc w:val="center"/>
              <w:rPr>
                <w:rFonts w:ascii="Arial" w:hAnsi="Arial" w:cs="Arial"/>
                <w:sz w:val="24"/>
                <w:szCs w:val="24"/>
              </w:rPr>
            </w:pPr>
            <w:r w:rsidRPr="0094169C">
              <w:rPr>
                <w:rFonts w:ascii="Arial" w:hAnsi="Arial" w:cs="Arial"/>
                <w:sz w:val="24"/>
                <w:szCs w:val="24"/>
              </w:rPr>
              <w:t>+23%</w:t>
            </w:r>
          </w:p>
        </w:tc>
        <w:tc>
          <w:tcPr>
            <w:tcW w:w="1776" w:type="dxa"/>
          </w:tcPr>
          <w:p w14:paraId="321D5424" w14:textId="77777777" w:rsidR="00412861" w:rsidRPr="00D74425" w:rsidRDefault="00412861" w:rsidP="00412861">
            <w:pPr>
              <w:jc w:val="center"/>
              <w:rPr>
                <w:rFonts w:ascii="Arial" w:hAnsi="Arial" w:cs="Arial"/>
                <w:sz w:val="24"/>
                <w:szCs w:val="24"/>
              </w:rPr>
            </w:pPr>
            <w:r w:rsidRPr="00D74425">
              <w:rPr>
                <w:rFonts w:ascii="Arial" w:hAnsi="Arial" w:cs="Arial"/>
                <w:sz w:val="24"/>
                <w:szCs w:val="24"/>
              </w:rPr>
              <w:t>44%</w:t>
            </w:r>
          </w:p>
        </w:tc>
        <w:tc>
          <w:tcPr>
            <w:tcW w:w="1177" w:type="dxa"/>
          </w:tcPr>
          <w:p w14:paraId="2A31B4FB" w14:textId="5557A9E5" w:rsidR="00412861" w:rsidRPr="00BD43DB" w:rsidRDefault="00BD43DB" w:rsidP="00412861">
            <w:pPr>
              <w:jc w:val="center"/>
              <w:rPr>
                <w:rFonts w:ascii="Arial" w:hAnsi="Arial" w:cs="Arial"/>
                <w:sz w:val="24"/>
                <w:szCs w:val="24"/>
              </w:rPr>
            </w:pPr>
            <w:r w:rsidRPr="00BD43DB">
              <w:rPr>
                <w:rFonts w:ascii="Arial" w:hAnsi="Arial" w:cs="Arial"/>
                <w:sz w:val="24"/>
                <w:szCs w:val="24"/>
              </w:rPr>
              <w:t>44%</w:t>
            </w:r>
          </w:p>
        </w:tc>
        <w:tc>
          <w:tcPr>
            <w:tcW w:w="1177" w:type="dxa"/>
          </w:tcPr>
          <w:p w14:paraId="4FF8DB19" w14:textId="774080D6" w:rsidR="00412861" w:rsidRPr="0094169C" w:rsidRDefault="0094169C" w:rsidP="00412861">
            <w:pPr>
              <w:jc w:val="center"/>
              <w:rPr>
                <w:rFonts w:ascii="Arial" w:hAnsi="Arial" w:cs="Arial"/>
                <w:sz w:val="24"/>
                <w:szCs w:val="24"/>
              </w:rPr>
            </w:pPr>
            <w:r w:rsidRPr="0094169C">
              <w:rPr>
                <w:rFonts w:ascii="Arial" w:hAnsi="Arial" w:cs="Arial"/>
                <w:sz w:val="24"/>
                <w:szCs w:val="24"/>
              </w:rPr>
              <w:t>-0%</w:t>
            </w:r>
          </w:p>
        </w:tc>
        <w:tc>
          <w:tcPr>
            <w:tcW w:w="1776" w:type="dxa"/>
          </w:tcPr>
          <w:p w14:paraId="18FA26BA" w14:textId="77777777" w:rsidR="00412861" w:rsidRPr="00D74425" w:rsidRDefault="00412861" w:rsidP="00412861">
            <w:pPr>
              <w:jc w:val="center"/>
              <w:rPr>
                <w:rFonts w:ascii="Arial" w:hAnsi="Arial" w:cs="Arial"/>
                <w:sz w:val="24"/>
                <w:szCs w:val="24"/>
              </w:rPr>
            </w:pPr>
            <w:r w:rsidRPr="00D74425">
              <w:rPr>
                <w:rFonts w:ascii="Arial" w:hAnsi="Arial" w:cs="Arial"/>
                <w:sz w:val="24"/>
                <w:szCs w:val="24"/>
              </w:rPr>
              <w:t>38%</w:t>
            </w:r>
          </w:p>
        </w:tc>
        <w:tc>
          <w:tcPr>
            <w:tcW w:w="1177" w:type="dxa"/>
          </w:tcPr>
          <w:p w14:paraId="4FAC5C7A" w14:textId="796ED290" w:rsidR="00412861" w:rsidRPr="00BD43DB" w:rsidRDefault="00BD43DB" w:rsidP="00412861">
            <w:pPr>
              <w:jc w:val="center"/>
              <w:rPr>
                <w:rFonts w:ascii="Arial" w:hAnsi="Arial" w:cs="Arial"/>
                <w:sz w:val="24"/>
                <w:szCs w:val="24"/>
              </w:rPr>
            </w:pPr>
            <w:r w:rsidRPr="00BD43DB">
              <w:rPr>
                <w:rFonts w:ascii="Arial" w:hAnsi="Arial" w:cs="Arial"/>
                <w:sz w:val="24"/>
                <w:szCs w:val="24"/>
              </w:rPr>
              <w:t>11%</w:t>
            </w:r>
          </w:p>
        </w:tc>
        <w:tc>
          <w:tcPr>
            <w:tcW w:w="1177" w:type="dxa"/>
          </w:tcPr>
          <w:p w14:paraId="226482EC" w14:textId="6418197F" w:rsidR="00412861" w:rsidRPr="0094169C" w:rsidRDefault="0094169C" w:rsidP="00412861">
            <w:pPr>
              <w:jc w:val="center"/>
              <w:rPr>
                <w:rFonts w:ascii="Arial" w:hAnsi="Arial" w:cs="Arial"/>
                <w:bCs/>
                <w:sz w:val="24"/>
                <w:szCs w:val="24"/>
              </w:rPr>
            </w:pPr>
            <w:r>
              <w:rPr>
                <w:rFonts w:ascii="Arial" w:hAnsi="Arial" w:cs="Arial"/>
                <w:bCs/>
                <w:sz w:val="24"/>
                <w:szCs w:val="24"/>
              </w:rPr>
              <w:t>27%</w:t>
            </w:r>
          </w:p>
        </w:tc>
      </w:tr>
      <w:tr w:rsidR="00412861" w14:paraId="018C910B" w14:textId="77777777" w:rsidTr="008C269F">
        <w:tc>
          <w:tcPr>
            <w:tcW w:w="1201" w:type="dxa"/>
          </w:tcPr>
          <w:p w14:paraId="54116477" w14:textId="77777777" w:rsidR="00412861" w:rsidRPr="00053CAE" w:rsidRDefault="00412861" w:rsidP="00412861">
            <w:pPr>
              <w:jc w:val="center"/>
              <w:rPr>
                <w:rFonts w:ascii="Arial" w:hAnsi="Arial" w:cs="Arial"/>
                <w:b/>
                <w:sz w:val="24"/>
                <w:szCs w:val="24"/>
                <w:u w:val="single"/>
              </w:rPr>
            </w:pPr>
            <w:r>
              <w:rPr>
                <w:rFonts w:ascii="Arial" w:hAnsi="Arial" w:cs="Arial"/>
                <w:b/>
                <w:sz w:val="24"/>
                <w:szCs w:val="24"/>
                <w:u w:val="single"/>
              </w:rPr>
              <w:t>YEAR 4</w:t>
            </w:r>
          </w:p>
        </w:tc>
        <w:tc>
          <w:tcPr>
            <w:tcW w:w="1776" w:type="dxa"/>
          </w:tcPr>
          <w:p w14:paraId="3A480BFD" w14:textId="77777777" w:rsidR="00412861" w:rsidRPr="00D74425" w:rsidRDefault="00412861" w:rsidP="00412861">
            <w:pPr>
              <w:jc w:val="center"/>
              <w:rPr>
                <w:rFonts w:ascii="Arial" w:hAnsi="Arial" w:cs="Arial"/>
                <w:sz w:val="24"/>
                <w:szCs w:val="24"/>
              </w:rPr>
            </w:pPr>
            <w:r w:rsidRPr="00D74425">
              <w:rPr>
                <w:rFonts w:ascii="Arial" w:hAnsi="Arial" w:cs="Arial"/>
                <w:sz w:val="24"/>
                <w:szCs w:val="24"/>
              </w:rPr>
              <w:t>88%</w:t>
            </w:r>
          </w:p>
        </w:tc>
        <w:tc>
          <w:tcPr>
            <w:tcW w:w="1177" w:type="dxa"/>
          </w:tcPr>
          <w:p w14:paraId="7900ABD1" w14:textId="22F4CC74" w:rsidR="00412861" w:rsidRPr="00BD43DB" w:rsidRDefault="00CD3A9E" w:rsidP="00412861">
            <w:pPr>
              <w:jc w:val="center"/>
              <w:rPr>
                <w:rFonts w:ascii="Arial" w:hAnsi="Arial" w:cs="Arial"/>
                <w:sz w:val="24"/>
                <w:szCs w:val="24"/>
              </w:rPr>
            </w:pPr>
            <w:r w:rsidRPr="00BD43DB">
              <w:rPr>
                <w:rFonts w:ascii="Arial" w:hAnsi="Arial" w:cs="Arial"/>
                <w:sz w:val="24"/>
                <w:szCs w:val="24"/>
              </w:rPr>
              <w:t>50%</w:t>
            </w:r>
          </w:p>
        </w:tc>
        <w:tc>
          <w:tcPr>
            <w:tcW w:w="1177" w:type="dxa"/>
          </w:tcPr>
          <w:p w14:paraId="29CC78FF" w14:textId="34327CFB" w:rsidR="00412861" w:rsidRPr="0094169C" w:rsidRDefault="0094169C" w:rsidP="0094169C">
            <w:pPr>
              <w:jc w:val="center"/>
              <w:rPr>
                <w:rFonts w:ascii="Arial" w:hAnsi="Arial" w:cs="Arial"/>
                <w:sz w:val="24"/>
                <w:szCs w:val="24"/>
              </w:rPr>
            </w:pPr>
            <w:r w:rsidRPr="0094169C">
              <w:rPr>
                <w:rFonts w:ascii="Arial" w:hAnsi="Arial" w:cs="Arial"/>
                <w:sz w:val="24"/>
                <w:szCs w:val="24"/>
              </w:rPr>
              <w:t>-38%</w:t>
            </w:r>
          </w:p>
        </w:tc>
        <w:tc>
          <w:tcPr>
            <w:tcW w:w="1776" w:type="dxa"/>
          </w:tcPr>
          <w:p w14:paraId="244AA315" w14:textId="77777777" w:rsidR="00412861" w:rsidRPr="00D74425" w:rsidRDefault="00412861" w:rsidP="00412861">
            <w:pPr>
              <w:jc w:val="center"/>
              <w:rPr>
                <w:rFonts w:ascii="Arial" w:hAnsi="Arial" w:cs="Arial"/>
                <w:sz w:val="24"/>
                <w:szCs w:val="24"/>
              </w:rPr>
            </w:pPr>
            <w:r w:rsidRPr="00D74425">
              <w:rPr>
                <w:rFonts w:ascii="Arial" w:hAnsi="Arial" w:cs="Arial"/>
                <w:sz w:val="24"/>
                <w:szCs w:val="24"/>
              </w:rPr>
              <w:t>76%</w:t>
            </w:r>
          </w:p>
        </w:tc>
        <w:tc>
          <w:tcPr>
            <w:tcW w:w="1177" w:type="dxa"/>
          </w:tcPr>
          <w:p w14:paraId="5E5F2B4D" w14:textId="19DE4684" w:rsidR="00412861" w:rsidRPr="00BD43DB" w:rsidRDefault="00BD43DB" w:rsidP="00412861">
            <w:pPr>
              <w:jc w:val="center"/>
              <w:rPr>
                <w:rFonts w:ascii="Arial" w:hAnsi="Arial" w:cs="Arial"/>
                <w:sz w:val="24"/>
                <w:szCs w:val="24"/>
              </w:rPr>
            </w:pPr>
            <w:r w:rsidRPr="00BD43DB">
              <w:rPr>
                <w:rFonts w:ascii="Arial" w:hAnsi="Arial" w:cs="Arial"/>
                <w:sz w:val="24"/>
                <w:szCs w:val="24"/>
              </w:rPr>
              <w:t>38%</w:t>
            </w:r>
          </w:p>
        </w:tc>
        <w:tc>
          <w:tcPr>
            <w:tcW w:w="1177" w:type="dxa"/>
          </w:tcPr>
          <w:p w14:paraId="040D1E8A" w14:textId="1136D7FC" w:rsidR="00412861" w:rsidRPr="0094169C" w:rsidRDefault="0094169C" w:rsidP="00412861">
            <w:pPr>
              <w:jc w:val="center"/>
              <w:rPr>
                <w:rFonts w:ascii="Arial" w:hAnsi="Arial" w:cs="Arial"/>
                <w:sz w:val="24"/>
                <w:szCs w:val="24"/>
              </w:rPr>
            </w:pPr>
            <w:r w:rsidRPr="0094169C">
              <w:rPr>
                <w:rFonts w:ascii="Arial" w:hAnsi="Arial" w:cs="Arial"/>
                <w:sz w:val="24"/>
                <w:szCs w:val="24"/>
              </w:rPr>
              <w:t>-38%</w:t>
            </w:r>
          </w:p>
        </w:tc>
        <w:tc>
          <w:tcPr>
            <w:tcW w:w="1776" w:type="dxa"/>
          </w:tcPr>
          <w:p w14:paraId="06594763" w14:textId="77777777" w:rsidR="00412861" w:rsidRPr="00D74425" w:rsidRDefault="00412861" w:rsidP="00412861">
            <w:pPr>
              <w:jc w:val="center"/>
              <w:rPr>
                <w:rFonts w:ascii="Arial" w:hAnsi="Arial" w:cs="Arial"/>
                <w:sz w:val="24"/>
                <w:szCs w:val="24"/>
              </w:rPr>
            </w:pPr>
            <w:r w:rsidRPr="00D74425">
              <w:rPr>
                <w:rFonts w:ascii="Arial" w:hAnsi="Arial" w:cs="Arial"/>
                <w:sz w:val="24"/>
                <w:szCs w:val="24"/>
              </w:rPr>
              <w:t>71%</w:t>
            </w:r>
          </w:p>
        </w:tc>
        <w:tc>
          <w:tcPr>
            <w:tcW w:w="1177" w:type="dxa"/>
          </w:tcPr>
          <w:p w14:paraId="2A145DBC" w14:textId="710B5062" w:rsidR="00412861" w:rsidRPr="00BD43DB" w:rsidRDefault="00BD43DB" w:rsidP="00412861">
            <w:pPr>
              <w:jc w:val="center"/>
              <w:rPr>
                <w:rFonts w:ascii="Arial" w:hAnsi="Arial" w:cs="Arial"/>
                <w:sz w:val="24"/>
                <w:szCs w:val="24"/>
              </w:rPr>
            </w:pPr>
            <w:r w:rsidRPr="00BD43DB">
              <w:rPr>
                <w:rFonts w:ascii="Arial" w:hAnsi="Arial" w:cs="Arial"/>
                <w:sz w:val="24"/>
                <w:szCs w:val="24"/>
              </w:rPr>
              <w:t>6%</w:t>
            </w:r>
          </w:p>
        </w:tc>
        <w:tc>
          <w:tcPr>
            <w:tcW w:w="1177" w:type="dxa"/>
          </w:tcPr>
          <w:p w14:paraId="6A5CB4AF" w14:textId="2FFF4CAE" w:rsidR="00412861" w:rsidRPr="0094169C" w:rsidRDefault="0094169C" w:rsidP="00412861">
            <w:pPr>
              <w:jc w:val="center"/>
              <w:rPr>
                <w:rFonts w:ascii="Arial" w:hAnsi="Arial" w:cs="Arial"/>
                <w:bCs/>
                <w:sz w:val="24"/>
                <w:szCs w:val="24"/>
              </w:rPr>
            </w:pPr>
            <w:r>
              <w:rPr>
                <w:rFonts w:ascii="Arial" w:hAnsi="Arial" w:cs="Arial"/>
                <w:bCs/>
                <w:sz w:val="24"/>
                <w:szCs w:val="24"/>
              </w:rPr>
              <w:t>-65%</w:t>
            </w:r>
          </w:p>
        </w:tc>
      </w:tr>
      <w:tr w:rsidR="00412861" w14:paraId="69C635E5" w14:textId="77777777" w:rsidTr="008C269F">
        <w:tc>
          <w:tcPr>
            <w:tcW w:w="1201" w:type="dxa"/>
          </w:tcPr>
          <w:p w14:paraId="08A502F4" w14:textId="77777777" w:rsidR="00412861" w:rsidRPr="00053CAE" w:rsidRDefault="00412861" w:rsidP="00412861">
            <w:pPr>
              <w:jc w:val="center"/>
              <w:rPr>
                <w:rFonts w:ascii="Arial" w:hAnsi="Arial" w:cs="Arial"/>
                <w:b/>
                <w:sz w:val="24"/>
                <w:szCs w:val="24"/>
                <w:u w:val="single"/>
              </w:rPr>
            </w:pPr>
            <w:r>
              <w:rPr>
                <w:rFonts w:ascii="Arial" w:hAnsi="Arial" w:cs="Arial"/>
                <w:b/>
                <w:sz w:val="24"/>
                <w:szCs w:val="24"/>
                <w:u w:val="single"/>
              </w:rPr>
              <w:t>YEAR 5</w:t>
            </w:r>
          </w:p>
        </w:tc>
        <w:tc>
          <w:tcPr>
            <w:tcW w:w="1776" w:type="dxa"/>
          </w:tcPr>
          <w:p w14:paraId="3D6F07B5" w14:textId="77777777" w:rsidR="00412861" w:rsidRPr="00D74425" w:rsidRDefault="00412861" w:rsidP="00412861">
            <w:pPr>
              <w:jc w:val="center"/>
              <w:rPr>
                <w:rFonts w:ascii="Arial" w:hAnsi="Arial" w:cs="Arial"/>
                <w:sz w:val="24"/>
                <w:szCs w:val="24"/>
              </w:rPr>
            </w:pPr>
            <w:r w:rsidRPr="00D74425">
              <w:rPr>
                <w:rFonts w:ascii="Arial" w:hAnsi="Arial" w:cs="Arial"/>
                <w:sz w:val="24"/>
                <w:szCs w:val="24"/>
              </w:rPr>
              <w:t>4</w:t>
            </w:r>
            <w:r>
              <w:rPr>
                <w:rFonts w:ascii="Arial" w:hAnsi="Arial" w:cs="Arial"/>
                <w:sz w:val="24"/>
                <w:szCs w:val="24"/>
              </w:rPr>
              <w:t>8</w:t>
            </w:r>
            <w:r w:rsidRPr="00D74425">
              <w:rPr>
                <w:rFonts w:ascii="Arial" w:hAnsi="Arial" w:cs="Arial"/>
                <w:sz w:val="24"/>
                <w:szCs w:val="24"/>
              </w:rPr>
              <w:t>%</w:t>
            </w:r>
          </w:p>
        </w:tc>
        <w:tc>
          <w:tcPr>
            <w:tcW w:w="1177" w:type="dxa"/>
          </w:tcPr>
          <w:p w14:paraId="67879184" w14:textId="797D861C" w:rsidR="00412861" w:rsidRPr="001E662A" w:rsidRDefault="00CD3A9E" w:rsidP="00412861">
            <w:pPr>
              <w:jc w:val="center"/>
              <w:rPr>
                <w:rFonts w:ascii="Arial" w:hAnsi="Arial" w:cs="Arial"/>
                <w:sz w:val="24"/>
                <w:szCs w:val="24"/>
              </w:rPr>
            </w:pPr>
            <w:r w:rsidRPr="001E662A">
              <w:rPr>
                <w:rFonts w:ascii="Arial" w:hAnsi="Arial" w:cs="Arial"/>
                <w:sz w:val="24"/>
                <w:szCs w:val="24"/>
              </w:rPr>
              <w:t>73%</w:t>
            </w:r>
          </w:p>
        </w:tc>
        <w:tc>
          <w:tcPr>
            <w:tcW w:w="1177" w:type="dxa"/>
          </w:tcPr>
          <w:p w14:paraId="56E6668B" w14:textId="217CD331" w:rsidR="00412861" w:rsidRPr="001E662A" w:rsidRDefault="001E662A" w:rsidP="00412861">
            <w:pPr>
              <w:jc w:val="center"/>
              <w:rPr>
                <w:rFonts w:ascii="Arial" w:hAnsi="Arial" w:cs="Arial"/>
                <w:sz w:val="24"/>
                <w:szCs w:val="24"/>
              </w:rPr>
            </w:pPr>
            <w:r>
              <w:rPr>
                <w:rFonts w:ascii="Arial" w:hAnsi="Arial" w:cs="Arial"/>
                <w:sz w:val="24"/>
                <w:szCs w:val="24"/>
              </w:rPr>
              <w:t>+25%</w:t>
            </w:r>
          </w:p>
        </w:tc>
        <w:tc>
          <w:tcPr>
            <w:tcW w:w="1776" w:type="dxa"/>
          </w:tcPr>
          <w:p w14:paraId="5FF8CA6C" w14:textId="77777777" w:rsidR="00412861" w:rsidRPr="001E662A" w:rsidRDefault="00412861" w:rsidP="00412861">
            <w:pPr>
              <w:jc w:val="center"/>
              <w:rPr>
                <w:rFonts w:ascii="Arial" w:hAnsi="Arial" w:cs="Arial"/>
                <w:sz w:val="24"/>
                <w:szCs w:val="24"/>
              </w:rPr>
            </w:pPr>
            <w:r w:rsidRPr="001E662A">
              <w:rPr>
                <w:rFonts w:ascii="Arial" w:hAnsi="Arial" w:cs="Arial"/>
                <w:sz w:val="24"/>
                <w:szCs w:val="24"/>
              </w:rPr>
              <w:t>34%</w:t>
            </w:r>
          </w:p>
        </w:tc>
        <w:tc>
          <w:tcPr>
            <w:tcW w:w="1177" w:type="dxa"/>
          </w:tcPr>
          <w:p w14:paraId="667A6899" w14:textId="735D5E24" w:rsidR="00412861" w:rsidRPr="001E662A" w:rsidRDefault="00BD43DB" w:rsidP="00412861">
            <w:pPr>
              <w:jc w:val="center"/>
              <w:rPr>
                <w:rFonts w:ascii="Arial" w:hAnsi="Arial" w:cs="Arial"/>
                <w:sz w:val="24"/>
                <w:szCs w:val="24"/>
              </w:rPr>
            </w:pPr>
            <w:r w:rsidRPr="001E662A">
              <w:rPr>
                <w:rFonts w:ascii="Arial" w:hAnsi="Arial" w:cs="Arial"/>
                <w:sz w:val="24"/>
                <w:szCs w:val="24"/>
              </w:rPr>
              <w:t>60%</w:t>
            </w:r>
          </w:p>
        </w:tc>
        <w:tc>
          <w:tcPr>
            <w:tcW w:w="1177" w:type="dxa"/>
          </w:tcPr>
          <w:p w14:paraId="010BADD9" w14:textId="58470D00" w:rsidR="00412861" w:rsidRPr="001E662A" w:rsidRDefault="001E662A" w:rsidP="00412861">
            <w:pPr>
              <w:jc w:val="center"/>
              <w:rPr>
                <w:rFonts w:ascii="Arial" w:hAnsi="Arial" w:cs="Arial"/>
                <w:sz w:val="24"/>
                <w:szCs w:val="24"/>
              </w:rPr>
            </w:pPr>
            <w:r>
              <w:rPr>
                <w:rFonts w:ascii="Arial" w:hAnsi="Arial" w:cs="Arial"/>
                <w:sz w:val="24"/>
                <w:szCs w:val="24"/>
              </w:rPr>
              <w:t>+26%</w:t>
            </w:r>
          </w:p>
        </w:tc>
        <w:tc>
          <w:tcPr>
            <w:tcW w:w="1776" w:type="dxa"/>
          </w:tcPr>
          <w:p w14:paraId="3818FF67" w14:textId="77777777" w:rsidR="00412861" w:rsidRPr="001E662A" w:rsidRDefault="00412861" w:rsidP="00412861">
            <w:pPr>
              <w:jc w:val="center"/>
              <w:rPr>
                <w:rFonts w:ascii="Arial" w:hAnsi="Arial" w:cs="Arial"/>
                <w:sz w:val="24"/>
                <w:szCs w:val="24"/>
              </w:rPr>
            </w:pPr>
            <w:r w:rsidRPr="001E662A">
              <w:rPr>
                <w:rFonts w:ascii="Arial" w:hAnsi="Arial" w:cs="Arial"/>
                <w:sz w:val="24"/>
                <w:szCs w:val="24"/>
              </w:rPr>
              <w:t>40%</w:t>
            </w:r>
          </w:p>
        </w:tc>
        <w:tc>
          <w:tcPr>
            <w:tcW w:w="1177" w:type="dxa"/>
          </w:tcPr>
          <w:p w14:paraId="320AD448" w14:textId="09039186" w:rsidR="00412861" w:rsidRPr="001E662A" w:rsidRDefault="00BD43DB" w:rsidP="00412861">
            <w:pPr>
              <w:jc w:val="center"/>
              <w:rPr>
                <w:rFonts w:ascii="Arial" w:hAnsi="Arial" w:cs="Arial"/>
                <w:sz w:val="24"/>
                <w:szCs w:val="24"/>
              </w:rPr>
            </w:pPr>
            <w:r w:rsidRPr="001E662A">
              <w:rPr>
                <w:rFonts w:ascii="Arial" w:hAnsi="Arial" w:cs="Arial"/>
                <w:sz w:val="24"/>
                <w:szCs w:val="24"/>
              </w:rPr>
              <w:t>73%</w:t>
            </w:r>
          </w:p>
        </w:tc>
        <w:tc>
          <w:tcPr>
            <w:tcW w:w="1177" w:type="dxa"/>
          </w:tcPr>
          <w:p w14:paraId="647EA67F" w14:textId="080FA00D" w:rsidR="00412861" w:rsidRPr="001E662A" w:rsidRDefault="001E662A" w:rsidP="00412861">
            <w:pPr>
              <w:jc w:val="center"/>
              <w:rPr>
                <w:rFonts w:ascii="Arial" w:hAnsi="Arial" w:cs="Arial"/>
                <w:sz w:val="24"/>
                <w:szCs w:val="24"/>
              </w:rPr>
            </w:pPr>
            <w:r w:rsidRPr="001E662A">
              <w:rPr>
                <w:rFonts w:ascii="Arial" w:hAnsi="Arial" w:cs="Arial"/>
                <w:sz w:val="24"/>
                <w:szCs w:val="24"/>
              </w:rPr>
              <w:t>+33%</w:t>
            </w:r>
          </w:p>
        </w:tc>
      </w:tr>
      <w:tr w:rsidR="00412861" w14:paraId="3BE3888C" w14:textId="77777777" w:rsidTr="008C269F">
        <w:tc>
          <w:tcPr>
            <w:tcW w:w="1201" w:type="dxa"/>
          </w:tcPr>
          <w:p w14:paraId="740E7146" w14:textId="77777777" w:rsidR="00412861" w:rsidRDefault="00412861" w:rsidP="00412861">
            <w:pPr>
              <w:jc w:val="center"/>
              <w:rPr>
                <w:rFonts w:ascii="Arial" w:hAnsi="Arial" w:cs="Arial"/>
                <w:b/>
                <w:sz w:val="24"/>
                <w:szCs w:val="24"/>
                <w:u w:val="single"/>
              </w:rPr>
            </w:pPr>
            <w:r>
              <w:rPr>
                <w:rFonts w:ascii="Arial" w:hAnsi="Arial" w:cs="Arial"/>
                <w:b/>
                <w:sz w:val="24"/>
                <w:szCs w:val="24"/>
                <w:u w:val="single"/>
              </w:rPr>
              <w:t>YEAR 6</w:t>
            </w:r>
          </w:p>
        </w:tc>
        <w:tc>
          <w:tcPr>
            <w:tcW w:w="1776" w:type="dxa"/>
          </w:tcPr>
          <w:p w14:paraId="691C7786" w14:textId="77777777" w:rsidR="00412861" w:rsidRPr="00D74425" w:rsidRDefault="00412861" w:rsidP="00412861">
            <w:pPr>
              <w:jc w:val="center"/>
              <w:rPr>
                <w:rFonts w:ascii="Arial" w:hAnsi="Arial" w:cs="Arial"/>
                <w:sz w:val="24"/>
                <w:szCs w:val="24"/>
              </w:rPr>
            </w:pPr>
            <w:r w:rsidRPr="00D74425">
              <w:rPr>
                <w:rFonts w:ascii="Arial" w:hAnsi="Arial" w:cs="Arial"/>
                <w:sz w:val="24"/>
                <w:szCs w:val="24"/>
              </w:rPr>
              <w:t>67%</w:t>
            </w:r>
          </w:p>
        </w:tc>
        <w:tc>
          <w:tcPr>
            <w:tcW w:w="1177" w:type="dxa"/>
          </w:tcPr>
          <w:p w14:paraId="04223B81" w14:textId="7762D9EC" w:rsidR="00412861" w:rsidRPr="001E662A" w:rsidRDefault="00CD3A9E" w:rsidP="00412861">
            <w:pPr>
              <w:jc w:val="center"/>
              <w:rPr>
                <w:rFonts w:ascii="Arial" w:hAnsi="Arial" w:cs="Arial"/>
                <w:sz w:val="24"/>
                <w:szCs w:val="24"/>
              </w:rPr>
            </w:pPr>
            <w:r w:rsidRPr="001E662A">
              <w:rPr>
                <w:rFonts w:ascii="Arial" w:hAnsi="Arial" w:cs="Arial"/>
                <w:sz w:val="24"/>
                <w:szCs w:val="24"/>
              </w:rPr>
              <w:t>36%</w:t>
            </w:r>
          </w:p>
        </w:tc>
        <w:tc>
          <w:tcPr>
            <w:tcW w:w="1177" w:type="dxa"/>
          </w:tcPr>
          <w:p w14:paraId="305185F4" w14:textId="4CBED0C3" w:rsidR="00412861" w:rsidRPr="001E662A" w:rsidRDefault="001E662A" w:rsidP="00412861">
            <w:pPr>
              <w:jc w:val="center"/>
              <w:rPr>
                <w:rFonts w:ascii="Arial" w:hAnsi="Arial" w:cs="Arial"/>
                <w:sz w:val="24"/>
                <w:szCs w:val="24"/>
              </w:rPr>
            </w:pPr>
            <w:r>
              <w:rPr>
                <w:rFonts w:ascii="Arial" w:hAnsi="Arial" w:cs="Arial"/>
                <w:sz w:val="24"/>
                <w:szCs w:val="24"/>
              </w:rPr>
              <w:t>-31%</w:t>
            </w:r>
          </w:p>
        </w:tc>
        <w:tc>
          <w:tcPr>
            <w:tcW w:w="1776" w:type="dxa"/>
          </w:tcPr>
          <w:p w14:paraId="428C9D0F" w14:textId="77777777" w:rsidR="00412861" w:rsidRPr="001E662A" w:rsidRDefault="00412861" w:rsidP="00412861">
            <w:pPr>
              <w:jc w:val="center"/>
              <w:rPr>
                <w:rFonts w:ascii="Arial" w:hAnsi="Arial" w:cs="Arial"/>
                <w:sz w:val="24"/>
                <w:szCs w:val="24"/>
              </w:rPr>
            </w:pPr>
            <w:r w:rsidRPr="001E662A">
              <w:rPr>
                <w:rFonts w:ascii="Arial" w:hAnsi="Arial" w:cs="Arial"/>
                <w:sz w:val="24"/>
                <w:szCs w:val="24"/>
              </w:rPr>
              <w:t>57%</w:t>
            </w:r>
          </w:p>
        </w:tc>
        <w:tc>
          <w:tcPr>
            <w:tcW w:w="1177" w:type="dxa"/>
          </w:tcPr>
          <w:p w14:paraId="277223DD" w14:textId="470B0787" w:rsidR="00412861" w:rsidRPr="001E662A" w:rsidRDefault="00BD43DB" w:rsidP="00412861">
            <w:pPr>
              <w:jc w:val="center"/>
              <w:rPr>
                <w:rFonts w:ascii="Arial" w:hAnsi="Arial" w:cs="Arial"/>
                <w:sz w:val="24"/>
                <w:szCs w:val="24"/>
              </w:rPr>
            </w:pPr>
            <w:r w:rsidRPr="001E662A">
              <w:rPr>
                <w:rFonts w:ascii="Arial" w:hAnsi="Arial" w:cs="Arial"/>
                <w:sz w:val="24"/>
                <w:szCs w:val="24"/>
              </w:rPr>
              <w:t>27%</w:t>
            </w:r>
          </w:p>
        </w:tc>
        <w:tc>
          <w:tcPr>
            <w:tcW w:w="1177" w:type="dxa"/>
          </w:tcPr>
          <w:p w14:paraId="60D69FD6" w14:textId="00911B9C" w:rsidR="00412861" w:rsidRPr="001E662A" w:rsidRDefault="001E662A" w:rsidP="00412861">
            <w:pPr>
              <w:jc w:val="center"/>
              <w:rPr>
                <w:rFonts w:ascii="Arial" w:hAnsi="Arial" w:cs="Arial"/>
                <w:sz w:val="24"/>
                <w:szCs w:val="24"/>
              </w:rPr>
            </w:pPr>
            <w:r>
              <w:rPr>
                <w:rFonts w:ascii="Arial" w:hAnsi="Arial" w:cs="Arial"/>
                <w:sz w:val="24"/>
                <w:szCs w:val="24"/>
              </w:rPr>
              <w:t>-30%</w:t>
            </w:r>
          </w:p>
        </w:tc>
        <w:tc>
          <w:tcPr>
            <w:tcW w:w="1776" w:type="dxa"/>
          </w:tcPr>
          <w:p w14:paraId="24BECAAE" w14:textId="77777777" w:rsidR="00412861" w:rsidRPr="001E662A" w:rsidRDefault="00412861" w:rsidP="00412861">
            <w:pPr>
              <w:jc w:val="center"/>
              <w:rPr>
                <w:rFonts w:ascii="Arial" w:hAnsi="Arial" w:cs="Arial"/>
                <w:sz w:val="24"/>
                <w:szCs w:val="24"/>
              </w:rPr>
            </w:pPr>
            <w:r w:rsidRPr="001E662A">
              <w:rPr>
                <w:rFonts w:ascii="Arial" w:hAnsi="Arial" w:cs="Arial"/>
                <w:sz w:val="24"/>
                <w:szCs w:val="24"/>
              </w:rPr>
              <w:t>57%</w:t>
            </w:r>
          </w:p>
        </w:tc>
        <w:tc>
          <w:tcPr>
            <w:tcW w:w="1177" w:type="dxa"/>
          </w:tcPr>
          <w:p w14:paraId="46724B4E" w14:textId="6F31BB21" w:rsidR="00412861" w:rsidRPr="001E662A" w:rsidRDefault="00BD43DB" w:rsidP="00412861">
            <w:pPr>
              <w:jc w:val="center"/>
              <w:rPr>
                <w:rFonts w:ascii="Arial" w:hAnsi="Arial" w:cs="Arial"/>
                <w:sz w:val="24"/>
                <w:szCs w:val="24"/>
              </w:rPr>
            </w:pPr>
            <w:r w:rsidRPr="001E662A">
              <w:rPr>
                <w:rFonts w:ascii="Arial" w:hAnsi="Arial" w:cs="Arial"/>
                <w:sz w:val="24"/>
                <w:szCs w:val="24"/>
              </w:rPr>
              <w:t>76%</w:t>
            </w:r>
          </w:p>
        </w:tc>
        <w:tc>
          <w:tcPr>
            <w:tcW w:w="1177" w:type="dxa"/>
          </w:tcPr>
          <w:p w14:paraId="29BFBDDD" w14:textId="157D3B7C" w:rsidR="00412861" w:rsidRPr="001E662A" w:rsidRDefault="001E662A" w:rsidP="00412861">
            <w:pPr>
              <w:jc w:val="center"/>
              <w:rPr>
                <w:rFonts w:ascii="Arial" w:hAnsi="Arial" w:cs="Arial"/>
                <w:sz w:val="24"/>
                <w:szCs w:val="24"/>
              </w:rPr>
            </w:pPr>
            <w:r w:rsidRPr="001E662A">
              <w:rPr>
                <w:rFonts w:ascii="Arial" w:hAnsi="Arial" w:cs="Arial"/>
                <w:sz w:val="24"/>
                <w:szCs w:val="24"/>
              </w:rPr>
              <w:t>+19%</w:t>
            </w:r>
          </w:p>
        </w:tc>
      </w:tr>
    </w:tbl>
    <w:p w14:paraId="22FA44B8" w14:textId="77777777" w:rsidR="003E23B1" w:rsidRPr="003E23B1" w:rsidRDefault="003E23B1" w:rsidP="003E23B1">
      <w:pPr>
        <w:tabs>
          <w:tab w:val="left" w:pos="1020"/>
        </w:tabs>
        <w:rPr>
          <w:sz w:val="23"/>
          <w:szCs w:val="23"/>
        </w:rPr>
      </w:pPr>
    </w:p>
    <w:sectPr w:rsidR="003E23B1" w:rsidRPr="003E23B1" w:rsidSect="003E23B1">
      <w:headerReference w:type="default" r:id="rId7"/>
      <w:pgSz w:w="16838" w:h="11906" w:orient="landscape"/>
      <w:pgMar w:top="720" w:right="720" w:bottom="720" w:left="720"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A3EBEA" w14:textId="77777777" w:rsidR="00195B24" w:rsidRDefault="00195B24" w:rsidP="003E23B1">
      <w:pPr>
        <w:spacing w:after="0" w:line="240" w:lineRule="auto"/>
      </w:pPr>
      <w:r>
        <w:separator/>
      </w:r>
    </w:p>
  </w:endnote>
  <w:endnote w:type="continuationSeparator" w:id="0">
    <w:p w14:paraId="207C6C77" w14:textId="77777777" w:rsidR="00195B24" w:rsidRDefault="00195B24" w:rsidP="003E2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412318" w14:textId="77777777" w:rsidR="00195B24" w:rsidRDefault="00195B24" w:rsidP="003E23B1">
      <w:pPr>
        <w:spacing w:after="0" w:line="240" w:lineRule="auto"/>
      </w:pPr>
      <w:r>
        <w:separator/>
      </w:r>
    </w:p>
  </w:footnote>
  <w:footnote w:type="continuationSeparator" w:id="0">
    <w:p w14:paraId="1A7BDF31" w14:textId="77777777" w:rsidR="00195B24" w:rsidRDefault="00195B24" w:rsidP="003E23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D7439E" w14:textId="77777777" w:rsidR="003E23B1" w:rsidRDefault="003E23B1" w:rsidP="003E23B1">
    <w:pPr>
      <w:jc w:val="center"/>
    </w:pPr>
    <w:r>
      <w:rPr>
        <w:noProof/>
        <w:lang w:eastAsia="en-GB"/>
      </w:rPr>
      <w:drawing>
        <wp:inline distT="0" distB="0" distL="0" distR="0" wp14:anchorId="34AA2BD9" wp14:editId="7F61004A">
          <wp:extent cx="685800" cy="600075"/>
          <wp:effectExtent l="0" t="0" r="0" b="9525"/>
          <wp:docPr id="1" name="Picture 1" descr="websi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sit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7677" cy="610467"/>
                  </a:xfrm>
                  <a:prstGeom prst="rect">
                    <a:avLst/>
                  </a:prstGeom>
                  <a:noFill/>
                  <a:ln>
                    <a:noFill/>
                  </a:ln>
                </pic:spPr>
              </pic:pic>
            </a:graphicData>
          </a:graphic>
        </wp:inline>
      </w:drawing>
    </w:r>
  </w:p>
  <w:p w14:paraId="0B49C72A" w14:textId="77777777" w:rsidR="003E23B1" w:rsidRPr="002046E8" w:rsidRDefault="003E23B1" w:rsidP="003E23B1">
    <w:pPr>
      <w:jc w:val="center"/>
      <w:rPr>
        <w:rFonts w:ascii="Arial" w:hAnsi="Arial" w:cs="Arial"/>
        <w:b/>
        <w:sz w:val="24"/>
        <w:szCs w:val="24"/>
        <w:u w:val="single"/>
      </w:rPr>
    </w:pPr>
    <w:r w:rsidRPr="002046E8">
      <w:rPr>
        <w:rFonts w:ascii="Arial" w:hAnsi="Arial" w:cs="Arial"/>
        <w:b/>
        <w:sz w:val="24"/>
        <w:szCs w:val="24"/>
        <w:u w:val="single"/>
      </w:rPr>
      <w:t>PUPIL PREMIUM EXPENDITURE, IMPACT AND OUTCOMES</w:t>
    </w:r>
  </w:p>
  <w:p w14:paraId="286A43AB" w14:textId="77777777" w:rsidR="003E23B1" w:rsidRPr="003E23B1" w:rsidRDefault="003E23B1" w:rsidP="003E23B1">
    <w:pPr>
      <w:jc w:val="center"/>
      <w:rPr>
        <w:rFonts w:ascii="Arial" w:hAnsi="Arial" w:cs="Arial"/>
        <w:b/>
        <w:sz w:val="24"/>
        <w:szCs w:val="24"/>
        <w:u w:val="single"/>
      </w:rPr>
    </w:pPr>
    <w:r>
      <w:rPr>
        <w:rFonts w:ascii="Arial" w:hAnsi="Arial" w:cs="Arial"/>
        <w:b/>
        <w:sz w:val="24"/>
        <w:szCs w:val="24"/>
        <w:u w:val="single"/>
      </w:rPr>
      <w:t xml:space="preserve"> 2018/19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4B4B6E"/>
    <w:multiLevelType w:val="hybridMultilevel"/>
    <w:tmpl w:val="F02A1D52"/>
    <w:lvl w:ilvl="0" w:tplc="F5DCA2F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BF1AF5"/>
    <w:multiLevelType w:val="hybridMultilevel"/>
    <w:tmpl w:val="77B61558"/>
    <w:lvl w:ilvl="0" w:tplc="6FC42C3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23B1"/>
    <w:rsid w:val="0000193A"/>
    <w:rsid w:val="00085418"/>
    <w:rsid w:val="000D65FB"/>
    <w:rsid w:val="000D6C8A"/>
    <w:rsid w:val="000D7CD5"/>
    <w:rsid w:val="000E0F02"/>
    <w:rsid w:val="001044C0"/>
    <w:rsid w:val="001300DA"/>
    <w:rsid w:val="00156A9E"/>
    <w:rsid w:val="00190DE2"/>
    <w:rsid w:val="00195B24"/>
    <w:rsid w:val="001A0BDC"/>
    <w:rsid w:val="001B5AC5"/>
    <w:rsid w:val="001B742A"/>
    <w:rsid w:val="001C155F"/>
    <w:rsid w:val="001E662A"/>
    <w:rsid w:val="001E7F50"/>
    <w:rsid w:val="001F0F3B"/>
    <w:rsid w:val="0022163D"/>
    <w:rsid w:val="002434C8"/>
    <w:rsid w:val="00267A6A"/>
    <w:rsid w:val="0028148A"/>
    <w:rsid w:val="00282316"/>
    <w:rsid w:val="00284A37"/>
    <w:rsid w:val="002C55FD"/>
    <w:rsid w:val="002D0488"/>
    <w:rsid w:val="0031055B"/>
    <w:rsid w:val="0038153E"/>
    <w:rsid w:val="003E23B1"/>
    <w:rsid w:val="004006BB"/>
    <w:rsid w:val="00412861"/>
    <w:rsid w:val="004831D9"/>
    <w:rsid w:val="004C4C13"/>
    <w:rsid w:val="00535833"/>
    <w:rsid w:val="00542BD4"/>
    <w:rsid w:val="00551578"/>
    <w:rsid w:val="005806CC"/>
    <w:rsid w:val="005C154C"/>
    <w:rsid w:val="005F29B2"/>
    <w:rsid w:val="005F5387"/>
    <w:rsid w:val="0063078E"/>
    <w:rsid w:val="006946D0"/>
    <w:rsid w:val="006A26F0"/>
    <w:rsid w:val="007337DE"/>
    <w:rsid w:val="00824AF6"/>
    <w:rsid w:val="009003D4"/>
    <w:rsid w:val="009171EA"/>
    <w:rsid w:val="00920A87"/>
    <w:rsid w:val="009224B4"/>
    <w:rsid w:val="00934EF7"/>
    <w:rsid w:val="0094169C"/>
    <w:rsid w:val="0095120B"/>
    <w:rsid w:val="009B309B"/>
    <w:rsid w:val="009D4AFF"/>
    <w:rsid w:val="00A779DE"/>
    <w:rsid w:val="00B05C33"/>
    <w:rsid w:val="00B64CD1"/>
    <w:rsid w:val="00BC7DDA"/>
    <w:rsid w:val="00BD43DB"/>
    <w:rsid w:val="00C06431"/>
    <w:rsid w:val="00C82A6E"/>
    <w:rsid w:val="00C94D87"/>
    <w:rsid w:val="00CC2B88"/>
    <w:rsid w:val="00CD3A9E"/>
    <w:rsid w:val="00D0511E"/>
    <w:rsid w:val="00DE7F03"/>
    <w:rsid w:val="00E052B7"/>
    <w:rsid w:val="00E240AD"/>
    <w:rsid w:val="00E348A1"/>
    <w:rsid w:val="00E37D42"/>
    <w:rsid w:val="00E61AD4"/>
    <w:rsid w:val="00E63768"/>
    <w:rsid w:val="00EF39E9"/>
    <w:rsid w:val="00EF51CF"/>
    <w:rsid w:val="00F0260D"/>
    <w:rsid w:val="00F20CCF"/>
    <w:rsid w:val="00FA1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82F2C"/>
  <w15:docId w15:val="{C883B3E3-3DAA-45A9-98F1-31FFD0658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23B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E23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E23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23B1"/>
  </w:style>
  <w:style w:type="paragraph" w:styleId="Footer">
    <w:name w:val="footer"/>
    <w:basedOn w:val="Normal"/>
    <w:link w:val="FooterChar"/>
    <w:uiPriority w:val="99"/>
    <w:unhideWhenUsed/>
    <w:rsid w:val="003E23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23B1"/>
  </w:style>
  <w:style w:type="paragraph" w:styleId="ListParagraph">
    <w:name w:val="List Paragraph"/>
    <w:basedOn w:val="Normal"/>
    <w:uiPriority w:val="34"/>
    <w:qFormat/>
    <w:rsid w:val="003E23B1"/>
    <w:pPr>
      <w:ind w:left="720"/>
      <w:contextualSpacing/>
    </w:pPr>
  </w:style>
  <w:style w:type="paragraph" w:styleId="BalloonText">
    <w:name w:val="Balloon Text"/>
    <w:basedOn w:val="Normal"/>
    <w:link w:val="BalloonTextChar"/>
    <w:uiPriority w:val="99"/>
    <w:semiHidden/>
    <w:unhideWhenUsed/>
    <w:rsid w:val="00E052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52B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303</TotalTime>
  <Pages>9</Pages>
  <Words>1526</Words>
  <Characters>8702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NottsCC</Company>
  <LinksUpToDate>false</LinksUpToDate>
  <CharactersWithSpaces>10208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Leanne STEED</dc:creator>
  <cp:lastModifiedBy>Kelly MITCHELL</cp:lastModifiedBy>
  <cp:revision>33</cp:revision>
  <dcterms:created xsi:type="dcterms:W3CDTF">2019-07-10T13:17:00Z</dcterms:created>
  <dcterms:modified xsi:type="dcterms:W3CDTF">2019-07-17T16:22:00Z</dcterms:modified>
</cp:coreProperties>
</file>