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3C82" w:rsidRDefault="005063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3969"/>
        <w:gridCol w:w="3828"/>
        <w:gridCol w:w="3060"/>
      </w:tblGrid>
      <w:tr w:rsidR="00F62EC3" w:rsidTr="00F62EC3">
        <w:trPr>
          <w:trHeight w:val="670"/>
        </w:trPr>
        <w:tc>
          <w:tcPr>
            <w:tcW w:w="15388" w:type="dxa"/>
            <w:gridSpan w:val="4"/>
          </w:tcPr>
          <w:p w:rsidR="00F62EC3" w:rsidRPr="00C15C11" w:rsidRDefault="00F62EC3" w:rsidP="00F62EC3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C15C11">
              <w:rPr>
                <w:rFonts w:ascii="Twinkl Cursive Looped" w:hAnsi="Twinkl Cursive Looped"/>
                <w:b/>
                <w:sz w:val="32"/>
                <w:szCs w:val="32"/>
              </w:rPr>
              <w:t>Science Progression of Knowledge</w:t>
            </w:r>
          </w:p>
          <w:p w:rsidR="00F62EC3" w:rsidRPr="00F62EC3" w:rsidRDefault="001A58EC" w:rsidP="00F62EC3">
            <w:pPr>
              <w:jc w:val="center"/>
              <w:rPr>
                <w:sz w:val="32"/>
                <w:szCs w:val="32"/>
              </w:rPr>
            </w:pPr>
            <w:r w:rsidRPr="00C15C11">
              <w:rPr>
                <w:rFonts w:ascii="Twinkl Cursive Looped" w:hAnsi="Twinkl Cursive Looped"/>
                <w:b/>
                <w:sz w:val="32"/>
                <w:szCs w:val="32"/>
              </w:rPr>
              <w:t>PLANTS</w:t>
            </w:r>
          </w:p>
        </w:tc>
      </w:tr>
      <w:tr w:rsidR="0003190B" w:rsidTr="00C15C11">
        <w:tc>
          <w:tcPr>
            <w:tcW w:w="4531" w:type="dxa"/>
          </w:tcPr>
          <w:p w:rsidR="0003190B" w:rsidRPr="00A964AE" w:rsidRDefault="0003190B" w:rsidP="00F62EC3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EYFS</w:t>
            </w:r>
          </w:p>
        </w:tc>
        <w:tc>
          <w:tcPr>
            <w:tcW w:w="3969" w:type="dxa"/>
          </w:tcPr>
          <w:p w:rsidR="0003190B" w:rsidRPr="00A964AE" w:rsidRDefault="0003190B" w:rsidP="00F62EC3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Year 1</w:t>
            </w:r>
          </w:p>
        </w:tc>
        <w:tc>
          <w:tcPr>
            <w:tcW w:w="3828" w:type="dxa"/>
          </w:tcPr>
          <w:p w:rsidR="0003190B" w:rsidRPr="00A964AE" w:rsidRDefault="0003190B" w:rsidP="00F62EC3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Year 2</w:t>
            </w:r>
          </w:p>
        </w:tc>
        <w:tc>
          <w:tcPr>
            <w:tcW w:w="3060" w:type="dxa"/>
          </w:tcPr>
          <w:p w:rsidR="0003190B" w:rsidRPr="00A964AE" w:rsidRDefault="0003190B" w:rsidP="00F62EC3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Year 3</w:t>
            </w:r>
          </w:p>
          <w:p w:rsidR="0003190B" w:rsidRPr="00A964AE" w:rsidRDefault="0003190B" w:rsidP="00F62EC3">
            <w:pPr>
              <w:jc w:val="center"/>
              <w:rPr>
                <w:b/>
                <w:color w:val="00B0F0"/>
                <w:sz w:val="28"/>
                <w:szCs w:val="28"/>
              </w:rPr>
            </w:pPr>
          </w:p>
        </w:tc>
      </w:tr>
      <w:tr w:rsidR="0003190B" w:rsidTr="00C15C11">
        <w:tc>
          <w:tcPr>
            <w:tcW w:w="4531" w:type="dxa"/>
          </w:tcPr>
          <w:p w:rsidR="00900BDF" w:rsidRDefault="00A90FDA" w:rsidP="00267100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A90FDA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="00A90FDA" w:rsidRDefault="00A90FDA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the natural world around them.</w:t>
            </w:r>
          </w:p>
          <w:p w:rsidR="00A90FDA" w:rsidRDefault="00A90FDA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sz w:val="24"/>
                <w:szCs w:val="24"/>
              </w:rPr>
              <w:t xml:space="preserve">Use </w:t>
            </w:r>
            <w:r>
              <w:rPr>
                <w:rFonts w:ascii="Twinkl Cursive Looped" w:hAnsi="Twinkl Cursive Looped"/>
                <w:sz w:val="24"/>
                <w:szCs w:val="24"/>
              </w:rPr>
              <w:t>all their senses in hands-on exploration of natural materials.</w:t>
            </w:r>
          </w:p>
          <w:p w:rsidR="00A90FDA" w:rsidRDefault="00A90FDA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Understand the key features of the life cycle of a plant.</w:t>
            </w:r>
          </w:p>
          <w:p w:rsidR="00A90FDA" w:rsidRDefault="00A90FDA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Plant seeds and care for growing plants.</w:t>
            </w:r>
          </w:p>
          <w:p w:rsidR="00A90FDA" w:rsidRDefault="00A90FDA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Begin to understand the need to respect and care for the natural environment and all living things. </w:t>
            </w:r>
          </w:p>
          <w:p w:rsidR="00C15C11" w:rsidRDefault="00C15C11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Recognise some environments that are different to the one in which they live.</w:t>
            </w:r>
          </w:p>
          <w:p w:rsidR="00C15C11" w:rsidRDefault="00C15C11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Understand the effect of changing seasons to the natural world around them.</w:t>
            </w:r>
          </w:p>
          <w:p w:rsidR="00C15C11" w:rsidRDefault="00C15C11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:rsidR="00C15C11" w:rsidRDefault="00C15C11" w:rsidP="00267100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C15C11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ELGs</w:t>
            </w:r>
          </w:p>
          <w:p w:rsidR="00C15C11" w:rsidRDefault="00C15C11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C15C11">
              <w:rPr>
                <w:rFonts w:ascii="Twinkl Cursive Looped" w:hAnsi="Twinkl Cursive Looped"/>
                <w:sz w:val="24"/>
                <w:szCs w:val="24"/>
              </w:rPr>
              <w:t>Explore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the natural world around them, making observations and drawing pictures of animals and plants. </w:t>
            </w:r>
          </w:p>
          <w:p w:rsidR="00C15C11" w:rsidRDefault="00C15C11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Understand some important processes in the natural world around them, including the seasons. </w:t>
            </w:r>
          </w:p>
          <w:p w:rsidR="00A90FDA" w:rsidRDefault="00C15C11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Ask questions to clarify understanding.</w:t>
            </w:r>
          </w:p>
          <w:p w:rsidR="00C15C11" w:rsidRDefault="00C15C11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:rsidR="00C15C11" w:rsidRPr="00A90FDA" w:rsidRDefault="00C15C11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69" w:type="dxa"/>
          </w:tcPr>
          <w:p w:rsidR="0003190B" w:rsidRPr="00A90FDA" w:rsidRDefault="0003190B" w:rsidP="00267100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A90FDA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Substantive Knowledge</w:t>
            </w:r>
          </w:p>
          <w:p w:rsidR="0003190B" w:rsidRPr="00A90FDA" w:rsidRDefault="0003190B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sz w:val="24"/>
                <w:szCs w:val="24"/>
              </w:rPr>
              <w:t>Identify and name a variety of common, wild and garden plants including deciduous and evergreen trees.</w:t>
            </w:r>
          </w:p>
          <w:p w:rsidR="0003190B" w:rsidRPr="00A90FDA" w:rsidRDefault="0003190B" w:rsidP="00267100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sz w:val="24"/>
                <w:szCs w:val="24"/>
              </w:rPr>
              <w:t>Identify and describe the basic structure of a variety of common flowering plants including trees.</w:t>
            </w:r>
          </w:p>
        </w:tc>
        <w:tc>
          <w:tcPr>
            <w:tcW w:w="3828" w:type="dxa"/>
          </w:tcPr>
          <w:p w:rsidR="0003190B" w:rsidRPr="00A90FDA" w:rsidRDefault="0003190B" w:rsidP="00267100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A90FDA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Substantive Knowledge</w:t>
            </w:r>
          </w:p>
          <w:p w:rsidR="0003190B" w:rsidRPr="00A90FDA" w:rsidRDefault="0003190B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sz w:val="24"/>
                <w:szCs w:val="24"/>
              </w:rPr>
              <w:t>Observe and describe how seeds and bulbs grow into mature plants.</w:t>
            </w:r>
          </w:p>
          <w:p w:rsidR="0003190B" w:rsidRPr="00A90FDA" w:rsidRDefault="0003190B" w:rsidP="00267100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sz w:val="24"/>
                <w:szCs w:val="24"/>
              </w:rPr>
              <w:t>Find out and describe how plants need water, light and a suitable temperature to grow and stay healthy.</w:t>
            </w:r>
          </w:p>
        </w:tc>
        <w:tc>
          <w:tcPr>
            <w:tcW w:w="3060" w:type="dxa"/>
          </w:tcPr>
          <w:p w:rsidR="0003190B" w:rsidRPr="00A90FDA" w:rsidRDefault="0003190B" w:rsidP="00267100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A90FDA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Substantive Knowledge</w:t>
            </w:r>
          </w:p>
          <w:p w:rsidR="0003190B" w:rsidRPr="00A90FDA" w:rsidRDefault="0003190B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sz w:val="24"/>
                <w:szCs w:val="24"/>
              </w:rPr>
              <w:t>Identify and describe the functions of different parts of flowering plants: roots, stem, trunk, leaves and flowers.</w:t>
            </w:r>
          </w:p>
          <w:p w:rsidR="0003190B" w:rsidRPr="00A90FDA" w:rsidRDefault="0003190B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sz w:val="24"/>
                <w:szCs w:val="24"/>
              </w:rPr>
              <w:t>Explore the requirements of plants for life and growth (air, light, water, nutrients from soil, and room to grow</w:t>
            </w:r>
            <w:r w:rsidR="00FA26FD" w:rsidRPr="00A90FDA">
              <w:rPr>
                <w:rFonts w:ascii="Twinkl Cursive Looped" w:hAnsi="Twinkl Cursive Looped"/>
                <w:sz w:val="24"/>
                <w:szCs w:val="24"/>
              </w:rPr>
              <w:t>)</w:t>
            </w:r>
            <w:r w:rsidRPr="00A90FDA">
              <w:rPr>
                <w:rFonts w:ascii="Twinkl Cursive Looped" w:hAnsi="Twinkl Cursive Looped"/>
                <w:sz w:val="24"/>
                <w:szCs w:val="24"/>
              </w:rPr>
              <w:t xml:space="preserve"> and how they vary from plant to plant.</w:t>
            </w:r>
          </w:p>
          <w:p w:rsidR="0003190B" w:rsidRPr="00A90FDA" w:rsidRDefault="0003190B" w:rsidP="00267100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sz w:val="24"/>
                <w:szCs w:val="24"/>
              </w:rPr>
              <w:t>Investigate the way in which water is transported within plants.</w:t>
            </w:r>
          </w:p>
          <w:p w:rsidR="0003190B" w:rsidRPr="00A90FDA" w:rsidRDefault="0003190B" w:rsidP="00267100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sz w:val="24"/>
                <w:szCs w:val="24"/>
              </w:rPr>
              <w:t>Explore the parts that flowers play in the life cycle of flowering plants, including pollination, seed formation and seed dispersal.</w:t>
            </w:r>
          </w:p>
        </w:tc>
      </w:tr>
      <w:tr w:rsidR="00A90FDA" w:rsidTr="00C15C11">
        <w:tc>
          <w:tcPr>
            <w:tcW w:w="4531" w:type="dxa"/>
          </w:tcPr>
          <w:p w:rsidR="00A90FDA" w:rsidRPr="002D2D3A" w:rsidRDefault="00A90FDA" w:rsidP="00A90FDA">
            <w:pPr>
              <w:rPr>
                <w:b/>
              </w:rPr>
            </w:pPr>
          </w:p>
        </w:tc>
        <w:tc>
          <w:tcPr>
            <w:tcW w:w="3969" w:type="dxa"/>
          </w:tcPr>
          <w:p w:rsidR="00A90FDA" w:rsidRPr="00A90FDA" w:rsidRDefault="00A90FDA" w:rsidP="00A90FDA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</w:pPr>
            <w:r w:rsidRPr="00A90FDA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="00A90FDA" w:rsidRPr="00A90FDA" w:rsidRDefault="00A90FDA" w:rsidP="00A90FDA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>Leaf, stalk, blossom, petal, fruit, berry, root, seed, trunk, branch, stem, bark, stalk, bud</w:t>
            </w:r>
          </w:p>
          <w:p w:rsidR="00A90FDA" w:rsidRPr="00A90FDA" w:rsidRDefault="00A90FDA" w:rsidP="00A90FDA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</w:pPr>
          </w:p>
        </w:tc>
        <w:tc>
          <w:tcPr>
            <w:tcW w:w="3828" w:type="dxa"/>
          </w:tcPr>
          <w:p w:rsidR="00A90FDA" w:rsidRPr="00A90FDA" w:rsidRDefault="00A90FDA" w:rsidP="00A90FDA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</w:pPr>
            <w:r w:rsidRPr="00A90FDA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="00A90FDA" w:rsidRPr="00A90FDA" w:rsidRDefault="00A90FDA" w:rsidP="00A90FDA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>Light, shade, sun, warm, cool, water, grow, healthy</w:t>
            </w:r>
          </w:p>
        </w:tc>
        <w:tc>
          <w:tcPr>
            <w:tcW w:w="3060" w:type="dxa"/>
          </w:tcPr>
          <w:p w:rsidR="00A90FDA" w:rsidRPr="00A90FDA" w:rsidRDefault="00A90FDA" w:rsidP="00A90FDA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</w:pPr>
            <w:r w:rsidRPr="00A90FDA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  <w:u w:val="single"/>
              </w:rPr>
              <w:t>Vocabulary</w:t>
            </w:r>
          </w:p>
          <w:p w:rsidR="00A90FDA" w:rsidRPr="00A90FDA" w:rsidRDefault="00A90FDA" w:rsidP="00A90FDA">
            <w:pPr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</w:pPr>
            <w:r w:rsidRPr="00A90FDA">
              <w:rPr>
                <w:rFonts w:ascii="Twinkl Cursive Looped" w:hAnsi="Twinkl Cursive Looped"/>
                <w:b/>
                <w:i/>
                <w:color w:val="00B050"/>
                <w:sz w:val="24"/>
                <w:szCs w:val="24"/>
              </w:rPr>
              <w:t>Photosynthesis, pollen, insect/wing pollination, seed formation, seed dispersal, wind dispersal, animal dispersal, water dispersal</w:t>
            </w:r>
          </w:p>
        </w:tc>
      </w:tr>
    </w:tbl>
    <w:p w:rsidR="00F62EC3" w:rsidRDefault="00F62EC3"/>
    <w:sectPr w:rsidR="00F62EC3" w:rsidSect="00F62E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BDF" w:rsidRDefault="00900BDF" w:rsidP="00900BDF">
      <w:pPr>
        <w:spacing w:after="0" w:line="240" w:lineRule="auto"/>
      </w:pPr>
      <w:r>
        <w:separator/>
      </w:r>
    </w:p>
  </w:endnote>
  <w:endnote w:type="continuationSeparator" w:id="0">
    <w:p w:rsidR="00900BDF" w:rsidRDefault="00900BDF" w:rsidP="0090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BDF" w:rsidRDefault="00900B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BDF" w:rsidRDefault="00900B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BDF" w:rsidRDefault="00900B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BDF" w:rsidRDefault="00900BDF" w:rsidP="00900BDF">
      <w:pPr>
        <w:spacing w:after="0" w:line="240" w:lineRule="auto"/>
      </w:pPr>
      <w:r>
        <w:separator/>
      </w:r>
    </w:p>
  </w:footnote>
  <w:footnote w:type="continuationSeparator" w:id="0">
    <w:p w:rsidR="00900BDF" w:rsidRDefault="00900BDF" w:rsidP="0090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BDF" w:rsidRDefault="0050635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0715032" o:spid="_x0000_s2050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 (2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BDF" w:rsidRDefault="0050635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0715033" o:spid="_x0000_s2051" type="#_x0000_t75" style="position:absolute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 (2)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BDF" w:rsidRDefault="0050635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00715031" o:spid="_x0000_s2049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 (2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5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6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3190B"/>
    <w:rsid w:val="000A0CD2"/>
    <w:rsid w:val="000E5105"/>
    <w:rsid w:val="001A58EC"/>
    <w:rsid w:val="001B1655"/>
    <w:rsid w:val="00236F03"/>
    <w:rsid w:val="00267100"/>
    <w:rsid w:val="0029578D"/>
    <w:rsid w:val="002D2D3A"/>
    <w:rsid w:val="002D6C15"/>
    <w:rsid w:val="003F4947"/>
    <w:rsid w:val="004029A2"/>
    <w:rsid w:val="0046601F"/>
    <w:rsid w:val="004D7BFD"/>
    <w:rsid w:val="0050635B"/>
    <w:rsid w:val="00556CB8"/>
    <w:rsid w:val="00585866"/>
    <w:rsid w:val="005C5D4B"/>
    <w:rsid w:val="006F0786"/>
    <w:rsid w:val="00900BDF"/>
    <w:rsid w:val="00925401"/>
    <w:rsid w:val="009510DB"/>
    <w:rsid w:val="009D084C"/>
    <w:rsid w:val="00A90FDA"/>
    <w:rsid w:val="00B33D05"/>
    <w:rsid w:val="00B7236C"/>
    <w:rsid w:val="00BA1E37"/>
    <w:rsid w:val="00C01241"/>
    <w:rsid w:val="00C15C11"/>
    <w:rsid w:val="00D90A39"/>
    <w:rsid w:val="00E13E8D"/>
    <w:rsid w:val="00E633B9"/>
    <w:rsid w:val="00EE648D"/>
    <w:rsid w:val="00F257CB"/>
    <w:rsid w:val="00F3103A"/>
    <w:rsid w:val="00F62EC3"/>
    <w:rsid w:val="00FA26FD"/>
    <w:rsid w:val="00FD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E7C8D6F"/>
  <w15:chartTrackingRefBased/>
  <w15:docId w15:val="{BBF7BC46-9111-4E02-9BB3-14AD3CF3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2E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B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BDF"/>
  </w:style>
  <w:style w:type="paragraph" w:styleId="Footer">
    <w:name w:val="footer"/>
    <w:basedOn w:val="Normal"/>
    <w:link w:val="FooterChar"/>
    <w:uiPriority w:val="99"/>
    <w:unhideWhenUsed/>
    <w:rsid w:val="00900B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33D79332-C9AC-4B9A-8285-F4E5135EFFB6}"/>
</file>

<file path=customXml/itemProps2.xml><?xml version="1.0" encoding="utf-8"?>
<ds:datastoreItem xmlns:ds="http://schemas.openxmlformats.org/officeDocument/2006/customXml" ds:itemID="{32DBBF4F-5126-4CFC-8720-63F953A8E4AE}"/>
</file>

<file path=customXml/itemProps3.xml><?xml version="1.0" encoding="utf-8"?>
<ds:datastoreItem xmlns:ds="http://schemas.openxmlformats.org/officeDocument/2006/customXml" ds:itemID="{0A3E77AC-CB96-4406-B955-9B02C731D8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Balchin</cp:lastModifiedBy>
  <cp:revision>3</cp:revision>
  <dcterms:created xsi:type="dcterms:W3CDTF">2023-06-03T17:40:00Z</dcterms:created>
  <dcterms:modified xsi:type="dcterms:W3CDTF">2023-06-03T17:41:00Z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</Properties>
</file>