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C82" w:rsidRDefault="009F480A"/>
    <w:tbl>
      <w:tblPr>
        <w:tblStyle w:val="TableGrid"/>
        <w:tblW w:w="15163" w:type="dxa"/>
        <w:tblLook w:val="04A0" w:firstRow="1" w:lastRow="0" w:firstColumn="1" w:lastColumn="0" w:noHBand="0" w:noVBand="1"/>
      </w:tblPr>
      <w:tblGrid>
        <w:gridCol w:w="2263"/>
        <w:gridCol w:w="3119"/>
        <w:gridCol w:w="3402"/>
        <w:gridCol w:w="2977"/>
        <w:gridCol w:w="3402"/>
      </w:tblGrid>
      <w:tr w:rsidR="00FB4424" w:rsidTr="00FB4424">
        <w:trPr>
          <w:trHeight w:val="670"/>
        </w:trPr>
        <w:tc>
          <w:tcPr>
            <w:tcW w:w="15163" w:type="dxa"/>
            <w:gridSpan w:val="5"/>
          </w:tcPr>
          <w:p w:rsidR="00FB4424" w:rsidRPr="00465337" w:rsidRDefault="00FB4424" w:rsidP="00F62EC3">
            <w:pPr>
              <w:jc w:val="center"/>
              <w:rPr>
                <w:rFonts w:ascii="Twinkl Cursive Looped" w:hAnsi="Twinkl Cursive Looped"/>
                <w:sz w:val="32"/>
                <w:szCs w:val="32"/>
              </w:rPr>
            </w:pPr>
            <w:r w:rsidRPr="00465337">
              <w:rPr>
                <w:rFonts w:ascii="Twinkl Cursive Looped" w:hAnsi="Twinkl Cursive Looped"/>
                <w:sz w:val="32"/>
                <w:szCs w:val="32"/>
              </w:rPr>
              <w:t>Science Progression of Knowledge</w:t>
            </w:r>
          </w:p>
          <w:p w:rsidR="00FB4424" w:rsidRPr="00465337" w:rsidRDefault="00FB4424" w:rsidP="00F62EC3">
            <w:pPr>
              <w:jc w:val="center"/>
              <w:rPr>
                <w:rFonts w:ascii="Twinkl Cursive Looped" w:hAnsi="Twinkl Cursive Looped"/>
                <w:sz w:val="32"/>
                <w:szCs w:val="32"/>
              </w:rPr>
            </w:pPr>
            <w:r w:rsidRPr="00465337">
              <w:rPr>
                <w:rFonts w:ascii="Twinkl Cursive Looped" w:hAnsi="Twinkl Cursive Looped"/>
                <w:b/>
                <w:sz w:val="32"/>
                <w:szCs w:val="32"/>
              </w:rPr>
              <w:t>MATERIALS</w:t>
            </w:r>
          </w:p>
        </w:tc>
      </w:tr>
      <w:tr w:rsidR="00FB4424" w:rsidTr="0028135B">
        <w:tc>
          <w:tcPr>
            <w:tcW w:w="2263" w:type="dxa"/>
          </w:tcPr>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EYFS</w:t>
            </w:r>
          </w:p>
        </w:tc>
        <w:tc>
          <w:tcPr>
            <w:tcW w:w="3119" w:type="dxa"/>
          </w:tcPr>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Year 1</w:t>
            </w:r>
          </w:p>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Everyday Materials</w:t>
            </w:r>
          </w:p>
        </w:tc>
        <w:tc>
          <w:tcPr>
            <w:tcW w:w="3402" w:type="dxa"/>
          </w:tcPr>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Year 2</w:t>
            </w:r>
          </w:p>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Uses of Everyday materials</w:t>
            </w:r>
          </w:p>
        </w:tc>
        <w:tc>
          <w:tcPr>
            <w:tcW w:w="2977" w:type="dxa"/>
          </w:tcPr>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Year 4</w:t>
            </w:r>
          </w:p>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States of Matter</w:t>
            </w:r>
          </w:p>
          <w:p w:rsidR="00FB4424" w:rsidRPr="00465337" w:rsidRDefault="00FB4424" w:rsidP="00F62EC3">
            <w:pPr>
              <w:jc w:val="center"/>
              <w:rPr>
                <w:rFonts w:ascii="Twinkl Cursive Looped" w:hAnsi="Twinkl Cursive Looped"/>
                <w:b/>
                <w:color w:val="00B0F0"/>
                <w:sz w:val="28"/>
                <w:szCs w:val="28"/>
              </w:rPr>
            </w:pPr>
          </w:p>
        </w:tc>
        <w:tc>
          <w:tcPr>
            <w:tcW w:w="3402" w:type="dxa"/>
          </w:tcPr>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Year 5</w:t>
            </w:r>
          </w:p>
          <w:p w:rsidR="00FB4424" w:rsidRPr="00465337" w:rsidRDefault="00FB4424" w:rsidP="00F62EC3">
            <w:pPr>
              <w:jc w:val="center"/>
              <w:rPr>
                <w:rFonts w:ascii="Twinkl Cursive Looped" w:hAnsi="Twinkl Cursive Looped"/>
                <w:b/>
                <w:color w:val="00B0F0"/>
                <w:sz w:val="28"/>
                <w:szCs w:val="28"/>
              </w:rPr>
            </w:pPr>
            <w:r w:rsidRPr="00465337">
              <w:rPr>
                <w:rFonts w:ascii="Twinkl Cursive Looped" w:hAnsi="Twinkl Cursive Looped"/>
                <w:b/>
                <w:color w:val="00B0F0"/>
                <w:sz w:val="28"/>
                <w:szCs w:val="28"/>
              </w:rPr>
              <w:t>Properties and Changes of Materials</w:t>
            </w:r>
          </w:p>
        </w:tc>
      </w:tr>
      <w:tr w:rsidR="00FB4424" w:rsidTr="0028135B">
        <w:tc>
          <w:tcPr>
            <w:tcW w:w="2263" w:type="dxa"/>
          </w:tcPr>
          <w:p w:rsidR="00FB4424" w:rsidRDefault="00465337" w:rsidP="00267100">
            <w:pPr>
              <w:rPr>
                <w:rFonts w:ascii="Twinkl Cursive Looped" w:hAnsi="Twinkl Cursive Looped"/>
                <w:b/>
                <w:sz w:val="24"/>
                <w:szCs w:val="24"/>
                <w:u w:val="single"/>
              </w:rPr>
            </w:pPr>
            <w:r w:rsidRPr="00465337">
              <w:rPr>
                <w:rFonts w:ascii="Twinkl Cursive Looped" w:hAnsi="Twinkl Cursive Looped"/>
                <w:b/>
                <w:sz w:val="24"/>
                <w:szCs w:val="24"/>
                <w:u w:val="single"/>
              </w:rPr>
              <w:t>Development Matters</w:t>
            </w:r>
          </w:p>
          <w:p w:rsidR="00831FE3" w:rsidRDefault="00465337" w:rsidP="00267100">
            <w:pPr>
              <w:rPr>
                <w:rFonts w:ascii="Twinkl Cursive Looped" w:hAnsi="Twinkl Cursive Looped"/>
                <w:sz w:val="24"/>
                <w:szCs w:val="24"/>
              </w:rPr>
            </w:pPr>
            <w:r w:rsidRPr="00465337">
              <w:rPr>
                <w:rFonts w:ascii="Twinkl Cursive Looped" w:hAnsi="Twinkl Cursive Looped"/>
                <w:sz w:val="24"/>
                <w:szCs w:val="24"/>
              </w:rPr>
              <w:t xml:space="preserve">Use </w:t>
            </w:r>
            <w:r>
              <w:rPr>
                <w:rFonts w:ascii="Twinkl Cursive Looped" w:hAnsi="Twinkl Cursive Looped"/>
                <w:sz w:val="24"/>
                <w:szCs w:val="24"/>
              </w:rPr>
              <w:t>all their senses in hands-on exploration of natural objects.</w:t>
            </w:r>
          </w:p>
          <w:p w:rsidR="00465337" w:rsidRDefault="00465337" w:rsidP="00267100">
            <w:pPr>
              <w:rPr>
                <w:rFonts w:ascii="Twinkl Cursive Looped" w:hAnsi="Twinkl Cursive Looped"/>
                <w:sz w:val="24"/>
                <w:szCs w:val="24"/>
              </w:rPr>
            </w:pPr>
            <w:r>
              <w:rPr>
                <w:rFonts w:ascii="Twinkl Cursive Looped" w:hAnsi="Twinkl Cursive Looped"/>
                <w:sz w:val="24"/>
                <w:szCs w:val="24"/>
              </w:rPr>
              <w:t>Explore collections of materials with similar and/or different properties.</w:t>
            </w:r>
          </w:p>
          <w:p w:rsidR="00465337" w:rsidRDefault="00465337" w:rsidP="00267100">
            <w:pPr>
              <w:rPr>
                <w:rFonts w:ascii="Twinkl Cursive Looped" w:hAnsi="Twinkl Cursive Looped"/>
                <w:sz w:val="24"/>
                <w:szCs w:val="24"/>
              </w:rPr>
            </w:pPr>
            <w:r>
              <w:rPr>
                <w:rFonts w:ascii="Twinkl Cursive Looped" w:hAnsi="Twinkl Cursive Looped"/>
                <w:sz w:val="24"/>
                <w:szCs w:val="24"/>
              </w:rPr>
              <w:t>Talk about what they see using a wide vocabulary.</w:t>
            </w:r>
          </w:p>
          <w:p w:rsidR="00465337" w:rsidRDefault="00465337" w:rsidP="00267100">
            <w:pPr>
              <w:rPr>
                <w:rFonts w:ascii="Twinkl Cursive Looped" w:hAnsi="Twinkl Cursive Looped"/>
                <w:sz w:val="24"/>
                <w:szCs w:val="24"/>
              </w:rPr>
            </w:pPr>
            <w:r>
              <w:rPr>
                <w:rFonts w:ascii="Twinkl Cursive Looped" w:hAnsi="Twinkl Cursive Looped"/>
                <w:sz w:val="24"/>
                <w:szCs w:val="24"/>
              </w:rPr>
              <w:t xml:space="preserve">Talk about the differences between materials and the changes they notice. </w:t>
            </w:r>
          </w:p>
          <w:p w:rsidR="00465337" w:rsidRPr="00465337" w:rsidRDefault="00465337" w:rsidP="00267100">
            <w:pPr>
              <w:rPr>
                <w:rFonts w:ascii="Twinkl Cursive Looped" w:hAnsi="Twinkl Cursive Looped"/>
                <w:sz w:val="24"/>
                <w:szCs w:val="24"/>
              </w:rPr>
            </w:pPr>
          </w:p>
        </w:tc>
        <w:tc>
          <w:tcPr>
            <w:tcW w:w="3119" w:type="dxa"/>
          </w:tcPr>
          <w:p w:rsidR="00FB4424" w:rsidRPr="00465337" w:rsidRDefault="00FB4424" w:rsidP="00267100">
            <w:pPr>
              <w:rPr>
                <w:rFonts w:ascii="Twinkl Cursive Looped" w:hAnsi="Twinkl Cursive Looped"/>
                <w:b/>
                <w:sz w:val="24"/>
                <w:szCs w:val="24"/>
                <w:u w:val="single"/>
              </w:rPr>
            </w:pPr>
            <w:r w:rsidRPr="00465337">
              <w:rPr>
                <w:rFonts w:ascii="Twinkl Cursive Looped" w:hAnsi="Twinkl Cursive Looped"/>
                <w:b/>
                <w:sz w:val="24"/>
                <w:szCs w:val="24"/>
                <w:u w:val="single"/>
              </w:rPr>
              <w:t>Substantive Knowledge</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Distinguish between an object and the material from which it is made.</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Identify and name a variety of everyday materials, including wood, plastic, glass, metal, water, and rock.</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Describe the simple physical properties of a variety of everyday materials.</w:t>
            </w:r>
          </w:p>
          <w:p w:rsidR="00FB4424" w:rsidRPr="00465337" w:rsidRDefault="00FB4424" w:rsidP="00555A9E">
            <w:pPr>
              <w:rPr>
                <w:rFonts w:ascii="Twinkl Cursive Looped" w:hAnsi="Twinkl Cursive Looped" w:cstheme="minorHAnsi"/>
                <w:sz w:val="24"/>
                <w:szCs w:val="24"/>
                <w:u w:val="single"/>
              </w:rPr>
            </w:pPr>
            <w:r w:rsidRPr="00465337">
              <w:rPr>
                <w:rFonts w:ascii="Twinkl Cursive Looped" w:hAnsi="Twinkl Cursive Looped" w:cstheme="minorHAnsi"/>
                <w:sz w:val="24"/>
                <w:szCs w:val="24"/>
              </w:rPr>
              <w:t>Compare and group together a variety of everyday materials on the basis of their simple physical properties.</w:t>
            </w:r>
          </w:p>
          <w:p w:rsidR="00FB4424" w:rsidRPr="00465337" w:rsidRDefault="00FB4424" w:rsidP="00267100">
            <w:pPr>
              <w:rPr>
                <w:rFonts w:ascii="Twinkl Cursive Looped" w:hAnsi="Twinkl Cursive Looped"/>
                <w:sz w:val="24"/>
                <w:szCs w:val="24"/>
              </w:rPr>
            </w:pPr>
          </w:p>
        </w:tc>
        <w:tc>
          <w:tcPr>
            <w:tcW w:w="3402" w:type="dxa"/>
          </w:tcPr>
          <w:p w:rsidR="00FB4424" w:rsidRPr="00465337" w:rsidRDefault="00FB4424" w:rsidP="00267100">
            <w:pPr>
              <w:rPr>
                <w:rFonts w:ascii="Twinkl Cursive Looped" w:hAnsi="Twinkl Cursive Looped"/>
                <w:b/>
                <w:sz w:val="24"/>
                <w:szCs w:val="24"/>
                <w:u w:val="single"/>
              </w:rPr>
            </w:pPr>
            <w:r w:rsidRPr="00465337">
              <w:rPr>
                <w:rFonts w:ascii="Twinkl Cursive Looped" w:hAnsi="Twinkl Cursive Looped"/>
                <w:b/>
                <w:sz w:val="24"/>
                <w:szCs w:val="24"/>
                <w:u w:val="single"/>
              </w:rPr>
              <w:t>Substantive Knowledge</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Identify and compare the suitability of a variety of everyday materials, including wood, metal, plastic, glass, brick, rock, paper and cardboard for particular uses.</w:t>
            </w:r>
          </w:p>
          <w:p w:rsidR="00FB4424" w:rsidRPr="00465337" w:rsidRDefault="00FB4424" w:rsidP="00555A9E">
            <w:pPr>
              <w:rPr>
                <w:rFonts w:ascii="Twinkl Cursive Looped" w:hAnsi="Twinkl Cursive Looped"/>
                <w:sz w:val="24"/>
                <w:szCs w:val="24"/>
              </w:rPr>
            </w:pPr>
            <w:r w:rsidRPr="00465337">
              <w:rPr>
                <w:rFonts w:ascii="Twinkl Cursive Looped" w:hAnsi="Twinkl Cursive Looped" w:cstheme="minorHAnsi"/>
                <w:sz w:val="24"/>
                <w:szCs w:val="24"/>
              </w:rPr>
              <w:t>Find out how the shapes of solid objects made from some materials can be changed by squashing, bending, twisting and stretching.</w:t>
            </w:r>
          </w:p>
        </w:tc>
        <w:tc>
          <w:tcPr>
            <w:tcW w:w="2977" w:type="dxa"/>
          </w:tcPr>
          <w:p w:rsidR="00FB4424" w:rsidRPr="00465337" w:rsidRDefault="00FB4424" w:rsidP="00267100">
            <w:pPr>
              <w:rPr>
                <w:rFonts w:ascii="Twinkl Cursive Looped" w:hAnsi="Twinkl Cursive Looped"/>
                <w:b/>
                <w:sz w:val="24"/>
                <w:szCs w:val="24"/>
                <w:u w:val="single"/>
              </w:rPr>
            </w:pPr>
            <w:r w:rsidRPr="00465337">
              <w:rPr>
                <w:rFonts w:ascii="Twinkl Cursive Looped" w:hAnsi="Twinkl Cursive Looped"/>
                <w:b/>
                <w:sz w:val="24"/>
                <w:szCs w:val="24"/>
                <w:u w:val="single"/>
              </w:rPr>
              <w:t>Substantive Knowledge</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Compare and group materials together, according to whether they are solids, liquids or gases.</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Observe that some materials change state when they are heated or cooled, and measure or research the temperature at which this happens in degrees Celsius (°C);</w:t>
            </w:r>
          </w:p>
          <w:p w:rsidR="00FB4424" w:rsidRPr="00465337" w:rsidRDefault="00FB4424" w:rsidP="00555A9E">
            <w:pPr>
              <w:rPr>
                <w:rFonts w:ascii="Twinkl Cursive Looped" w:hAnsi="Twinkl Cursive Looped"/>
                <w:sz w:val="24"/>
                <w:szCs w:val="24"/>
              </w:rPr>
            </w:pPr>
            <w:r w:rsidRPr="00465337">
              <w:rPr>
                <w:rFonts w:ascii="Twinkl Cursive Looped" w:hAnsi="Twinkl Cursive Looped" w:cstheme="minorHAnsi"/>
                <w:sz w:val="24"/>
                <w:szCs w:val="24"/>
              </w:rPr>
              <w:t>Identify the part played by evaporation and condensation in the water cycle and associate the rate of evaporation with temperature.</w:t>
            </w:r>
          </w:p>
        </w:tc>
        <w:tc>
          <w:tcPr>
            <w:tcW w:w="3402" w:type="dxa"/>
          </w:tcPr>
          <w:p w:rsidR="00FB4424" w:rsidRPr="00465337" w:rsidRDefault="00FB4424" w:rsidP="00FB4424">
            <w:pPr>
              <w:rPr>
                <w:rFonts w:ascii="Twinkl Cursive Looped" w:hAnsi="Twinkl Cursive Looped"/>
                <w:b/>
                <w:sz w:val="24"/>
                <w:szCs w:val="24"/>
                <w:u w:val="single"/>
              </w:rPr>
            </w:pPr>
            <w:r w:rsidRPr="00465337">
              <w:rPr>
                <w:rFonts w:ascii="Twinkl Cursive Looped" w:hAnsi="Twinkl Cursive Looped"/>
                <w:b/>
                <w:sz w:val="24"/>
                <w:szCs w:val="24"/>
                <w:u w:val="single"/>
              </w:rPr>
              <w:t>Substantive Knowledge</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Compare and group together everyday materials on the basis of their properties, including their hardness, solubility, transparency, conductivity (electrical and thermal), and response to magnets.</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Know that some materials will dissolve in liquid to form a solution and describe how to recover a substance from a solution.</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Use knowledge of solids, liquids and gases to decide how mixtures might be separated, including through filtering, sieving and evaporating.</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 xml:space="preserve">Give reasons, based on evidence from comparative and fair tests, for the particular uses of everyday </w:t>
            </w:r>
            <w:r w:rsidRPr="00465337">
              <w:rPr>
                <w:rFonts w:ascii="Twinkl Cursive Looped" w:hAnsi="Twinkl Cursive Looped" w:cstheme="minorHAnsi"/>
              </w:rPr>
              <w:lastRenderedPageBreak/>
              <w:t>materials, including metals, wood and plastic.</w:t>
            </w:r>
          </w:p>
          <w:p w:rsidR="00FB4424" w:rsidRPr="00465337" w:rsidRDefault="00FB4424" w:rsidP="00555A9E">
            <w:pPr>
              <w:pStyle w:val="NormalWeb"/>
              <w:spacing w:before="0" w:beforeAutospacing="0" w:after="60" w:afterAutospacing="0"/>
              <w:textAlignment w:val="baseline"/>
              <w:rPr>
                <w:rFonts w:ascii="Twinkl Cursive Looped" w:hAnsi="Twinkl Cursive Looped" w:cstheme="minorHAnsi"/>
              </w:rPr>
            </w:pPr>
            <w:r w:rsidRPr="00465337">
              <w:rPr>
                <w:rFonts w:ascii="Twinkl Cursive Looped" w:hAnsi="Twinkl Cursive Looped" w:cstheme="minorHAnsi"/>
              </w:rPr>
              <w:t>Demonstrate that dissolving, mixing and changes of state are reversible changes.</w:t>
            </w:r>
          </w:p>
          <w:p w:rsidR="00FB4424" w:rsidRPr="00465337" w:rsidRDefault="00FB4424" w:rsidP="00555A9E">
            <w:pPr>
              <w:rPr>
                <w:rFonts w:ascii="Twinkl Cursive Looped" w:hAnsi="Twinkl Cursive Looped"/>
                <w:sz w:val="24"/>
                <w:szCs w:val="24"/>
                <w:u w:val="single"/>
              </w:rPr>
            </w:pPr>
            <w:r w:rsidRPr="00465337">
              <w:rPr>
                <w:rFonts w:ascii="Twinkl Cursive Looped" w:hAnsi="Twinkl Cursive Looped" w:cstheme="minorHAnsi"/>
                <w:sz w:val="24"/>
                <w:szCs w:val="24"/>
              </w:rPr>
              <w:t>Explain that some changes result in the formation of new materials, and that this kind of change is not usually reversible, including changes associated with burning and the action of acid on bicarbonate of soda.</w:t>
            </w:r>
          </w:p>
        </w:tc>
      </w:tr>
      <w:tr w:rsidR="00750FAA" w:rsidTr="0028135B">
        <w:tc>
          <w:tcPr>
            <w:tcW w:w="2263" w:type="dxa"/>
          </w:tcPr>
          <w:p w:rsidR="00750FAA" w:rsidRPr="00465337" w:rsidRDefault="00750FAA" w:rsidP="00750FAA">
            <w:pPr>
              <w:rPr>
                <w:rFonts w:ascii="Twinkl Cursive Looped" w:hAnsi="Twinkl Cursive Looped"/>
                <w:b/>
                <w:sz w:val="24"/>
                <w:szCs w:val="24"/>
                <w:u w:val="single"/>
              </w:rPr>
            </w:pPr>
          </w:p>
        </w:tc>
        <w:tc>
          <w:tcPr>
            <w:tcW w:w="3119" w:type="dxa"/>
          </w:tcPr>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color w:val="00B050"/>
                <w:sz w:val="22"/>
                <w:szCs w:val="22"/>
                <w:u w:val="single"/>
              </w:rPr>
            </w:pPr>
            <w:r w:rsidRPr="00750FAA">
              <w:rPr>
                <w:rFonts w:ascii="Twinkl Cursive Looped" w:hAnsi="Twinkl Cursive Looped" w:cstheme="minorHAnsi"/>
                <w:b/>
                <w:i/>
                <w:color w:val="00B050"/>
                <w:sz w:val="22"/>
                <w:szCs w:val="22"/>
                <w:u w:val="single"/>
              </w:rPr>
              <w:t>Vocabulary</w:t>
            </w:r>
          </w:p>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color w:val="00B050"/>
                <w:sz w:val="22"/>
                <w:szCs w:val="22"/>
              </w:rPr>
            </w:pPr>
            <w:r w:rsidRPr="00750FAA">
              <w:rPr>
                <w:rFonts w:ascii="Twinkl Cursive Looped" w:hAnsi="Twinkl Cursive Looped" w:cstheme="minorHAnsi"/>
                <w:b/>
                <w:i/>
                <w:color w:val="00B050"/>
                <w:sz w:val="22"/>
                <w:szCs w:val="22"/>
              </w:rPr>
              <w:t xml:space="preserve">Object, material, wood, plastic, glass, metal, water, rock, brick, paper, fabric, elastic, foil, card, rubber, wool, clay, hard, soft, stretchy, stiff, bendy, floppy, waterproof, absorbent, </w:t>
            </w:r>
          </w:p>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sz w:val="22"/>
                <w:szCs w:val="22"/>
              </w:rPr>
            </w:pPr>
            <w:r w:rsidRPr="00750FAA">
              <w:rPr>
                <w:rFonts w:ascii="Twinkl Cursive Looped" w:hAnsi="Twinkl Cursive Looped" w:cstheme="minorHAnsi"/>
                <w:b/>
                <w:i/>
                <w:color w:val="00B050"/>
                <w:sz w:val="22"/>
                <w:szCs w:val="22"/>
              </w:rPr>
              <w:t>Breaks, tears, rough, smooth, shiny, dull, see through, not see through</w:t>
            </w:r>
          </w:p>
        </w:tc>
        <w:tc>
          <w:tcPr>
            <w:tcW w:w="3402" w:type="dxa"/>
          </w:tcPr>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color w:val="00B050"/>
                <w:sz w:val="22"/>
                <w:szCs w:val="22"/>
                <w:u w:val="single"/>
              </w:rPr>
            </w:pPr>
            <w:r w:rsidRPr="00750FAA">
              <w:rPr>
                <w:rFonts w:ascii="Twinkl Cursive Looped" w:hAnsi="Twinkl Cursive Looped" w:cstheme="minorHAnsi"/>
                <w:b/>
                <w:i/>
                <w:color w:val="00B050"/>
                <w:sz w:val="22"/>
                <w:szCs w:val="22"/>
                <w:u w:val="single"/>
              </w:rPr>
              <w:t xml:space="preserve"> Vocabulary</w:t>
            </w:r>
            <w:bookmarkStart w:id="0" w:name="_GoBack"/>
            <w:bookmarkEnd w:id="0"/>
          </w:p>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sz w:val="22"/>
                <w:szCs w:val="22"/>
              </w:rPr>
            </w:pPr>
            <w:r w:rsidRPr="00750FAA">
              <w:rPr>
                <w:rFonts w:ascii="Twinkl Cursive Looped" w:hAnsi="Twinkl Cursive Looped" w:cstheme="minorHAnsi"/>
                <w:b/>
                <w:i/>
                <w:color w:val="00B050"/>
                <w:sz w:val="22"/>
                <w:szCs w:val="22"/>
              </w:rPr>
              <w:t>Names of materials (increased from Y1) Properties of materials (as Y1) including opaque, transparent, translucent, reflective, non-reflective, flexible, rigid, shape, push, pull, twist, squash, bend, stretch</w:t>
            </w:r>
          </w:p>
        </w:tc>
        <w:tc>
          <w:tcPr>
            <w:tcW w:w="2977" w:type="dxa"/>
          </w:tcPr>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color w:val="00B050"/>
                <w:sz w:val="22"/>
                <w:szCs w:val="22"/>
                <w:u w:val="single"/>
              </w:rPr>
            </w:pPr>
            <w:r w:rsidRPr="00750FAA">
              <w:rPr>
                <w:rFonts w:ascii="Twinkl Cursive Looped" w:hAnsi="Twinkl Cursive Looped" w:cstheme="minorHAnsi"/>
                <w:b/>
                <w:i/>
                <w:color w:val="00B050"/>
                <w:sz w:val="22"/>
                <w:szCs w:val="22"/>
                <w:u w:val="single"/>
              </w:rPr>
              <w:t>Vocabulary</w:t>
            </w:r>
          </w:p>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sz w:val="22"/>
                <w:szCs w:val="22"/>
              </w:rPr>
            </w:pPr>
            <w:r w:rsidRPr="00750FAA">
              <w:rPr>
                <w:rFonts w:ascii="Twinkl Cursive Looped" w:hAnsi="Twinkl Cursive Looped" w:cstheme="minorHAnsi"/>
                <w:b/>
                <w:i/>
                <w:color w:val="00B050"/>
                <w:sz w:val="22"/>
                <w:szCs w:val="22"/>
              </w:rPr>
              <w:t>Solid, liquid, gas, state change, melting, freezing, melting point boiling point, evaporation, temperature, water cycle.</w:t>
            </w:r>
          </w:p>
        </w:tc>
        <w:tc>
          <w:tcPr>
            <w:tcW w:w="3402" w:type="dxa"/>
          </w:tcPr>
          <w:p w:rsidR="00750FAA" w:rsidRPr="00750FAA" w:rsidRDefault="00750FAA" w:rsidP="00750FAA">
            <w:pPr>
              <w:pStyle w:val="NormalWeb"/>
              <w:spacing w:before="0" w:beforeAutospacing="0" w:after="60" w:afterAutospacing="0"/>
              <w:textAlignment w:val="baseline"/>
              <w:rPr>
                <w:rFonts w:ascii="Twinkl Cursive Looped" w:hAnsi="Twinkl Cursive Looped" w:cstheme="minorHAnsi"/>
                <w:b/>
                <w:i/>
                <w:color w:val="00B050"/>
                <w:sz w:val="22"/>
                <w:szCs w:val="22"/>
                <w:u w:val="single"/>
              </w:rPr>
            </w:pPr>
            <w:r w:rsidRPr="00750FAA">
              <w:rPr>
                <w:rFonts w:ascii="Twinkl Cursive Looped" w:hAnsi="Twinkl Cursive Looped" w:cstheme="minorHAnsi"/>
                <w:b/>
                <w:i/>
                <w:color w:val="00B050"/>
                <w:sz w:val="22"/>
                <w:szCs w:val="22"/>
                <w:u w:val="single"/>
              </w:rPr>
              <w:t xml:space="preserve">Vocabulary </w:t>
            </w:r>
          </w:p>
          <w:p w:rsidR="00750FAA" w:rsidRPr="00750FAA" w:rsidRDefault="00750FAA" w:rsidP="00750FAA">
            <w:pPr>
              <w:pStyle w:val="NormalWeb"/>
              <w:spacing w:before="0" w:beforeAutospacing="0" w:after="60" w:afterAutospacing="0"/>
              <w:textAlignment w:val="baseline"/>
              <w:rPr>
                <w:rFonts w:ascii="Twinkl Cursive Looped" w:hAnsi="Twinkl Cursive Looped"/>
                <w:sz w:val="22"/>
                <w:szCs w:val="22"/>
              </w:rPr>
            </w:pPr>
            <w:r w:rsidRPr="00750FAA">
              <w:rPr>
                <w:rFonts w:ascii="Twinkl Cursive Looped" w:hAnsi="Twinkl Cursive Looped" w:cstheme="minorHAnsi"/>
                <w:b/>
                <w:i/>
                <w:color w:val="00B050"/>
                <w:sz w:val="22"/>
                <w:szCs w:val="22"/>
              </w:rPr>
              <w:t>Thermal, electrical insulator, conductor, change of state, mixture, dissolve, solution, soluble, insoluble, filter, sieve, reversible, non-reversible, change, burning, rusting,</w:t>
            </w:r>
          </w:p>
        </w:tc>
      </w:tr>
    </w:tbl>
    <w:p w:rsidR="00F62EC3" w:rsidRDefault="00F62EC3"/>
    <w:sectPr w:rsidR="00F62EC3" w:rsidSect="00F62EC3">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FE3" w:rsidRDefault="00831FE3" w:rsidP="00831FE3">
      <w:pPr>
        <w:spacing w:after="0" w:line="240" w:lineRule="auto"/>
      </w:pPr>
      <w:r>
        <w:separator/>
      </w:r>
    </w:p>
  </w:endnote>
  <w:endnote w:type="continuationSeparator" w:id="0">
    <w:p w:rsidR="00831FE3" w:rsidRDefault="00831FE3" w:rsidP="00831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831F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831F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831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FE3" w:rsidRDefault="00831FE3" w:rsidP="00831FE3">
      <w:pPr>
        <w:spacing w:after="0" w:line="240" w:lineRule="auto"/>
      </w:pPr>
      <w:r>
        <w:separator/>
      </w:r>
    </w:p>
  </w:footnote>
  <w:footnote w:type="continuationSeparator" w:id="0">
    <w:p w:rsidR="00831FE3" w:rsidRDefault="00831FE3" w:rsidP="00831F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9F480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8479829" o:spid="_x0000_s2050" type="#_x0000_t75" style="position:absolute;margin-left:0;margin-top:0;width:616.55pt;height:523.15pt;z-index:-251657216;mso-position-horizontal:center;mso-position-horizontal-relative:margin;mso-position-vertical:center;mso-position-vertical-relative:margin" o:allowincell="f">
          <v:imagedata r:id="rId1" o:title="logocolour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9F480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8479830" o:spid="_x0000_s2051" type="#_x0000_t75" style="position:absolute;margin-left:0;margin-top:0;width:616.55pt;height:523.15pt;z-index:-251656192;mso-position-horizontal:center;mso-position-horizontal-relative:margin;mso-position-vertical:center;mso-position-vertical-relative:margin" o:allowincell="f">
          <v:imagedata r:id="rId1" o:title="logocolour (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FE3" w:rsidRDefault="009F480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8479828" o:spid="_x0000_s2049" type="#_x0000_t75" style="position:absolute;margin-left:0;margin-top:0;width:616.55pt;height:523.15pt;z-index:-251658240;mso-position-horizontal:center;mso-position-horizontal-relative:margin;mso-position-vertical:center;mso-position-vertical-relative:margin" o:allowincell="f">
          <v:imagedata r:id="rId1" o:title="logocolour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4B70"/>
    <w:multiLevelType w:val="hybridMultilevel"/>
    <w:tmpl w:val="7A06AF1A"/>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 w15:restartNumberingAfterBreak="0">
    <w:nsid w:val="199D6011"/>
    <w:multiLevelType w:val="hybridMultilevel"/>
    <w:tmpl w:val="74A2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337B1"/>
    <w:multiLevelType w:val="hybridMultilevel"/>
    <w:tmpl w:val="76482142"/>
    <w:lvl w:ilvl="0" w:tplc="08090001">
      <w:start w:val="1"/>
      <w:numFmt w:val="bullet"/>
      <w:lvlText w:val=""/>
      <w:lvlJc w:val="left"/>
      <w:pPr>
        <w:ind w:left="901" w:hanging="360"/>
      </w:pPr>
      <w:rPr>
        <w:rFonts w:ascii="Symbol" w:hAnsi="Symbol"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3" w15:restartNumberingAfterBreak="0">
    <w:nsid w:val="3BF01A5F"/>
    <w:multiLevelType w:val="hybridMultilevel"/>
    <w:tmpl w:val="B8C057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B00C9"/>
    <w:multiLevelType w:val="hybridMultilevel"/>
    <w:tmpl w:val="95101340"/>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5" w15:restartNumberingAfterBreak="0">
    <w:nsid w:val="5A1D4545"/>
    <w:multiLevelType w:val="hybridMultilevel"/>
    <w:tmpl w:val="79C6211E"/>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6" w15:restartNumberingAfterBreak="0">
    <w:nsid w:val="6DB928E2"/>
    <w:multiLevelType w:val="hybridMultilevel"/>
    <w:tmpl w:val="5918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A0247"/>
    <w:multiLevelType w:val="hybridMultilevel"/>
    <w:tmpl w:val="21701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C3"/>
    <w:rsid w:val="00007B46"/>
    <w:rsid w:val="0003190B"/>
    <w:rsid w:val="00057227"/>
    <w:rsid w:val="000871F6"/>
    <w:rsid w:val="000E5105"/>
    <w:rsid w:val="00115420"/>
    <w:rsid w:val="001A58EC"/>
    <w:rsid w:val="00236F03"/>
    <w:rsid w:val="00267100"/>
    <w:rsid w:val="00270FEB"/>
    <w:rsid w:val="0028135B"/>
    <w:rsid w:val="002901AC"/>
    <w:rsid w:val="0029578D"/>
    <w:rsid w:val="002D2D3A"/>
    <w:rsid w:val="002D6C15"/>
    <w:rsid w:val="002F77E9"/>
    <w:rsid w:val="003F4947"/>
    <w:rsid w:val="00465337"/>
    <w:rsid w:val="0046601F"/>
    <w:rsid w:val="00555A9E"/>
    <w:rsid w:val="00556CB8"/>
    <w:rsid w:val="00585866"/>
    <w:rsid w:val="005875FE"/>
    <w:rsid w:val="005C5D4B"/>
    <w:rsid w:val="00697B0E"/>
    <w:rsid w:val="006F0786"/>
    <w:rsid w:val="00750FAA"/>
    <w:rsid w:val="00831FE3"/>
    <w:rsid w:val="00925401"/>
    <w:rsid w:val="009510DB"/>
    <w:rsid w:val="009D084C"/>
    <w:rsid w:val="009F480A"/>
    <w:rsid w:val="00B7236C"/>
    <w:rsid w:val="00BA1E37"/>
    <w:rsid w:val="00C01241"/>
    <w:rsid w:val="00D90A39"/>
    <w:rsid w:val="00DB55DD"/>
    <w:rsid w:val="00DC235B"/>
    <w:rsid w:val="00E13E8D"/>
    <w:rsid w:val="00E633B9"/>
    <w:rsid w:val="00EE648D"/>
    <w:rsid w:val="00F257CB"/>
    <w:rsid w:val="00F3103A"/>
    <w:rsid w:val="00F62EC3"/>
    <w:rsid w:val="00FA26FD"/>
    <w:rsid w:val="00FB4424"/>
    <w:rsid w:val="00FD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101EC0"/>
  <w15:chartTrackingRefBased/>
  <w15:docId w15:val="{BBF7BC46-9111-4E02-9BB3-14AD3CF3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2E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10DB"/>
    <w:pPr>
      <w:ind w:left="720"/>
      <w:contextualSpacing/>
    </w:pPr>
  </w:style>
  <w:style w:type="paragraph" w:customStyle="1" w:styleId="TableParagraph">
    <w:name w:val="Table Paragraph"/>
    <w:basedOn w:val="Normal"/>
    <w:uiPriority w:val="1"/>
    <w:qFormat/>
    <w:rsid w:val="00555A9E"/>
    <w:pPr>
      <w:widowControl w:val="0"/>
      <w:autoSpaceDE w:val="0"/>
      <w:autoSpaceDN w:val="0"/>
      <w:spacing w:after="0" w:line="240" w:lineRule="auto"/>
      <w:ind w:left="443" w:hanging="360"/>
    </w:pPr>
    <w:rPr>
      <w:rFonts w:ascii="Roboto" w:eastAsia="Roboto" w:hAnsi="Roboto" w:cs="Roboto"/>
      <w:lang w:val="en-US"/>
    </w:rPr>
  </w:style>
  <w:style w:type="paragraph" w:styleId="NormalWeb">
    <w:name w:val="Normal (Web)"/>
    <w:basedOn w:val="Normal"/>
    <w:uiPriority w:val="99"/>
    <w:unhideWhenUsed/>
    <w:rsid w:val="00555A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31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FE3"/>
  </w:style>
  <w:style w:type="paragraph" w:styleId="Footer">
    <w:name w:val="footer"/>
    <w:basedOn w:val="Normal"/>
    <w:link w:val="FooterChar"/>
    <w:uiPriority w:val="99"/>
    <w:unhideWhenUsed/>
    <w:rsid w:val="00831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FF6D5DB8-D320-4AC5-913F-770CC54F93EC}"/>
</file>

<file path=customXml/itemProps2.xml><?xml version="1.0" encoding="utf-8"?>
<ds:datastoreItem xmlns:ds="http://schemas.openxmlformats.org/officeDocument/2006/customXml" ds:itemID="{06B50EDD-5C0D-4734-83C3-B5E1D6EEAB3D}"/>
</file>

<file path=customXml/itemProps3.xml><?xml version="1.0" encoding="utf-8"?>
<ds:datastoreItem xmlns:ds="http://schemas.openxmlformats.org/officeDocument/2006/customXml" ds:itemID="{C02428DB-BD1B-487B-B376-943ECC673062}"/>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Balchin</dc:creator>
  <cp:keywords/>
  <dc:description/>
  <cp:lastModifiedBy>Mrs Balchin</cp:lastModifiedBy>
  <cp:revision>2</cp:revision>
  <dcterms:created xsi:type="dcterms:W3CDTF">2023-06-04T13:45:00Z</dcterms:created>
  <dcterms:modified xsi:type="dcterms:W3CDTF">2023-06-04T13:45:00Z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