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C0887C" w14:textId="4F913A48" w:rsidR="00937286" w:rsidRDefault="00937286" w:rsidP="0C0E81C1">
      <w:pPr>
        <w:jc w:val="center"/>
        <w:rPr>
          <w:rFonts w:ascii="Arial" w:eastAsia="Arial" w:hAnsi="Arial" w:cs="Arial"/>
          <w:b/>
          <w:bCs/>
          <w:sz w:val="28"/>
          <w:szCs w:val="28"/>
          <w:u w:val="single"/>
        </w:rPr>
      </w:pPr>
    </w:p>
    <w:p w14:paraId="3440E8B8" w14:textId="606E64E1" w:rsidR="00937286" w:rsidRDefault="00937286" w:rsidP="4F7FBFDB">
      <w:pPr>
        <w:jc w:val="center"/>
        <w:rPr>
          <w:rFonts w:ascii="Arial" w:eastAsia="Arial" w:hAnsi="Arial" w:cs="Arial"/>
          <w:b/>
          <w:bCs/>
          <w:u w:val="single"/>
        </w:rPr>
      </w:pPr>
      <w:r w:rsidRPr="4F7FBFDB">
        <w:rPr>
          <w:rFonts w:ascii="Arial" w:eastAsia="Arial" w:hAnsi="Arial" w:cs="Arial"/>
          <w:b/>
          <w:bCs/>
          <w:u w:val="single"/>
        </w:rPr>
        <w:t>Holly Hill Primary</w:t>
      </w:r>
      <w:r w:rsidR="00B913CE">
        <w:rPr>
          <w:rFonts w:ascii="Arial" w:eastAsia="Arial" w:hAnsi="Arial" w:cs="Arial"/>
          <w:b/>
          <w:bCs/>
          <w:u w:val="single"/>
        </w:rPr>
        <w:t xml:space="preserve"> and Nursery</w:t>
      </w:r>
      <w:r w:rsidRPr="4F7FBFDB">
        <w:rPr>
          <w:rFonts w:ascii="Arial" w:eastAsia="Arial" w:hAnsi="Arial" w:cs="Arial"/>
          <w:b/>
          <w:bCs/>
          <w:u w:val="single"/>
        </w:rPr>
        <w:t xml:space="preserve"> School</w:t>
      </w:r>
    </w:p>
    <w:p w14:paraId="392CB55C" w14:textId="3C219FB6" w:rsidR="00937286" w:rsidRPr="00FC380F" w:rsidRDefault="0E8B30AB" w:rsidP="0C0E81C1">
      <w:pPr>
        <w:jc w:val="center"/>
        <w:rPr>
          <w:rFonts w:ascii="Arial" w:eastAsia="Arial" w:hAnsi="Arial" w:cs="Arial"/>
          <w:b/>
          <w:bCs/>
          <w:u w:val="single"/>
        </w:rPr>
      </w:pPr>
      <w:r w:rsidRPr="3473D1E9">
        <w:rPr>
          <w:rFonts w:ascii="Arial" w:eastAsia="Arial" w:hAnsi="Arial" w:cs="Arial"/>
          <w:b/>
          <w:bCs/>
          <w:u w:val="single"/>
        </w:rPr>
        <w:t xml:space="preserve">Science </w:t>
      </w:r>
      <w:r w:rsidR="00937286" w:rsidRPr="3473D1E9">
        <w:rPr>
          <w:rFonts w:ascii="Arial" w:eastAsia="Arial" w:hAnsi="Arial" w:cs="Arial"/>
          <w:b/>
          <w:bCs/>
          <w:u w:val="single"/>
        </w:rPr>
        <w:t>Policy</w:t>
      </w:r>
    </w:p>
    <w:p w14:paraId="03364E16" w14:textId="77777777" w:rsidR="00937286" w:rsidRPr="00F524EB" w:rsidRDefault="00937286" w:rsidP="0C0E81C1">
      <w:pPr>
        <w:rPr>
          <w:rFonts w:ascii="Arial" w:eastAsia="Arial" w:hAnsi="Arial" w:cs="Arial"/>
          <w:sz w:val="22"/>
          <w:szCs w:val="22"/>
        </w:rPr>
      </w:pPr>
    </w:p>
    <w:p w14:paraId="555E564B" w14:textId="3B349F5D" w:rsidR="00937286" w:rsidRPr="00F524EB" w:rsidRDefault="00670A8A" w:rsidP="0C0E81C1">
      <w:pPr>
        <w:rPr>
          <w:rFonts w:ascii="Arial" w:eastAsia="Arial" w:hAnsi="Arial" w:cs="Arial"/>
          <w:b/>
          <w:bCs/>
          <w:sz w:val="22"/>
          <w:szCs w:val="22"/>
          <w:u w:val="single"/>
        </w:rPr>
      </w:pPr>
      <w:r w:rsidRPr="0C0E81C1">
        <w:rPr>
          <w:rFonts w:ascii="Arial" w:eastAsia="Arial" w:hAnsi="Arial" w:cs="Arial"/>
          <w:b/>
          <w:bCs/>
          <w:sz w:val="22"/>
          <w:szCs w:val="22"/>
          <w:u w:val="single"/>
        </w:rPr>
        <w:t>1</w:t>
      </w:r>
      <w:r w:rsidR="00937286" w:rsidRPr="0C0E81C1">
        <w:rPr>
          <w:rFonts w:ascii="Arial" w:eastAsia="Arial" w:hAnsi="Arial" w:cs="Arial"/>
          <w:b/>
          <w:bCs/>
          <w:sz w:val="22"/>
          <w:szCs w:val="22"/>
          <w:u w:val="single"/>
        </w:rPr>
        <w:t xml:space="preserve">. </w:t>
      </w:r>
      <w:r w:rsidR="332E0300" w:rsidRPr="0C0E81C1">
        <w:rPr>
          <w:rFonts w:ascii="Arial" w:eastAsia="Arial" w:hAnsi="Arial" w:cs="Arial"/>
          <w:b/>
          <w:bCs/>
          <w:sz w:val="22"/>
          <w:szCs w:val="22"/>
          <w:u w:val="single"/>
        </w:rPr>
        <w:t xml:space="preserve">Subject </w:t>
      </w:r>
      <w:r w:rsidRPr="0C0E81C1">
        <w:rPr>
          <w:rFonts w:ascii="Arial" w:eastAsia="Arial" w:hAnsi="Arial" w:cs="Arial"/>
          <w:b/>
          <w:bCs/>
          <w:sz w:val="22"/>
          <w:szCs w:val="22"/>
          <w:u w:val="single"/>
        </w:rPr>
        <w:t>Intent</w:t>
      </w:r>
    </w:p>
    <w:p w14:paraId="1F214CD9" w14:textId="77777777" w:rsidR="00937286" w:rsidRPr="00F524EB" w:rsidRDefault="00937286" w:rsidP="0C0E81C1">
      <w:pPr>
        <w:rPr>
          <w:rFonts w:ascii="Arial" w:eastAsia="Arial" w:hAnsi="Arial" w:cs="Arial"/>
          <w:sz w:val="22"/>
          <w:szCs w:val="22"/>
          <w:u w:val="single"/>
        </w:rPr>
      </w:pPr>
    </w:p>
    <w:p w14:paraId="2A122827" w14:textId="0EC14149" w:rsidR="00937286" w:rsidRPr="00F524EB" w:rsidRDefault="00937286" w:rsidP="16474005">
      <w:pPr>
        <w:rPr>
          <w:rFonts w:ascii="Arial" w:eastAsia="Arial" w:hAnsi="Arial" w:cs="Arial"/>
          <w:sz w:val="22"/>
          <w:szCs w:val="22"/>
        </w:rPr>
      </w:pPr>
      <w:r w:rsidRPr="16474005">
        <w:rPr>
          <w:rFonts w:ascii="Arial" w:eastAsia="Arial" w:hAnsi="Arial" w:cs="Arial"/>
          <w:b/>
          <w:bCs/>
          <w:sz w:val="22"/>
          <w:szCs w:val="22"/>
          <w:u w:val="single"/>
        </w:rPr>
        <w:t>General Statement</w:t>
      </w:r>
    </w:p>
    <w:p w14:paraId="5B8DE3E4" w14:textId="0E9C8DF4" w:rsidR="00937286" w:rsidRPr="00F524EB" w:rsidRDefault="00937286" w:rsidP="0C0E81C1">
      <w:pPr>
        <w:rPr>
          <w:rFonts w:ascii="Arial" w:eastAsia="Arial" w:hAnsi="Arial" w:cs="Arial"/>
          <w:sz w:val="22"/>
          <w:szCs w:val="22"/>
        </w:rPr>
      </w:pPr>
      <w:r>
        <w:br/>
      </w:r>
      <w:r w:rsidR="00665685" w:rsidRPr="04275C0E">
        <w:rPr>
          <w:rFonts w:ascii="Arial" w:eastAsia="Arial" w:hAnsi="Arial" w:cs="Arial"/>
          <w:sz w:val="22"/>
          <w:szCs w:val="22"/>
        </w:rPr>
        <w:t>At Holly Hill we believe that</w:t>
      </w:r>
      <w:r w:rsidR="05B348D1" w:rsidRPr="04275C0E">
        <w:rPr>
          <w:rFonts w:ascii="Arial" w:eastAsia="Arial" w:hAnsi="Arial" w:cs="Arial"/>
          <w:sz w:val="22"/>
          <w:szCs w:val="22"/>
        </w:rPr>
        <w:t xml:space="preserve"> a quality</w:t>
      </w:r>
      <w:r w:rsidR="00665685" w:rsidRPr="04275C0E">
        <w:rPr>
          <w:rFonts w:ascii="Arial" w:eastAsia="Arial" w:hAnsi="Arial" w:cs="Arial"/>
          <w:sz w:val="22"/>
          <w:szCs w:val="22"/>
        </w:rPr>
        <w:t xml:space="preserve"> </w:t>
      </w:r>
      <w:r w:rsidR="164A847A" w:rsidRPr="04275C0E">
        <w:rPr>
          <w:rFonts w:ascii="Arial" w:eastAsia="Arial" w:hAnsi="Arial" w:cs="Arial"/>
          <w:sz w:val="22"/>
          <w:szCs w:val="22"/>
        </w:rPr>
        <w:t>S</w:t>
      </w:r>
      <w:r w:rsidR="02A6838B" w:rsidRPr="04275C0E">
        <w:rPr>
          <w:rFonts w:ascii="Arial" w:eastAsia="Arial" w:hAnsi="Arial" w:cs="Arial"/>
          <w:sz w:val="22"/>
          <w:szCs w:val="22"/>
        </w:rPr>
        <w:t>cience</w:t>
      </w:r>
      <w:r w:rsidR="633DC748" w:rsidRPr="04275C0E">
        <w:rPr>
          <w:rFonts w:ascii="Arial" w:eastAsia="Arial" w:hAnsi="Arial" w:cs="Arial"/>
          <w:color w:val="FF0000"/>
          <w:sz w:val="22"/>
          <w:szCs w:val="22"/>
        </w:rPr>
        <w:t xml:space="preserve"> </w:t>
      </w:r>
      <w:r w:rsidR="633DC748" w:rsidRPr="04275C0E">
        <w:rPr>
          <w:rFonts w:ascii="Arial" w:eastAsia="Arial" w:hAnsi="Arial" w:cs="Arial"/>
          <w:sz w:val="22"/>
          <w:szCs w:val="22"/>
        </w:rPr>
        <w:t>c</w:t>
      </w:r>
      <w:r w:rsidR="2CB4DB54" w:rsidRPr="04275C0E">
        <w:rPr>
          <w:rFonts w:ascii="Arial" w:eastAsia="Arial" w:hAnsi="Arial" w:cs="Arial"/>
          <w:sz w:val="22"/>
          <w:szCs w:val="22"/>
        </w:rPr>
        <w:t>urriculum should</w:t>
      </w:r>
      <w:r w:rsidR="6138389D" w:rsidRPr="04275C0E">
        <w:rPr>
          <w:rFonts w:ascii="Arial" w:eastAsia="Arial" w:hAnsi="Arial" w:cs="Arial"/>
          <w:sz w:val="22"/>
          <w:szCs w:val="22"/>
        </w:rPr>
        <w:t xml:space="preserve"> encourage children to be inquisitive not only throughout their time at school but also into later life. Th</w:t>
      </w:r>
      <w:r w:rsidR="1067F484" w:rsidRPr="04275C0E">
        <w:rPr>
          <w:rFonts w:ascii="Arial" w:eastAsia="Arial" w:hAnsi="Arial" w:cs="Arial"/>
          <w:sz w:val="22"/>
          <w:szCs w:val="22"/>
        </w:rPr>
        <w:t xml:space="preserve">e Science curriculum encompasses the acquisition and development of knowledge, concepts, skills </w:t>
      </w:r>
      <w:r w:rsidR="5E0C09F8" w:rsidRPr="04275C0E">
        <w:rPr>
          <w:rFonts w:ascii="Arial" w:eastAsia="Arial" w:hAnsi="Arial" w:cs="Arial"/>
          <w:sz w:val="22"/>
          <w:szCs w:val="22"/>
        </w:rPr>
        <w:t xml:space="preserve">and positive attitudes. </w:t>
      </w:r>
      <w:r w:rsidR="53369040" w:rsidRPr="04275C0E">
        <w:rPr>
          <w:rFonts w:ascii="Arial" w:eastAsia="Arial" w:hAnsi="Arial" w:cs="Arial"/>
          <w:sz w:val="22"/>
          <w:szCs w:val="22"/>
        </w:rPr>
        <w:t xml:space="preserve">From our Foundation Stage the Science curriculum </w:t>
      </w:r>
      <w:r w:rsidR="42BC30F8" w:rsidRPr="04275C0E">
        <w:rPr>
          <w:rFonts w:ascii="Arial" w:eastAsia="Arial" w:hAnsi="Arial" w:cs="Arial"/>
          <w:sz w:val="22"/>
          <w:szCs w:val="22"/>
        </w:rPr>
        <w:t xml:space="preserve">will foster a curiosity about our world and the things around us. We will promote respect for all living things.  </w:t>
      </w:r>
    </w:p>
    <w:p w14:paraId="62FEAFFC" w14:textId="6B7AA26A" w:rsidR="6782C6DF" w:rsidRDefault="6782C6DF" w:rsidP="54227C60">
      <w:pPr>
        <w:rPr>
          <w:rFonts w:ascii="Arial" w:eastAsia="Arial" w:hAnsi="Arial" w:cs="Arial"/>
          <w:sz w:val="22"/>
          <w:szCs w:val="22"/>
        </w:rPr>
      </w:pPr>
      <w:r w:rsidRPr="54227C60">
        <w:rPr>
          <w:rFonts w:ascii="Arial" w:eastAsia="Arial" w:hAnsi="Arial" w:cs="Arial"/>
          <w:sz w:val="22"/>
          <w:szCs w:val="22"/>
        </w:rPr>
        <w:t>Throughout school, the children will develop the key knowledge that has been identified within each unit</w:t>
      </w:r>
      <w:r w:rsidR="03A8831D" w:rsidRPr="54227C60">
        <w:rPr>
          <w:rFonts w:ascii="Arial" w:eastAsia="Arial" w:hAnsi="Arial" w:cs="Arial"/>
          <w:sz w:val="22"/>
          <w:szCs w:val="22"/>
        </w:rPr>
        <w:t xml:space="preserve"> across appropriate year groups. </w:t>
      </w:r>
      <w:r w:rsidR="2E506DD9" w:rsidRPr="54227C60">
        <w:rPr>
          <w:rFonts w:ascii="Arial" w:eastAsia="Arial" w:hAnsi="Arial" w:cs="Arial"/>
          <w:sz w:val="22"/>
          <w:szCs w:val="22"/>
        </w:rPr>
        <w:t xml:space="preserve">We will ensure that ‘Working Scientifically Skills’ (please see appendix 1 - </w:t>
      </w:r>
      <w:r w:rsidR="1275D741" w:rsidRPr="54227C60">
        <w:rPr>
          <w:rFonts w:ascii="Arial" w:eastAsia="Arial" w:hAnsi="Arial" w:cs="Arial"/>
          <w:color w:val="000000" w:themeColor="text1"/>
          <w:sz w:val="22"/>
          <w:szCs w:val="22"/>
        </w:rPr>
        <w:t>Science Learning and Assessment guidance booklet</w:t>
      </w:r>
      <w:r w:rsidR="2E506DD9" w:rsidRPr="54227C60">
        <w:rPr>
          <w:rFonts w:ascii="Arial" w:eastAsia="Arial" w:hAnsi="Arial" w:cs="Arial"/>
          <w:sz w:val="22"/>
          <w:szCs w:val="22"/>
        </w:rPr>
        <w:t>) are practised, built upon and developed at each s</w:t>
      </w:r>
      <w:r w:rsidR="51372F19" w:rsidRPr="54227C60">
        <w:rPr>
          <w:rFonts w:ascii="Arial" w:eastAsia="Arial" w:hAnsi="Arial" w:cs="Arial"/>
          <w:sz w:val="22"/>
          <w:szCs w:val="22"/>
        </w:rPr>
        <w:t>tag</w:t>
      </w:r>
      <w:r w:rsidR="2E506DD9" w:rsidRPr="54227C60">
        <w:rPr>
          <w:rFonts w:ascii="Arial" w:eastAsia="Arial" w:hAnsi="Arial" w:cs="Arial"/>
          <w:sz w:val="22"/>
          <w:szCs w:val="22"/>
        </w:rPr>
        <w:t>e</w:t>
      </w:r>
      <w:r w:rsidR="7AD25D63" w:rsidRPr="54227C60">
        <w:rPr>
          <w:rFonts w:ascii="Arial" w:eastAsia="Arial" w:hAnsi="Arial" w:cs="Arial"/>
          <w:sz w:val="22"/>
          <w:szCs w:val="22"/>
        </w:rPr>
        <w:t xml:space="preserve"> so that they can apply their knowledge of Science in a progressive way when using equipment, conducting experiment</w:t>
      </w:r>
      <w:r w:rsidR="1F291B34" w:rsidRPr="54227C60">
        <w:rPr>
          <w:rFonts w:ascii="Arial" w:eastAsia="Arial" w:hAnsi="Arial" w:cs="Arial"/>
          <w:sz w:val="22"/>
          <w:szCs w:val="22"/>
        </w:rPr>
        <w:t xml:space="preserve">s and confidently explaining concepts.  </w:t>
      </w:r>
    </w:p>
    <w:p w14:paraId="092C217C" w14:textId="0F78C97F" w:rsidR="1E3EB64A" w:rsidRDefault="1E3EB64A" w:rsidP="16474005">
      <w:pPr>
        <w:rPr>
          <w:rFonts w:ascii="Arial" w:eastAsia="Arial" w:hAnsi="Arial" w:cs="Arial"/>
          <w:sz w:val="22"/>
          <w:szCs w:val="22"/>
        </w:rPr>
      </w:pPr>
      <w:r w:rsidRPr="37E466DF">
        <w:rPr>
          <w:rFonts w:ascii="Arial" w:eastAsia="Arial" w:hAnsi="Arial" w:cs="Arial"/>
          <w:sz w:val="22"/>
          <w:szCs w:val="22"/>
        </w:rPr>
        <w:t xml:space="preserve">We aim to develop children’s scientific vocabulary and empower the children to ask scientific questions. </w:t>
      </w:r>
      <w:r w:rsidR="48FC0A7E" w:rsidRPr="37E466DF">
        <w:rPr>
          <w:rFonts w:ascii="Arial" w:eastAsia="Arial" w:hAnsi="Arial" w:cs="Arial"/>
          <w:sz w:val="22"/>
          <w:szCs w:val="22"/>
        </w:rPr>
        <w:t xml:space="preserve">Throughout their time at Holly Hill we will </w:t>
      </w:r>
      <w:r w:rsidR="45CFDBD9" w:rsidRPr="37E466DF">
        <w:rPr>
          <w:rFonts w:ascii="Arial" w:eastAsia="Arial" w:hAnsi="Arial" w:cs="Arial"/>
          <w:sz w:val="22"/>
          <w:szCs w:val="22"/>
        </w:rPr>
        <w:t>offer</w:t>
      </w:r>
      <w:r w:rsidR="48FC0A7E" w:rsidRPr="37E466DF">
        <w:rPr>
          <w:rFonts w:ascii="Arial" w:eastAsia="Arial" w:hAnsi="Arial" w:cs="Arial"/>
          <w:sz w:val="22"/>
          <w:szCs w:val="22"/>
        </w:rPr>
        <w:t xml:space="preserve"> memorable experiences in all age phases to broaden children’s</w:t>
      </w:r>
      <w:r w:rsidR="6C8CC216" w:rsidRPr="37E466DF">
        <w:rPr>
          <w:rFonts w:ascii="Arial" w:eastAsia="Arial" w:hAnsi="Arial" w:cs="Arial"/>
          <w:sz w:val="22"/>
          <w:szCs w:val="22"/>
        </w:rPr>
        <w:t xml:space="preserve"> </w:t>
      </w:r>
      <w:r w:rsidR="657C355A" w:rsidRPr="37E466DF">
        <w:rPr>
          <w:rFonts w:ascii="Arial" w:eastAsia="Arial" w:hAnsi="Arial" w:cs="Arial"/>
          <w:sz w:val="22"/>
          <w:szCs w:val="22"/>
        </w:rPr>
        <w:t>life experiences</w:t>
      </w:r>
      <w:r w:rsidR="5A346E9A" w:rsidRPr="37E466DF">
        <w:rPr>
          <w:rFonts w:ascii="Arial" w:eastAsia="Arial" w:hAnsi="Arial" w:cs="Arial"/>
          <w:sz w:val="22"/>
          <w:szCs w:val="22"/>
        </w:rPr>
        <w:t xml:space="preserve"> of the world</w:t>
      </w:r>
      <w:r w:rsidR="657C355A" w:rsidRPr="37E466DF">
        <w:rPr>
          <w:rFonts w:ascii="Arial" w:eastAsia="Arial" w:hAnsi="Arial" w:cs="Arial"/>
          <w:sz w:val="22"/>
          <w:szCs w:val="22"/>
        </w:rPr>
        <w:t xml:space="preserve"> and develop scientific ideas and concepts</w:t>
      </w:r>
      <w:r w:rsidR="0B9D5E5A" w:rsidRPr="37E466DF">
        <w:rPr>
          <w:rFonts w:ascii="Arial" w:eastAsia="Arial" w:hAnsi="Arial" w:cs="Arial"/>
          <w:sz w:val="22"/>
          <w:szCs w:val="22"/>
        </w:rPr>
        <w:t xml:space="preserve"> further</w:t>
      </w:r>
      <w:r w:rsidR="6AE8A094" w:rsidRPr="37E466DF">
        <w:rPr>
          <w:rFonts w:ascii="Arial" w:eastAsia="Arial" w:hAnsi="Arial" w:cs="Arial"/>
          <w:sz w:val="22"/>
          <w:szCs w:val="22"/>
        </w:rPr>
        <w:t xml:space="preserve">, for </w:t>
      </w:r>
      <w:r w:rsidR="1B5EE117" w:rsidRPr="37E466DF">
        <w:rPr>
          <w:rFonts w:ascii="Arial" w:eastAsia="Arial" w:hAnsi="Arial" w:cs="Arial"/>
          <w:sz w:val="22"/>
          <w:szCs w:val="22"/>
        </w:rPr>
        <w:t>example-</w:t>
      </w:r>
      <w:r w:rsidR="0B9D5E5A" w:rsidRPr="37E466DF">
        <w:rPr>
          <w:rFonts w:ascii="Arial" w:eastAsia="Arial" w:hAnsi="Arial" w:cs="Arial"/>
          <w:sz w:val="22"/>
          <w:szCs w:val="22"/>
        </w:rPr>
        <w:t>visits to farms and zoos in Foundation and KS1 to residentials where</w:t>
      </w:r>
      <w:r w:rsidR="2FF41C2A" w:rsidRPr="37E466DF">
        <w:rPr>
          <w:rFonts w:ascii="Arial" w:eastAsia="Arial" w:hAnsi="Arial" w:cs="Arial"/>
          <w:sz w:val="22"/>
          <w:szCs w:val="22"/>
        </w:rPr>
        <w:t xml:space="preserve"> KS2 study micro habitats and investigating microorganisms and po</w:t>
      </w:r>
      <w:r w:rsidR="045936A2" w:rsidRPr="37E466DF">
        <w:rPr>
          <w:rFonts w:ascii="Arial" w:eastAsia="Arial" w:hAnsi="Arial" w:cs="Arial"/>
          <w:sz w:val="22"/>
          <w:szCs w:val="22"/>
        </w:rPr>
        <w:t>nd life.</w:t>
      </w:r>
      <w:r w:rsidR="48B97FC8" w:rsidRPr="37E466DF">
        <w:rPr>
          <w:rFonts w:ascii="Arial" w:eastAsia="Arial" w:hAnsi="Arial" w:cs="Arial"/>
          <w:sz w:val="22"/>
          <w:szCs w:val="22"/>
        </w:rPr>
        <w:t xml:space="preserve"> </w:t>
      </w:r>
    </w:p>
    <w:p w14:paraId="3F4F3399" w14:textId="5723E4D9" w:rsidR="48B97FC8" w:rsidRDefault="48B97FC8" w:rsidP="16474005">
      <w:pPr>
        <w:rPr>
          <w:rFonts w:ascii="Arial" w:eastAsia="Arial" w:hAnsi="Arial" w:cs="Arial"/>
          <w:sz w:val="22"/>
          <w:szCs w:val="22"/>
        </w:rPr>
      </w:pPr>
      <w:r w:rsidRPr="37E466DF">
        <w:rPr>
          <w:rFonts w:ascii="Arial" w:eastAsia="Arial" w:hAnsi="Arial" w:cs="Arial"/>
          <w:sz w:val="22"/>
          <w:szCs w:val="22"/>
        </w:rPr>
        <w:t xml:space="preserve">We will also use our own extensive grounds to encourage scientific enquiry and maximise </w:t>
      </w:r>
      <w:r w:rsidR="111FA07C" w:rsidRPr="37E466DF">
        <w:rPr>
          <w:rFonts w:ascii="Arial" w:eastAsia="Arial" w:hAnsi="Arial" w:cs="Arial"/>
          <w:sz w:val="22"/>
          <w:szCs w:val="22"/>
        </w:rPr>
        <w:t xml:space="preserve">opportunities for </w:t>
      </w:r>
      <w:r w:rsidRPr="37E466DF">
        <w:rPr>
          <w:rFonts w:ascii="Arial" w:eastAsia="Arial" w:hAnsi="Arial" w:cs="Arial"/>
          <w:sz w:val="22"/>
          <w:szCs w:val="22"/>
        </w:rPr>
        <w:t>learning</w:t>
      </w:r>
      <w:r w:rsidR="55911307" w:rsidRPr="37E466DF">
        <w:rPr>
          <w:rFonts w:ascii="Arial" w:eastAsia="Arial" w:hAnsi="Arial" w:cs="Arial"/>
          <w:sz w:val="22"/>
          <w:szCs w:val="22"/>
        </w:rPr>
        <w:t xml:space="preserve">.  </w:t>
      </w:r>
      <w:r w:rsidRPr="37E466DF">
        <w:rPr>
          <w:rFonts w:ascii="Arial" w:eastAsia="Arial" w:hAnsi="Arial" w:cs="Arial"/>
          <w:sz w:val="22"/>
          <w:szCs w:val="22"/>
        </w:rPr>
        <w:t xml:space="preserve"> </w:t>
      </w:r>
    </w:p>
    <w:p w14:paraId="3898BA17" w14:textId="160A34D7" w:rsidR="4F7FBFDB" w:rsidRDefault="4F7FBFDB" w:rsidP="4F7FBFDB">
      <w:pPr>
        <w:rPr>
          <w:rFonts w:ascii="Arial" w:eastAsia="Arial" w:hAnsi="Arial" w:cs="Arial"/>
          <w:color w:val="FF0000"/>
          <w:sz w:val="22"/>
          <w:szCs w:val="22"/>
        </w:rPr>
      </w:pPr>
    </w:p>
    <w:p w14:paraId="61509183" w14:textId="31482BD6" w:rsidR="30D45B51" w:rsidRDefault="30D45B51" w:rsidP="4F7FBFDB">
      <w:pPr>
        <w:rPr>
          <w:rFonts w:ascii="Arial" w:eastAsia="Arial" w:hAnsi="Arial" w:cs="Arial"/>
          <w:sz w:val="22"/>
          <w:szCs w:val="22"/>
        </w:rPr>
      </w:pPr>
      <w:r w:rsidRPr="37E466DF">
        <w:rPr>
          <w:rFonts w:ascii="Arial" w:eastAsia="Arial" w:hAnsi="Arial" w:cs="Arial"/>
          <w:sz w:val="22"/>
          <w:szCs w:val="22"/>
        </w:rPr>
        <w:t xml:space="preserve">Through our </w:t>
      </w:r>
      <w:r w:rsidR="31DB8738" w:rsidRPr="37E466DF">
        <w:rPr>
          <w:rFonts w:ascii="Arial" w:eastAsia="Arial" w:hAnsi="Arial" w:cs="Arial"/>
          <w:sz w:val="22"/>
          <w:szCs w:val="22"/>
        </w:rPr>
        <w:t>Science</w:t>
      </w:r>
      <w:r w:rsidRPr="37E466DF">
        <w:rPr>
          <w:rFonts w:ascii="Arial" w:eastAsia="Arial" w:hAnsi="Arial" w:cs="Arial"/>
          <w:sz w:val="22"/>
          <w:szCs w:val="22"/>
        </w:rPr>
        <w:t xml:space="preserve"> curriculum we make links to our whole school curriculum intent statement. The aspects which are particularly significant to </w:t>
      </w:r>
      <w:r w:rsidR="7E0FA01C" w:rsidRPr="37E466DF">
        <w:rPr>
          <w:rFonts w:ascii="Arial" w:eastAsia="Arial" w:hAnsi="Arial" w:cs="Arial"/>
          <w:sz w:val="22"/>
          <w:szCs w:val="22"/>
        </w:rPr>
        <w:t>Science</w:t>
      </w:r>
      <w:r w:rsidRPr="37E466DF">
        <w:rPr>
          <w:rFonts w:ascii="Arial" w:eastAsia="Arial" w:hAnsi="Arial" w:cs="Arial"/>
          <w:sz w:val="22"/>
          <w:szCs w:val="22"/>
        </w:rPr>
        <w:t xml:space="preserve"> are:</w:t>
      </w:r>
    </w:p>
    <w:p w14:paraId="430796C0" w14:textId="50293127" w:rsidR="4F7FBFDB" w:rsidRDefault="4F7FBFDB" w:rsidP="4F7FBFDB">
      <w:pPr>
        <w:rPr>
          <w:color w:val="FF0000"/>
        </w:rPr>
      </w:pPr>
    </w:p>
    <w:p w14:paraId="01C525E1" w14:textId="72B428C5" w:rsidR="00665685" w:rsidRPr="00F524EB" w:rsidRDefault="40D7D951" w:rsidP="0C0E81C1">
      <w:pPr>
        <w:pStyle w:val="ListParagraph"/>
        <w:numPr>
          <w:ilvl w:val="0"/>
          <w:numId w:val="19"/>
        </w:numPr>
        <w:rPr>
          <w:rFonts w:ascii="Arial" w:eastAsia="Arial" w:hAnsi="Arial" w:cs="Arial"/>
          <w:sz w:val="22"/>
          <w:szCs w:val="22"/>
        </w:rPr>
      </w:pPr>
      <w:r w:rsidRPr="0C0E81C1">
        <w:rPr>
          <w:rFonts w:ascii="Arial" w:eastAsia="Arial" w:hAnsi="Arial" w:cs="Arial"/>
          <w:sz w:val="22"/>
          <w:szCs w:val="22"/>
        </w:rPr>
        <w:t>Balance of knowledge and skills</w:t>
      </w:r>
    </w:p>
    <w:p w14:paraId="7FC6D67B" w14:textId="0AE99964" w:rsidR="00665685" w:rsidRPr="00F524EB" w:rsidRDefault="107D33AF" w:rsidP="0C0E81C1">
      <w:pPr>
        <w:pStyle w:val="ListParagraph"/>
        <w:numPr>
          <w:ilvl w:val="0"/>
          <w:numId w:val="19"/>
        </w:numPr>
        <w:rPr>
          <w:rFonts w:ascii="Arial" w:eastAsia="Arial" w:hAnsi="Arial" w:cs="Arial"/>
          <w:sz w:val="22"/>
          <w:szCs w:val="22"/>
        </w:rPr>
      </w:pPr>
      <w:r w:rsidRPr="0C0E81C1">
        <w:rPr>
          <w:rFonts w:ascii="Arial" w:eastAsia="Arial" w:hAnsi="Arial" w:cs="Arial"/>
          <w:sz w:val="22"/>
          <w:szCs w:val="22"/>
        </w:rPr>
        <w:t>Emotional well-being and healthy relationships</w:t>
      </w:r>
    </w:p>
    <w:p w14:paraId="477E1DB3" w14:textId="4C6FBABE" w:rsidR="00665685" w:rsidRPr="00F524EB" w:rsidRDefault="107D33AF" w:rsidP="0C0E81C1">
      <w:pPr>
        <w:pStyle w:val="ListParagraph"/>
        <w:numPr>
          <w:ilvl w:val="0"/>
          <w:numId w:val="19"/>
        </w:numPr>
        <w:rPr>
          <w:rFonts w:ascii="Arial" w:eastAsia="Arial" w:hAnsi="Arial" w:cs="Arial"/>
          <w:sz w:val="22"/>
          <w:szCs w:val="22"/>
        </w:rPr>
      </w:pPr>
      <w:r w:rsidRPr="0C0E81C1">
        <w:rPr>
          <w:rFonts w:ascii="Arial" w:eastAsia="Arial" w:hAnsi="Arial" w:cs="Arial"/>
          <w:sz w:val="22"/>
          <w:szCs w:val="22"/>
        </w:rPr>
        <w:t>Diversity</w:t>
      </w:r>
    </w:p>
    <w:p w14:paraId="3AD70212" w14:textId="36298F82" w:rsidR="00665685" w:rsidRPr="00F524EB" w:rsidRDefault="107D33AF" w:rsidP="0C0E81C1">
      <w:pPr>
        <w:pStyle w:val="ListParagraph"/>
        <w:numPr>
          <w:ilvl w:val="0"/>
          <w:numId w:val="19"/>
        </w:numPr>
        <w:rPr>
          <w:rFonts w:ascii="Arial" w:eastAsia="Arial" w:hAnsi="Arial" w:cs="Arial"/>
          <w:sz w:val="22"/>
          <w:szCs w:val="22"/>
        </w:rPr>
      </w:pPr>
      <w:r w:rsidRPr="647030B7">
        <w:rPr>
          <w:rFonts w:ascii="Arial" w:eastAsia="Arial" w:hAnsi="Arial" w:cs="Arial"/>
          <w:sz w:val="22"/>
          <w:szCs w:val="22"/>
        </w:rPr>
        <w:t>Rich vocabulary</w:t>
      </w:r>
    </w:p>
    <w:p w14:paraId="11E2BFAD" w14:textId="075473BA" w:rsidR="00665685" w:rsidRPr="00F524EB" w:rsidRDefault="107D33AF" w:rsidP="0C0E81C1">
      <w:pPr>
        <w:pStyle w:val="ListParagraph"/>
        <w:numPr>
          <w:ilvl w:val="0"/>
          <w:numId w:val="19"/>
        </w:numPr>
        <w:rPr>
          <w:rFonts w:ascii="Arial" w:eastAsia="Arial" w:hAnsi="Arial" w:cs="Arial"/>
          <w:sz w:val="22"/>
          <w:szCs w:val="22"/>
        </w:rPr>
      </w:pPr>
      <w:r w:rsidRPr="0C0E81C1">
        <w:rPr>
          <w:rFonts w:ascii="Arial" w:eastAsia="Arial" w:hAnsi="Arial" w:cs="Arial"/>
          <w:sz w:val="22"/>
          <w:szCs w:val="22"/>
        </w:rPr>
        <w:t>Experiences and opportunities</w:t>
      </w:r>
    </w:p>
    <w:p w14:paraId="207EEB66" w14:textId="09E48198" w:rsidR="00665685" w:rsidRPr="00F524EB" w:rsidRDefault="107D33AF" w:rsidP="0C0E81C1">
      <w:pPr>
        <w:pStyle w:val="ListParagraph"/>
        <w:numPr>
          <w:ilvl w:val="0"/>
          <w:numId w:val="19"/>
        </w:numPr>
        <w:rPr>
          <w:rFonts w:ascii="Arial" w:eastAsia="Arial" w:hAnsi="Arial" w:cs="Arial"/>
          <w:sz w:val="22"/>
          <w:szCs w:val="22"/>
        </w:rPr>
      </w:pPr>
      <w:r w:rsidRPr="0C0E81C1">
        <w:rPr>
          <w:rFonts w:ascii="Arial" w:eastAsia="Arial" w:hAnsi="Arial" w:cs="Arial"/>
          <w:sz w:val="22"/>
          <w:szCs w:val="22"/>
        </w:rPr>
        <w:t>Preparation for adult life and work</w:t>
      </w:r>
    </w:p>
    <w:p w14:paraId="2FBE17FB" w14:textId="00CD1CAE" w:rsidR="00665685" w:rsidRPr="00F524EB" w:rsidRDefault="107D33AF" w:rsidP="0C0E81C1">
      <w:pPr>
        <w:pStyle w:val="ListParagraph"/>
        <w:numPr>
          <w:ilvl w:val="0"/>
          <w:numId w:val="19"/>
        </w:numPr>
        <w:rPr>
          <w:rFonts w:ascii="Arial" w:eastAsia="Arial" w:hAnsi="Arial" w:cs="Arial"/>
          <w:sz w:val="22"/>
          <w:szCs w:val="22"/>
        </w:rPr>
      </w:pPr>
      <w:r w:rsidRPr="0C0E81C1">
        <w:rPr>
          <w:rFonts w:ascii="Arial" w:eastAsia="Arial" w:hAnsi="Arial" w:cs="Arial"/>
          <w:sz w:val="22"/>
          <w:szCs w:val="22"/>
        </w:rPr>
        <w:t xml:space="preserve">Outdoor learning </w:t>
      </w:r>
    </w:p>
    <w:p w14:paraId="62ADA2B8" w14:textId="1BBB787C" w:rsidR="00665685" w:rsidRPr="00F524EB" w:rsidRDefault="00665685" w:rsidP="0C0E81C1">
      <w:pPr>
        <w:rPr>
          <w:rFonts w:ascii="Arial" w:eastAsia="Arial" w:hAnsi="Arial" w:cs="Arial"/>
          <w:sz w:val="22"/>
          <w:szCs w:val="22"/>
        </w:rPr>
      </w:pPr>
    </w:p>
    <w:p w14:paraId="4CEE4365" w14:textId="132C4DED" w:rsidR="00937286" w:rsidRDefault="00937286" w:rsidP="0C0E81C1">
      <w:pPr>
        <w:rPr>
          <w:rFonts w:ascii="Arial" w:eastAsia="Arial" w:hAnsi="Arial" w:cs="Arial"/>
          <w:b/>
          <w:bCs/>
          <w:sz w:val="22"/>
          <w:szCs w:val="22"/>
          <w:u w:val="single"/>
        </w:rPr>
      </w:pPr>
      <w:r w:rsidRPr="647030B7">
        <w:rPr>
          <w:rFonts w:ascii="Arial" w:eastAsia="Arial" w:hAnsi="Arial" w:cs="Arial"/>
          <w:b/>
          <w:bCs/>
          <w:sz w:val="22"/>
          <w:szCs w:val="22"/>
          <w:u w:val="single"/>
        </w:rPr>
        <w:t>Specific Aims</w:t>
      </w:r>
    </w:p>
    <w:p w14:paraId="169DE3FD" w14:textId="3B22C9E5" w:rsidR="00665685" w:rsidRDefault="00665685" w:rsidP="647030B7"/>
    <w:p w14:paraId="2E1BBA0C" w14:textId="6008E7DD" w:rsidR="00665685" w:rsidRDefault="0BC9B604" w:rsidP="647030B7">
      <w:r w:rsidRPr="647030B7">
        <w:rPr>
          <w:rFonts w:ascii="Arial" w:eastAsia="Arial" w:hAnsi="Arial" w:cs="Arial"/>
          <w:sz w:val="22"/>
          <w:szCs w:val="22"/>
        </w:rPr>
        <w:t xml:space="preserve">The national curriculum for </w:t>
      </w:r>
      <w:r w:rsidR="2D19587B" w:rsidRPr="647030B7">
        <w:rPr>
          <w:rFonts w:ascii="Arial" w:eastAsia="Arial" w:hAnsi="Arial" w:cs="Arial"/>
          <w:sz w:val="22"/>
          <w:szCs w:val="22"/>
        </w:rPr>
        <w:t>S</w:t>
      </w:r>
      <w:r w:rsidRPr="647030B7">
        <w:rPr>
          <w:rFonts w:ascii="Arial" w:eastAsia="Arial" w:hAnsi="Arial" w:cs="Arial"/>
          <w:sz w:val="22"/>
          <w:szCs w:val="22"/>
        </w:rPr>
        <w:t xml:space="preserve">cience aims to ensure that all pupils: </w:t>
      </w:r>
    </w:p>
    <w:p w14:paraId="0956ED67" w14:textId="5533B46B" w:rsidR="00665685" w:rsidRDefault="00665685" w:rsidP="647030B7"/>
    <w:p w14:paraId="5248CF07" w14:textId="5007747D" w:rsidR="00665685" w:rsidRDefault="0BC9B604" w:rsidP="647030B7">
      <w:pPr>
        <w:pStyle w:val="ListParagraph"/>
        <w:numPr>
          <w:ilvl w:val="0"/>
          <w:numId w:val="16"/>
        </w:numPr>
        <w:rPr>
          <w:rFonts w:asciiTheme="minorHAnsi" w:eastAsiaTheme="minorEastAsia" w:hAnsiTheme="minorHAnsi" w:cstheme="minorBidi"/>
          <w:sz w:val="22"/>
          <w:szCs w:val="22"/>
        </w:rPr>
      </w:pPr>
      <w:r w:rsidRPr="647030B7">
        <w:rPr>
          <w:rFonts w:ascii="Arial" w:eastAsia="Arial" w:hAnsi="Arial" w:cs="Arial"/>
          <w:sz w:val="22"/>
          <w:szCs w:val="22"/>
        </w:rPr>
        <w:t>develop scientific knowledge and conceptual understanding through the specific disciplines of biology, chemistry and physics</w:t>
      </w:r>
      <w:r w:rsidR="3DAB6835" w:rsidRPr="647030B7">
        <w:rPr>
          <w:rFonts w:ascii="Arial" w:eastAsia="Arial" w:hAnsi="Arial" w:cs="Arial"/>
          <w:sz w:val="22"/>
          <w:szCs w:val="22"/>
        </w:rPr>
        <w:t>.</w:t>
      </w:r>
      <w:r w:rsidRPr="647030B7">
        <w:rPr>
          <w:rFonts w:ascii="Arial" w:eastAsia="Arial" w:hAnsi="Arial" w:cs="Arial"/>
          <w:sz w:val="22"/>
          <w:szCs w:val="22"/>
        </w:rPr>
        <w:t xml:space="preserve"> </w:t>
      </w:r>
    </w:p>
    <w:p w14:paraId="54F06B14" w14:textId="75E76C25" w:rsidR="00665685" w:rsidRDefault="0BC9B604" w:rsidP="647030B7">
      <w:pPr>
        <w:pStyle w:val="ListParagraph"/>
        <w:numPr>
          <w:ilvl w:val="0"/>
          <w:numId w:val="16"/>
        </w:numPr>
        <w:rPr>
          <w:rFonts w:asciiTheme="minorHAnsi" w:eastAsiaTheme="minorEastAsia" w:hAnsiTheme="minorHAnsi" w:cstheme="minorBidi"/>
          <w:sz w:val="22"/>
          <w:szCs w:val="22"/>
        </w:rPr>
      </w:pPr>
      <w:r w:rsidRPr="647030B7">
        <w:rPr>
          <w:rFonts w:ascii="Arial" w:eastAsia="Arial" w:hAnsi="Arial" w:cs="Arial"/>
          <w:sz w:val="22"/>
          <w:szCs w:val="22"/>
        </w:rPr>
        <w:t>develop understanding of the nature, processes and methods of science through different types of science enquiries that help them to answer scientific questions about the world around them</w:t>
      </w:r>
      <w:r w:rsidR="373253DD" w:rsidRPr="647030B7">
        <w:rPr>
          <w:rFonts w:ascii="Arial" w:eastAsia="Arial" w:hAnsi="Arial" w:cs="Arial"/>
          <w:sz w:val="22"/>
          <w:szCs w:val="22"/>
        </w:rPr>
        <w:t>.</w:t>
      </w:r>
      <w:r w:rsidRPr="647030B7">
        <w:rPr>
          <w:rFonts w:ascii="Arial" w:eastAsia="Arial" w:hAnsi="Arial" w:cs="Arial"/>
          <w:sz w:val="22"/>
          <w:szCs w:val="22"/>
        </w:rPr>
        <w:t xml:space="preserve"> </w:t>
      </w:r>
    </w:p>
    <w:p w14:paraId="1E5D340E" w14:textId="3DCE12E8" w:rsidR="00665685" w:rsidRDefault="0BC9B604" w:rsidP="647030B7">
      <w:pPr>
        <w:pStyle w:val="ListParagraph"/>
        <w:numPr>
          <w:ilvl w:val="0"/>
          <w:numId w:val="16"/>
        </w:numPr>
        <w:rPr>
          <w:rFonts w:asciiTheme="minorHAnsi" w:eastAsiaTheme="minorEastAsia" w:hAnsiTheme="minorHAnsi" w:cstheme="minorBidi"/>
          <w:sz w:val="22"/>
          <w:szCs w:val="22"/>
        </w:rPr>
      </w:pPr>
      <w:r w:rsidRPr="647030B7">
        <w:rPr>
          <w:rFonts w:ascii="Arial" w:eastAsia="Arial" w:hAnsi="Arial" w:cs="Arial"/>
          <w:sz w:val="22"/>
          <w:szCs w:val="22"/>
        </w:rPr>
        <w:t>are equipped with the scientific knowledge required to understand the uses and implications of science, today and for the future.</w:t>
      </w:r>
    </w:p>
    <w:p w14:paraId="25B64B06" w14:textId="4531BB79" w:rsidR="00665685" w:rsidRDefault="00665685" w:rsidP="647030B7">
      <w:pPr>
        <w:rPr>
          <w:rFonts w:ascii="Arial" w:eastAsia="Arial" w:hAnsi="Arial" w:cs="Arial"/>
          <w:color w:val="FF0000"/>
          <w:sz w:val="22"/>
          <w:szCs w:val="22"/>
        </w:rPr>
      </w:pPr>
    </w:p>
    <w:p w14:paraId="63CE0999" w14:textId="765A5297" w:rsidR="0C0E81C1" w:rsidRDefault="0C0E81C1" w:rsidP="0C0E81C1">
      <w:pPr>
        <w:rPr>
          <w:rFonts w:ascii="Arial" w:eastAsia="Arial" w:hAnsi="Arial" w:cs="Arial"/>
          <w:i/>
          <w:iCs/>
          <w:color w:val="FF0000"/>
          <w:sz w:val="22"/>
          <w:szCs w:val="22"/>
        </w:rPr>
      </w:pPr>
    </w:p>
    <w:p w14:paraId="26CBFF58" w14:textId="3937F3EA" w:rsidR="00937286" w:rsidRPr="00F524EB" w:rsidRDefault="4EF99FE2" w:rsidP="0C0E81C1">
      <w:pPr>
        <w:rPr>
          <w:rFonts w:ascii="Arial" w:eastAsia="Arial" w:hAnsi="Arial" w:cs="Arial"/>
          <w:sz w:val="22"/>
          <w:szCs w:val="22"/>
        </w:rPr>
      </w:pPr>
      <w:r w:rsidRPr="647030B7">
        <w:rPr>
          <w:rFonts w:ascii="Arial" w:eastAsia="Arial" w:hAnsi="Arial" w:cs="Arial"/>
          <w:sz w:val="22"/>
          <w:szCs w:val="22"/>
        </w:rPr>
        <w:t xml:space="preserve">At </w:t>
      </w:r>
      <w:r w:rsidR="00665685" w:rsidRPr="647030B7">
        <w:rPr>
          <w:rFonts w:ascii="Arial" w:eastAsia="Arial" w:hAnsi="Arial" w:cs="Arial"/>
          <w:sz w:val="22"/>
          <w:szCs w:val="22"/>
        </w:rPr>
        <w:t xml:space="preserve">Holly Hill </w:t>
      </w:r>
      <w:r w:rsidR="0B4FE7C3" w:rsidRPr="647030B7">
        <w:rPr>
          <w:rFonts w:ascii="Arial" w:eastAsia="Arial" w:hAnsi="Arial" w:cs="Arial"/>
          <w:sz w:val="22"/>
          <w:szCs w:val="22"/>
        </w:rPr>
        <w:t xml:space="preserve">the </w:t>
      </w:r>
      <w:r w:rsidR="0BBA7FBB" w:rsidRPr="647030B7">
        <w:rPr>
          <w:rFonts w:ascii="Arial" w:eastAsia="Arial" w:hAnsi="Arial" w:cs="Arial"/>
          <w:sz w:val="22"/>
          <w:szCs w:val="22"/>
        </w:rPr>
        <w:t>Science</w:t>
      </w:r>
      <w:r w:rsidR="0B4FE7C3" w:rsidRPr="647030B7">
        <w:rPr>
          <w:rFonts w:ascii="Arial" w:eastAsia="Arial" w:hAnsi="Arial" w:cs="Arial"/>
          <w:color w:val="FF0000"/>
          <w:sz w:val="22"/>
          <w:szCs w:val="22"/>
        </w:rPr>
        <w:t xml:space="preserve"> </w:t>
      </w:r>
      <w:r w:rsidR="0B4FE7C3" w:rsidRPr="647030B7">
        <w:rPr>
          <w:rFonts w:ascii="Arial" w:eastAsia="Arial" w:hAnsi="Arial" w:cs="Arial"/>
          <w:sz w:val="22"/>
          <w:szCs w:val="22"/>
        </w:rPr>
        <w:t>curriculum is designed so that</w:t>
      </w:r>
      <w:r w:rsidR="33502540" w:rsidRPr="647030B7">
        <w:rPr>
          <w:rFonts w:ascii="Arial" w:eastAsia="Arial" w:hAnsi="Arial" w:cs="Arial"/>
          <w:sz w:val="22"/>
          <w:szCs w:val="22"/>
        </w:rPr>
        <w:t xml:space="preserve"> we meet the National Curriculum aims through a progression of skills</w:t>
      </w:r>
      <w:r w:rsidR="66D0AAA6" w:rsidRPr="647030B7">
        <w:rPr>
          <w:rFonts w:ascii="Arial" w:eastAsia="Arial" w:hAnsi="Arial" w:cs="Arial"/>
          <w:sz w:val="22"/>
          <w:szCs w:val="22"/>
        </w:rPr>
        <w:t xml:space="preserve"> and knowledge</w:t>
      </w:r>
      <w:r w:rsidR="33502540" w:rsidRPr="647030B7">
        <w:rPr>
          <w:rFonts w:ascii="Arial" w:eastAsia="Arial" w:hAnsi="Arial" w:cs="Arial"/>
          <w:sz w:val="22"/>
          <w:szCs w:val="22"/>
        </w:rPr>
        <w:t xml:space="preserve"> taught </w:t>
      </w:r>
      <w:r w:rsidR="3A8ECEFB" w:rsidRPr="647030B7">
        <w:rPr>
          <w:rFonts w:ascii="Arial" w:eastAsia="Arial" w:hAnsi="Arial" w:cs="Arial"/>
          <w:sz w:val="22"/>
          <w:szCs w:val="22"/>
        </w:rPr>
        <w:t>in the sequence below:</w:t>
      </w:r>
    </w:p>
    <w:p w14:paraId="26C49CFB" w14:textId="6F5F0C82" w:rsidR="00937286" w:rsidRPr="00F524EB" w:rsidRDefault="00937286" w:rsidP="647030B7">
      <w:pPr>
        <w:rPr>
          <w:rFonts w:ascii="Arial" w:eastAsia="Arial" w:hAnsi="Arial" w:cs="Arial"/>
          <w:i/>
          <w:iCs/>
          <w:color w:val="FF0000"/>
          <w:sz w:val="22"/>
          <w:szCs w:val="22"/>
        </w:rPr>
      </w:pPr>
    </w:p>
    <w:p w14:paraId="3F506FE4" w14:textId="50965E13" w:rsidR="77FD6565" w:rsidRDefault="77FD6565" w:rsidP="37E466DF">
      <w:pPr>
        <w:rPr>
          <w:i/>
          <w:iCs/>
          <w:color w:val="FF0000"/>
        </w:rPr>
      </w:pPr>
    </w:p>
    <w:p w14:paraId="3059F23D" w14:textId="52FA3F5E" w:rsidR="37E466DF" w:rsidRDefault="37E466DF" w:rsidP="37E466DF">
      <w:pPr>
        <w:rPr>
          <w:i/>
          <w:iCs/>
          <w:color w:val="FF0000"/>
        </w:rPr>
      </w:pPr>
    </w:p>
    <w:p w14:paraId="1187E8DA" w14:textId="2B9232FB" w:rsidR="5187BFF1" w:rsidRDefault="5214DCB4" w:rsidP="5214DCB4">
      <w:r>
        <w:rPr>
          <w:noProof/>
        </w:rPr>
        <w:drawing>
          <wp:inline distT="0" distB="0" distL="0" distR="0" wp14:anchorId="6AE86EC1" wp14:editId="5214DCB4">
            <wp:extent cx="5929608" cy="5163701"/>
            <wp:effectExtent l="0" t="0" r="0" b="0"/>
            <wp:docPr id="1819036775" name="Picture 1819036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5929608" cy="5163701"/>
                    </a:xfrm>
                    <a:prstGeom prst="rect">
                      <a:avLst/>
                    </a:prstGeom>
                  </pic:spPr>
                </pic:pic>
              </a:graphicData>
            </a:graphic>
          </wp:inline>
        </w:drawing>
      </w:r>
    </w:p>
    <w:p w14:paraId="4522087E" w14:textId="661A1170" w:rsidR="5187BFF1" w:rsidRDefault="5214DCB4" w:rsidP="5214DCB4">
      <w:r>
        <w:rPr>
          <w:noProof/>
        </w:rPr>
        <w:lastRenderedPageBreak/>
        <w:drawing>
          <wp:inline distT="0" distB="0" distL="0" distR="0" wp14:anchorId="455719C2" wp14:editId="1AB0CF29">
            <wp:extent cx="5894318" cy="4518978"/>
            <wp:effectExtent l="0" t="0" r="0" b="0"/>
            <wp:docPr id="1116462251" name="Picture 1116462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5894318" cy="4518978"/>
                    </a:xfrm>
                    <a:prstGeom prst="rect">
                      <a:avLst/>
                    </a:prstGeom>
                  </pic:spPr>
                </pic:pic>
              </a:graphicData>
            </a:graphic>
          </wp:inline>
        </w:drawing>
      </w:r>
    </w:p>
    <w:p w14:paraId="3D39B156" w14:textId="2DD4C494" w:rsidR="597AE6CB" w:rsidRDefault="597AE6CB" w:rsidP="5187BFF1">
      <w:pPr>
        <w:rPr>
          <w:rFonts w:ascii="Arial" w:eastAsia="Arial" w:hAnsi="Arial" w:cs="Arial"/>
          <w:b/>
          <w:bCs/>
          <w:i/>
          <w:iCs/>
          <w:sz w:val="22"/>
          <w:szCs w:val="22"/>
          <w:u w:val="single"/>
        </w:rPr>
      </w:pPr>
      <w:r w:rsidRPr="5187BFF1">
        <w:rPr>
          <w:rFonts w:ascii="Arial" w:eastAsia="Arial" w:hAnsi="Arial" w:cs="Arial"/>
          <w:b/>
          <w:bCs/>
          <w:i/>
          <w:iCs/>
          <w:sz w:val="22"/>
          <w:szCs w:val="22"/>
          <w:u w:val="single"/>
        </w:rPr>
        <w:t>Key Stage 1</w:t>
      </w:r>
    </w:p>
    <w:p w14:paraId="7F710A95" w14:textId="074BABB7" w:rsidR="77FD6565" w:rsidRDefault="77FD6565" w:rsidP="647030B7"/>
    <w:tbl>
      <w:tblPr>
        <w:tblStyle w:val="TableGrid"/>
        <w:tblW w:w="0" w:type="auto"/>
        <w:tblLayout w:type="fixed"/>
        <w:tblLook w:val="06A0" w:firstRow="1" w:lastRow="0" w:firstColumn="1" w:lastColumn="0" w:noHBand="1" w:noVBand="1"/>
      </w:tblPr>
      <w:tblGrid>
        <w:gridCol w:w="1288"/>
        <w:gridCol w:w="1288"/>
        <w:gridCol w:w="1288"/>
        <w:gridCol w:w="1288"/>
        <w:gridCol w:w="1288"/>
        <w:gridCol w:w="1395"/>
        <w:gridCol w:w="1370"/>
      </w:tblGrid>
      <w:tr w:rsidR="0C0E81C1" w14:paraId="58C624B5" w14:textId="77777777" w:rsidTr="140E8EFE">
        <w:tc>
          <w:tcPr>
            <w:tcW w:w="1288" w:type="dxa"/>
          </w:tcPr>
          <w:p w14:paraId="1F696124" w14:textId="58EB4BAB" w:rsidR="0C0E81C1" w:rsidRDefault="0C0E81C1" w:rsidP="0C0E81C1">
            <w:pPr>
              <w:rPr>
                <w:rFonts w:ascii="Arial" w:eastAsia="Arial" w:hAnsi="Arial" w:cs="Arial"/>
                <w:sz w:val="22"/>
                <w:szCs w:val="22"/>
              </w:rPr>
            </w:pPr>
          </w:p>
        </w:tc>
        <w:tc>
          <w:tcPr>
            <w:tcW w:w="1288" w:type="dxa"/>
          </w:tcPr>
          <w:p w14:paraId="78339645" w14:textId="3835E5D3" w:rsidR="3A8ECEFB" w:rsidRDefault="3A8ECEFB" w:rsidP="0C0E81C1">
            <w:pPr>
              <w:rPr>
                <w:rFonts w:ascii="Arial" w:eastAsia="Arial" w:hAnsi="Arial" w:cs="Arial"/>
                <w:sz w:val="22"/>
                <w:szCs w:val="22"/>
              </w:rPr>
            </w:pPr>
            <w:r w:rsidRPr="0C0E81C1">
              <w:rPr>
                <w:rFonts w:ascii="Arial" w:eastAsia="Arial" w:hAnsi="Arial" w:cs="Arial"/>
                <w:sz w:val="22"/>
                <w:szCs w:val="22"/>
              </w:rPr>
              <w:t>Autumn 1</w:t>
            </w:r>
          </w:p>
        </w:tc>
        <w:tc>
          <w:tcPr>
            <w:tcW w:w="1288" w:type="dxa"/>
          </w:tcPr>
          <w:p w14:paraId="170A5761" w14:textId="64AE33B7" w:rsidR="3A8ECEFB" w:rsidRDefault="3A8ECEFB" w:rsidP="0C0E81C1">
            <w:pPr>
              <w:rPr>
                <w:rFonts w:ascii="Arial" w:eastAsia="Arial" w:hAnsi="Arial" w:cs="Arial"/>
                <w:sz w:val="22"/>
                <w:szCs w:val="22"/>
              </w:rPr>
            </w:pPr>
            <w:r w:rsidRPr="0C0E81C1">
              <w:rPr>
                <w:rFonts w:ascii="Arial" w:eastAsia="Arial" w:hAnsi="Arial" w:cs="Arial"/>
                <w:sz w:val="22"/>
                <w:szCs w:val="22"/>
              </w:rPr>
              <w:t>Autumn 2</w:t>
            </w:r>
          </w:p>
        </w:tc>
        <w:tc>
          <w:tcPr>
            <w:tcW w:w="1288" w:type="dxa"/>
          </w:tcPr>
          <w:p w14:paraId="46E854A2" w14:textId="46E10016" w:rsidR="3A8ECEFB" w:rsidRDefault="3A8ECEFB" w:rsidP="0C0E81C1">
            <w:pPr>
              <w:rPr>
                <w:rFonts w:ascii="Arial" w:eastAsia="Arial" w:hAnsi="Arial" w:cs="Arial"/>
                <w:sz w:val="22"/>
                <w:szCs w:val="22"/>
              </w:rPr>
            </w:pPr>
            <w:r w:rsidRPr="0C0E81C1">
              <w:rPr>
                <w:rFonts w:ascii="Arial" w:eastAsia="Arial" w:hAnsi="Arial" w:cs="Arial"/>
                <w:sz w:val="22"/>
                <w:szCs w:val="22"/>
              </w:rPr>
              <w:t>Spring 1</w:t>
            </w:r>
          </w:p>
        </w:tc>
        <w:tc>
          <w:tcPr>
            <w:tcW w:w="1288" w:type="dxa"/>
          </w:tcPr>
          <w:p w14:paraId="69845570" w14:textId="41DDE90C" w:rsidR="3A8ECEFB" w:rsidRDefault="3A8ECEFB" w:rsidP="0C0E81C1">
            <w:pPr>
              <w:rPr>
                <w:rFonts w:ascii="Arial" w:eastAsia="Arial" w:hAnsi="Arial" w:cs="Arial"/>
                <w:sz w:val="22"/>
                <w:szCs w:val="22"/>
              </w:rPr>
            </w:pPr>
            <w:r w:rsidRPr="0C0E81C1">
              <w:rPr>
                <w:rFonts w:ascii="Arial" w:eastAsia="Arial" w:hAnsi="Arial" w:cs="Arial"/>
                <w:sz w:val="22"/>
                <w:szCs w:val="22"/>
              </w:rPr>
              <w:t>Spring 2</w:t>
            </w:r>
          </w:p>
        </w:tc>
        <w:tc>
          <w:tcPr>
            <w:tcW w:w="1395" w:type="dxa"/>
          </w:tcPr>
          <w:p w14:paraId="7C67E1A6" w14:textId="408C8E72" w:rsidR="3A8ECEFB" w:rsidRDefault="3A8ECEFB" w:rsidP="0C0E81C1">
            <w:pPr>
              <w:rPr>
                <w:rFonts w:ascii="Arial" w:eastAsia="Arial" w:hAnsi="Arial" w:cs="Arial"/>
                <w:sz w:val="22"/>
                <w:szCs w:val="22"/>
              </w:rPr>
            </w:pPr>
            <w:r w:rsidRPr="0C0E81C1">
              <w:rPr>
                <w:rFonts w:ascii="Arial" w:eastAsia="Arial" w:hAnsi="Arial" w:cs="Arial"/>
                <w:sz w:val="22"/>
                <w:szCs w:val="22"/>
              </w:rPr>
              <w:t>Summer 1</w:t>
            </w:r>
          </w:p>
        </w:tc>
        <w:tc>
          <w:tcPr>
            <w:tcW w:w="1370" w:type="dxa"/>
          </w:tcPr>
          <w:p w14:paraId="552F4581" w14:textId="39920C56" w:rsidR="3A8ECEFB" w:rsidRDefault="3A8ECEFB" w:rsidP="0C0E81C1">
            <w:pPr>
              <w:rPr>
                <w:rFonts w:ascii="Arial" w:eastAsia="Arial" w:hAnsi="Arial" w:cs="Arial"/>
                <w:sz w:val="22"/>
                <w:szCs w:val="22"/>
              </w:rPr>
            </w:pPr>
            <w:r w:rsidRPr="0C0E81C1">
              <w:rPr>
                <w:rFonts w:ascii="Arial" w:eastAsia="Arial" w:hAnsi="Arial" w:cs="Arial"/>
                <w:sz w:val="22"/>
                <w:szCs w:val="22"/>
              </w:rPr>
              <w:t>Summer 2</w:t>
            </w:r>
          </w:p>
        </w:tc>
      </w:tr>
      <w:tr w:rsidR="0C0E81C1" w14:paraId="6F09258F" w14:textId="77777777" w:rsidTr="140E8EFE">
        <w:tc>
          <w:tcPr>
            <w:tcW w:w="1288" w:type="dxa"/>
          </w:tcPr>
          <w:p w14:paraId="426E3535" w14:textId="3726F09D" w:rsidR="3A8ECEFB" w:rsidRDefault="74B4D89A" w:rsidP="5187BFF1">
            <w:r w:rsidRPr="5187BFF1">
              <w:rPr>
                <w:rFonts w:ascii="Arial" w:eastAsia="Arial" w:hAnsi="Arial" w:cs="Arial"/>
                <w:sz w:val="22"/>
                <w:szCs w:val="22"/>
              </w:rPr>
              <w:t>Cycle A</w:t>
            </w:r>
          </w:p>
        </w:tc>
        <w:tc>
          <w:tcPr>
            <w:tcW w:w="2576" w:type="dxa"/>
            <w:gridSpan w:val="2"/>
          </w:tcPr>
          <w:p w14:paraId="0B813FB3" w14:textId="1846F632" w:rsidR="0C0E81C1" w:rsidRDefault="74B4D89A" w:rsidP="140E8EFE">
            <w:pPr>
              <w:jc w:val="center"/>
              <w:rPr>
                <w:rFonts w:ascii="Arial" w:eastAsia="Arial" w:hAnsi="Arial" w:cs="Arial"/>
                <w:sz w:val="18"/>
                <w:szCs w:val="18"/>
              </w:rPr>
            </w:pPr>
            <w:r w:rsidRPr="140E8EFE">
              <w:rPr>
                <w:rFonts w:ascii="Arial" w:eastAsia="Arial" w:hAnsi="Arial" w:cs="Arial"/>
                <w:sz w:val="18"/>
                <w:szCs w:val="18"/>
              </w:rPr>
              <w:t>Enchanted Worlds</w:t>
            </w:r>
          </w:p>
          <w:p w14:paraId="672C17C1" w14:textId="549F52A8" w:rsidR="0C0E81C1" w:rsidRDefault="0C0E81C1" w:rsidP="140E8EFE">
            <w:pPr>
              <w:jc w:val="center"/>
              <w:rPr>
                <w:rFonts w:ascii="Arial" w:eastAsia="Arial" w:hAnsi="Arial" w:cs="Arial"/>
                <w:sz w:val="18"/>
                <w:szCs w:val="18"/>
              </w:rPr>
            </w:pPr>
          </w:p>
          <w:p w14:paraId="5FCEB2C7" w14:textId="44CD6A42" w:rsidR="140E8EFE" w:rsidRDefault="140E8EFE" w:rsidP="140E8EFE">
            <w:pPr>
              <w:jc w:val="center"/>
              <w:rPr>
                <w:rFonts w:ascii="Arial" w:eastAsia="Arial" w:hAnsi="Arial" w:cs="Arial"/>
                <w:sz w:val="18"/>
                <w:szCs w:val="18"/>
              </w:rPr>
            </w:pPr>
          </w:p>
          <w:p w14:paraId="2EDA62F0" w14:textId="591AC7D7" w:rsidR="140E8EFE" w:rsidRDefault="140E8EFE" w:rsidP="140E8EFE">
            <w:pPr>
              <w:jc w:val="center"/>
              <w:rPr>
                <w:rFonts w:ascii="Arial" w:eastAsia="Arial" w:hAnsi="Arial" w:cs="Arial"/>
                <w:sz w:val="18"/>
                <w:szCs w:val="18"/>
              </w:rPr>
            </w:pPr>
          </w:p>
          <w:p w14:paraId="31264DD1" w14:textId="3F08CC07" w:rsidR="0C0E81C1" w:rsidRDefault="74B4D89A" w:rsidP="140E8EFE">
            <w:pPr>
              <w:jc w:val="center"/>
              <w:rPr>
                <w:b/>
                <w:bCs/>
                <w:sz w:val="18"/>
                <w:szCs w:val="18"/>
              </w:rPr>
            </w:pPr>
            <w:r w:rsidRPr="140E8EFE">
              <w:rPr>
                <w:rFonts w:ascii="Arial" w:eastAsia="Arial" w:hAnsi="Arial" w:cs="Arial"/>
                <w:b/>
                <w:bCs/>
                <w:color w:val="0070C0"/>
                <w:sz w:val="18"/>
                <w:szCs w:val="18"/>
              </w:rPr>
              <w:t>Everyday Materials</w:t>
            </w:r>
          </w:p>
        </w:tc>
        <w:tc>
          <w:tcPr>
            <w:tcW w:w="1288" w:type="dxa"/>
          </w:tcPr>
          <w:p w14:paraId="1962B3C1" w14:textId="279AF0BC" w:rsidR="0C0E81C1" w:rsidRDefault="0C0E81C1" w:rsidP="5187BFF1">
            <w:pPr>
              <w:jc w:val="center"/>
              <w:rPr>
                <w:rFonts w:ascii="Arial" w:eastAsia="Arial" w:hAnsi="Arial" w:cs="Arial"/>
                <w:sz w:val="18"/>
                <w:szCs w:val="18"/>
              </w:rPr>
            </w:pPr>
          </w:p>
        </w:tc>
        <w:tc>
          <w:tcPr>
            <w:tcW w:w="1288" w:type="dxa"/>
          </w:tcPr>
          <w:p w14:paraId="50D9F9CA" w14:textId="0322A4F7" w:rsidR="0C0E81C1" w:rsidRDefault="7A9E6D3A" w:rsidP="5187BFF1">
            <w:pPr>
              <w:jc w:val="center"/>
              <w:rPr>
                <w:rFonts w:ascii="Arial" w:eastAsia="Arial" w:hAnsi="Arial" w:cs="Arial"/>
                <w:sz w:val="18"/>
                <w:szCs w:val="18"/>
              </w:rPr>
            </w:pPr>
            <w:r w:rsidRPr="140E8EFE">
              <w:rPr>
                <w:rFonts w:ascii="Arial" w:eastAsia="Arial" w:hAnsi="Arial" w:cs="Arial"/>
                <w:sz w:val="18"/>
                <w:szCs w:val="18"/>
              </w:rPr>
              <w:t>What</w:t>
            </w:r>
            <w:r w:rsidR="7181A139" w:rsidRPr="140E8EFE">
              <w:rPr>
                <w:rFonts w:ascii="Arial" w:eastAsia="Arial" w:hAnsi="Arial" w:cs="Arial"/>
                <w:sz w:val="18"/>
                <w:szCs w:val="18"/>
              </w:rPr>
              <w:t xml:space="preserve"> a</w:t>
            </w:r>
            <w:r w:rsidRPr="140E8EFE">
              <w:rPr>
                <w:rFonts w:ascii="Arial" w:eastAsia="Arial" w:hAnsi="Arial" w:cs="Arial"/>
                <w:sz w:val="18"/>
                <w:szCs w:val="18"/>
              </w:rPr>
              <w:t xml:space="preserve">  </w:t>
            </w:r>
          </w:p>
          <w:p w14:paraId="52F902F3" w14:textId="28E1F014" w:rsidR="0C0E81C1" w:rsidRDefault="7A9E6D3A" w:rsidP="5187BFF1">
            <w:pPr>
              <w:jc w:val="center"/>
              <w:rPr>
                <w:rFonts w:ascii="Arial" w:eastAsia="Arial" w:hAnsi="Arial" w:cs="Arial"/>
                <w:sz w:val="18"/>
                <w:szCs w:val="18"/>
              </w:rPr>
            </w:pPr>
            <w:r w:rsidRPr="140E8EFE">
              <w:rPr>
                <w:rFonts w:ascii="Arial" w:eastAsia="Arial" w:hAnsi="Arial" w:cs="Arial"/>
                <w:sz w:val="18"/>
                <w:szCs w:val="18"/>
              </w:rPr>
              <w:t>Performance</w:t>
            </w:r>
          </w:p>
          <w:p w14:paraId="5C770A1B" w14:textId="748A2FFC" w:rsidR="0C0E81C1" w:rsidRDefault="7A9E6D3A" w:rsidP="140E8EFE">
            <w:pPr>
              <w:jc w:val="center"/>
              <w:rPr>
                <w:rFonts w:ascii="Arial" w:eastAsia="Arial" w:hAnsi="Arial" w:cs="Arial"/>
                <w:b/>
                <w:bCs/>
                <w:color w:val="0070C0"/>
                <w:sz w:val="20"/>
                <w:szCs w:val="20"/>
              </w:rPr>
            </w:pPr>
            <w:r w:rsidRPr="140E8EFE">
              <w:rPr>
                <w:rFonts w:ascii="Arial" w:eastAsia="Arial" w:hAnsi="Arial" w:cs="Arial"/>
                <w:b/>
                <w:bCs/>
                <w:color w:val="0070C0"/>
                <w:sz w:val="18"/>
                <w:szCs w:val="18"/>
              </w:rPr>
              <w:t>Living Things and their Habitat</w:t>
            </w:r>
            <w:r w:rsidRPr="140E8EFE">
              <w:rPr>
                <w:rFonts w:ascii="Arial" w:eastAsia="Arial" w:hAnsi="Arial" w:cs="Arial"/>
                <w:b/>
                <w:bCs/>
                <w:color w:val="0070C0"/>
                <w:sz w:val="20"/>
                <w:szCs w:val="20"/>
              </w:rPr>
              <w:t>s</w:t>
            </w:r>
          </w:p>
        </w:tc>
        <w:tc>
          <w:tcPr>
            <w:tcW w:w="1395" w:type="dxa"/>
          </w:tcPr>
          <w:p w14:paraId="62F1FBBA" w14:textId="4E3F6B17" w:rsidR="0C0E81C1" w:rsidRDefault="7A9E6D3A" w:rsidP="140E8EFE">
            <w:pPr>
              <w:jc w:val="center"/>
              <w:rPr>
                <w:rFonts w:ascii="Arial" w:eastAsia="Arial" w:hAnsi="Arial" w:cs="Arial"/>
                <w:sz w:val="18"/>
                <w:szCs w:val="18"/>
              </w:rPr>
            </w:pPr>
            <w:r w:rsidRPr="140E8EFE">
              <w:rPr>
                <w:rFonts w:ascii="Arial" w:eastAsia="Arial" w:hAnsi="Arial" w:cs="Arial"/>
                <w:sz w:val="18"/>
                <w:szCs w:val="18"/>
              </w:rPr>
              <w:t>Seaside</w:t>
            </w:r>
          </w:p>
          <w:p w14:paraId="7E348422" w14:textId="3A6F1184" w:rsidR="0C0E81C1" w:rsidRDefault="0C0E81C1" w:rsidP="140E8EFE">
            <w:pPr>
              <w:jc w:val="center"/>
              <w:rPr>
                <w:sz w:val="18"/>
                <w:szCs w:val="18"/>
              </w:rPr>
            </w:pPr>
          </w:p>
          <w:p w14:paraId="67E89A8C" w14:textId="7BA188D4" w:rsidR="140E8EFE" w:rsidRDefault="140E8EFE" w:rsidP="140E8EFE">
            <w:pPr>
              <w:jc w:val="center"/>
              <w:rPr>
                <w:rFonts w:ascii="Arial" w:eastAsia="Arial" w:hAnsi="Arial" w:cs="Arial"/>
                <w:sz w:val="18"/>
                <w:szCs w:val="18"/>
              </w:rPr>
            </w:pPr>
          </w:p>
          <w:p w14:paraId="3EA73D8E" w14:textId="36799036" w:rsidR="0C0E81C1" w:rsidRDefault="554ADF36" w:rsidP="140E8EFE">
            <w:pPr>
              <w:jc w:val="center"/>
              <w:rPr>
                <w:b/>
                <w:bCs/>
                <w:color w:val="0070C0"/>
                <w:sz w:val="18"/>
                <w:szCs w:val="18"/>
              </w:rPr>
            </w:pPr>
            <w:r w:rsidRPr="140E8EFE">
              <w:rPr>
                <w:rFonts w:ascii="Arial" w:eastAsia="Arial" w:hAnsi="Arial" w:cs="Arial"/>
                <w:b/>
                <w:bCs/>
                <w:color w:val="0070C0"/>
                <w:sz w:val="18"/>
                <w:szCs w:val="18"/>
              </w:rPr>
              <w:t>An</w:t>
            </w:r>
            <w:r w:rsidR="58F982E0" w:rsidRPr="140E8EFE">
              <w:rPr>
                <w:rFonts w:ascii="Arial" w:eastAsia="Arial" w:hAnsi="Arial" w:cs="Arial"/>
                <w:b/>
                <w:bCs/>
                <w:color w:val="0070C0"/>
                <w:sz w:val="18"/>
                <w:szCs w:val="18"/>
              </w:rPr>
              <w:t>i</w:t>
            </w:r>
            <w:r w:rsidRPr="140E8EFE">
              <w:rPr>
                <w:rFonts w:ascii="Arial" w:eastAsia="Arial" w:hAnsi="Arial" w:cs="Arial"/>
                <w:b/>
                <w:bCs/>
                <w:color w:val="0070C0"/>
                <w:sz w:val="18"/>
                <w:szCs w:val="18"/>
              </w:rPr>
              <w:t>mals Inc. Humans</w:t>
            </w:r>
          </w:p>
          <w:p w14:paraId="561B8222" w14:textId="0499CA87" w:rsidR="0C0E81C1" w:rsidRDefault="0C0E81C1" w:rsidP="140E8EFE">
            <w:pPr>
              <w:jc w:val="center"/>
              <w:rPr>
                <w:b/>
                <w:bCs/>
                <w:color w:val="0070C0"/>
                <w:sz w:val="18"/>
                <w:szCs w:val="18"/>
              </w:rPr>
            </w:pPr>
          </w:p>
          <w:p w14:paraId="57065824" w14:textId="118F4305" w:rsidR="0C0E81C1" w:rsidRDefault="0C0E81C1" w:rsidP="140E8EFE">
            <w:pPr>
              <w:jc w:val="center"/>
              <w:rPr>
                <w:sz w:val="20"/>
                <w:szCs w:val="20"/>
              </w:rPr>
            </w:pPr>
          </w:p>
        </w:tc>
        <w:tc>
          <w:tcPr>
            <w:tcW w:w="1370" w:type="dxa"/>
          </w:tcPr>
          <w:p w14:paraId="1D540E9E" w14:textId="2744B510" w:rsidR="0C0E81C1" w:rsidRDefault="411B68C6" w:rsidP="140E8EFE">
            <w:pPr>
              <w:jc w:val="center"/>
              <w:rPr>
                <w:rFonts w:ascii="Arial" w:eastAsia="Arial" w:hAnsi="Arial" w:cs="Arial"/>
                <w:sz w:val="18"/>
                <w:szCs w:val="18"/>
              </w:rPr>
            </w:pPr>
            <w:r w:rsidRPr="140E8EFE">
              <w:rPr>
                <w:rFonts w:ascii="Arial" w:eastAsia="Arial" w:hAnsi="Arial" w:cs="Arial"/>
                <w:sz w:val="18"/>
                <w:szCs w:val="18"/>
              </w:rPr>
              <w:t>Seaside</w:t>
            </w:r>
          </w:p>
          <w:p w14:paraId="406094F8" w14:textId="19D418F9" w:rsidR="0C0E81C1" w:rsidRDefault="0C0E81C1" w:rsidP="140E8EFE">
            <w:pPr>
              <w:jc w:val="center"/>
              <w:rPr>
                <w:sz w:val="18"/>
                <w:szCs w:val="18"/>
              </w:rPr>
            </w:pPr>
          </w:p>
          <w:p w14:paraId="4DBC5AE6" w14:textId="05D0102D" w:rsidR="0C0E81C1" w:rsidRDefault="0C0E81C1" w:rsidP="140E8EFE">
            <w:pPr>
              <w:jc w:val="center"/>
              <w:rPr>
                <w:rFonts w:ascii="Arial" w:eastAsia="Arial" w:hAnsi="Arial" w:cs="Arial"/>
                <w:sz w:val="18"/>
                <w:szCs w:val="18"/>
              </w:rPr>
            </w:pPr>
          </w:p>
          <w:p w14:paraId="10660237" w14:textId="497ED7BB" w:rsidR="0C0E81C1" w:rsidRDefault="411B68C6" w:rsidP="140E8EFE">
            <w:pPr>
              <w:jc w:val="center"/>
              <w:rPr>
                <w:rFonts w:ascii="Arial" w:eastAsia="Arial" w:hAnsi="Arial" w:cs="Arial"/>
                <w:b/>
                <w:bCs/>
                <w:color w:val="0070C0"/>
                <w:sz w:val="18"/>
                <w:szCs w:val="18"/>
              </w:rPr>
            </w:pPr>
            <w:r w:rsidRPr="140E8EFE">
              <w:rPr>
                <w:rFonts w:ascii="Arial" w:eastAsia="Arial" w:hAnsi="Arial" w:cs="Arial"/>
                <w:b/>
                <w:bCs/>
                <w:color w:val="0070C0"/>
                <w:sz w:val="18"/>
                <w:szCs w:val="18"/>
              </w:rPr>
              <w:t xml:space="preserve">Living </w:t>
            </w:r>
            <w:r w:rsidR="1C41C3A5" w:rsidRPr="140E8EFE">
              <w:rPr>
                <w:rFonts w:ascii="Arial" w:eastAsia="Arial" w:hAnsi="Arial" w:cs="Arial"/>
                <w:b/>
                <w:bCs/>
                <w:color w:val="0070C0"/>
                <w:sz w:val="18"/>
                <w:szCs w:val="18"/>
              </w:rPr>
              <w:t>T</w:t>
            </w:r>
            <w:r w:rsidRPr="140E8EFE">
              <w:rPr>
                <w:rFonts w:ascii="Arial" w:eastAsia="Arial" w:hAnsi="Arial" w:cs="Arial"/>
                <w:b/>
                <w:bCs/>
                <w:color w:val="0070C0"/>
                <w:sz w:val="18"/>
                <w:szCs w:val="18"/>
              </w:rPr>
              <w:t>hings and their Habitat</w:t>
            </w:r>
          </w:p>
        </w:tc>
      </w:tr>
      <w:tr w:rsidR="0C0E81C1" w14:paraId="1CD7B708" w14:textId="77777777" w:rsidTr="140E8EFE">
        <w:trPr>
          <w:trHeight w:val="1770"/>
        </w:trPr>
        <w:tc>
          <w:tcPr>
            <w:tcW w:w="1288" w:type="dxa"/>
          </w:tcPr>
          <w:p w14:paraId="11F206AE" w14:textId="27005AF7" w:rsidR="3A8ECEFB" w:rsidRDefault="74B4D89A" w:rsidP="5187BFF1">
            <w:r w:rsidRPr="5187BFF1">
              <w:rPr>
                <w:rFonts w:ascii="Arial" w:eastAsia="Arial" w:hAnsi="Arial" w:cs="Arial"/>
                <w:sz w:val="22"/>
                <w:szCs w:val="22"/>
              </w:rPr>
              <w:t>Cycle B</w:t>
            </w:r>
          </w:p>
        </w:tc>
        <w:tc>
          <w:tcPr>
            <w:tcW w:w="1288" w:type="dxa"/>
          </w:tcPr>
          <w:p w14:paraId="03CB2B65" w14:textId="26AA7D7C" w:rsidR="0C0E81C1" w:rsidRDefault="46CE23F8" w:rsidP="140E8EFE">
            <w:pPr>
              <w:jc w:val="center"/>
              <w:rPr>
                <w:rFonts w:ascii="Arial" w:eastAsia="Arial" w:hAnsi="Arial" w:cs="Arial"/>
                <w:sz w:val="18"/>
                <w:szCs w:val="18"/>
              </w:rPr>
            </w:pPr>
            <w:r w:rsidRPr="140E8EFE">
              <w:rPr>
                <w:rFonts w:ascii="Arial" w:eastAsia="Arial" w:hAnsi="Arial" w:cs="Arial"/>
                <w:sz w:val="18"/>
                <w:szCs w:val="18"/>
              </w:rPr>
              <w:t>Amazing Me</w:t>
            </w:r>
          </w:p>
          <w:p w14:paraId="2234B1C0" w14:textId="4149C26E" w:rsidR="0C0E81C1" w:rsidRDefault="0C0E81C1" w:rsidP="140E8EFE">
            <w:pPr>
              <w:jc w:val="center"/>
            </w:pPr>
          </w:p>
          <w:p w14:paraId="3EA5F13B" w14:textId="2D3A67F4" w:rsidR="0C0E81C1" w:rsidRDefault="0C0E81C1" w:rsidP="140E8EFE">
            <w:pPr>
              <w:jc w:val="center"/>
              <w:rPr>
                <w:rFonts w:ascii="Arial" w:eastAsia="Arial" w:hAnsi="Arial" w:cs="Arial"/>
                <w:sz w:val="18"/>
                <w:szCs w:val="18"/>
              </w:rPr>
            </w:pPr>
          </w:p>
          <w:p w14:paraId="38247B73" w14:textId="12F303B1" w:rsidR="0C0E81C1" w:rsidRDefault="46CE23F8" w:rsidP="140E8EFE">
            <w:pPr>
              <w:jc w:val="center"/>
              <w:rPr>
                <w:rFonts w:ascii="Arial" w:eastAsia="Arial" w:hAnsi="Arial" w:cs="Arial"/>
                <w:b/>
                <w:bCs/>
                <w:color w:val="0070C0"/>
                <w:sz w:val="20"/>
                <w:szCs w:val="20"/>
              </w:rPr>
            </w:pPr>
            <w:r w:rsidRPr="140E8EFE">
              <w:rPr>
                <w:rFonts w:ascii="Arial" w:eastAsia="Arial" w:hAnsi="Arial" w:cs="Arial"/>
                <w:b/>
                <w:bCs/>
                <w:color w:val="0070C0"/>
                <w:sz w:val="20"/>
                <w:szCs w:val="20"/>
              </w:rPr>
              <w:t>Animals inc. Humans</w:t>
            </w:r>
          </w:p>
        </w:tc>
        <w:tc>
          <w:tcPr>
            <w:tcW w:w="1288" w:type="dxa"/>
          </w:tcPr>
          <w:p w14:paraId="3581B6D4" w14:textId="05EA4638" w:rsidR="0C0E81C1" w:rsidRDefault="775FA354" w:rsidP="140E8EFE">
            <w:pPr>
              <w:jc w:val="center"/>
              <w:rPr>
                <w:rFonts w:ascii="Arial" w:eastAsia="Arial" w:hAnsi="Arial" w:cs="Arial"/>
                <w:sz w:val="18"/>
                <w:szCs w:val="18"/>
              </w:rPr>
            </w:pPr>
            <w:r w:rsidRPr="140E8EFE">
              <w:rPr>
                <w:rFonts w:ascii="Arial" w:eastAsia="Arial" w:hAnsi="Arial" w:cs="Arial"/>
                <w:sz w:val="18"/>
                <w:szCs w:val="18"/>
              </w:rPr>
              <w:t>Toy Story</w:t>
            </w:r>
          </w:p>
          <w:p w14:paraId="118AAEB9" w14:textId="307FFD38" w:rsidR="0C0E81C1" w:rsidRDefault="0C0E81C1" w:rsidP="140E8EFE">
            <w:pPr>
              <w:jc w:val="center"/>
            </w:pPr>
          </w:p>
          <w:p w14:paraId="54FC80D5" w14:textId="20B2BFEF" w:rsidR="0C0E81C1" w:rsidRDefault="0C0E81C1" w:rsidP="140E8EFE">
            <w:pPr>
              <w:jc w:val="center"/>
              <w:rPr>
                <w:rFonts w:ascii="Arial" w:eastAsia="Arial" w:hAnsi="Arial" w:cs="Arial"/>
                <w:sz w:val="18"/>
                <w:szCs w:val="18"/>
              </w:rPr>
            </w:pPr>
          </w:p>
          <w:p w14:paraId="495C5001" w14:textId="4454F67E" w:rsidR="0C0E81C1" w:rsidRDefault="0C0E81C1" w:rsidP="140E8EFE">
            <w:pPr>
              <w:jc w:val="center"/>
              <w:rPr>
                <w:rFonts w:ascii="Arial" w:eastAsia="Arial" w:hAnsi="Arial" w:cs="Arial"/>
                <w:sz w:val="18"/>
                <w:szCs w:val="18"/>
              </w:rPr>
            </w:pPr>
          </w:p>
          <w:p w14:paraId="7AE288A6" w14:textId="3021C540" w:rsidR="0C0E81C1" w:rsidRDefault="775FA354" w:rsidP="140E8EFE">
            <w:pPr>
              <w:jc w:val="center"/>
              <w:rPr>
                <w:rFonts w:ascii="Arial" w:eastAsia="Arial" w:hAnsi="Arial" w:cs="Arial"/>
                <w:b/>
                <w:bCs/>
                <w:color w:val="0070C0"/>
                <w:sz w:val="18"/>
                <w:szCs w:val="18"/>
              </w:rPr>
            </w:pPr>
            <w:r w:rsidRPr="140E8EFE">
              <w:rPr>
                <w:rFonts w:ascii="Arial" w:eastAsia="Arial" w:hAnsi="Arial" w:cs="Arial"/>
                <w:b/>
                <w:bCs/>
                <w:color w:val="0070C0"/>
                <w:sz w:val="20"/>
                <w:szCs w:val="20"/>
              </w:rPr>
              <w:t>Uses of Everyd</w:t>
            </w:r>
            <w:r w:rsidR="7DCD6A16" w:rsidRPr="140E8EFE">
              <w:rPr>
                <w:rFonts w:ascii="Arial" w:eastAsia="Arial" w:hAnsi="Arial" w:cs="Arial"/>
                <w:b/>
                <w:bCs/>
                <w:color w:val="0070C0"/>
                <w:sz w:val="20"/>
                <w:szCs w:val="20"/>
              </w:rPr>
              <w:t>a</w:t>
            </w:r>
            <w:r w:rsidRPr="140E8EFE">
              <w:rPr>
                <w:rFonts w:ascii="Arial" w:eastAsia="Arial" w:hAnsi="Arial" w:cs="Arial"/>
                <w:b/>
                <w:bCs/>
                <w:color w:val="0070C0"/>
                <w:sz w:val="20"/>
                <w:szCs w:val="20"/>
              </w:rPr>
              <w:t>y Materials</w:t>
            </w:r>
          </w:p>
        </w:tc>
        <w:tc>
          <w:tcPr>
            <w:tcW w:w="1288" w:type="dxa"/>
          </w:tcPr>
          <w:p w14:paraId="47FAFE82" w14:textId="6A79DD48" w:rsidR="0C0E81C1" w:rsidRDefault="775FA354" w:rsidP="140E8EFE">
            <w:pPr>
              <w:jc w:val="center"/>
              <w:rPr>
                <w:rFonts w:ascii="Arial" w:eastAsia="Arial" w:hAnsi="Arial" w:cs="Arial"/>
                <w:sz w:val="18"/>
                <w:szCs w:val="18"/>
              </w:rPr>
            </w:pPr>
            <w:r w:rsidRPr="140E8EFE">
              <w:rPr>
                <w:rFonts w:ascii="Arial" w:eastAsia="Arial" w:hAnsi="Arial" w:cs="Arial"/>
                <w:sz w:val="18"/>
                <w:szCs w:val="18"/>
              </w:rPr>
              <w:t>Who lives in a place like this?</w:t>
            </w:r>
          </w:p>
          <w:p w14:paraId="3B3FE2B5" w14:textId="3DC3E011" w:rsidR="0C0E81C1" w:rsidRDefault="0C0E81C1" w:rsidP="140E8EFE">
            <w:pPr>
              <w:jc w:val="center"/>
            </w:pPr>
          </w:p>
          <w:p w14:paraId="5A577731" w14:textId="409C1102" w:rsidR="0C0E81C1" w:rsidRDefault="775FA354" w:rsidP="140E8EFE">
            <w:pPr>
              <w:jc w:val="center"/>
              <w:rPr>
                <w:rFonts w:ascii="Arial" w:eastAsia="Arial" w:hAnsi="Arial" w:cs="Arial"/>
                <w:b/>
                <w:bCs/>
                <w:color w:val="0070C0"/>
                <w:sz w:val="20"/>
                <w:szCs w:val="20"/>
              </w:rPr>
            </w:pPr>
            <w:r w:rsidRPr="140E8EFE">
              <w:rPr>
                <w:rFonts w:ascii="Arial" w:eastAsia="Arial" w:hAnsi="Arial" w:cs="Arial"/>
                <w:b/>
                <w:bCs/>
                <w:color w:val="0070C0"/>
                <w:sz w:val="20"/>
                <w:szCs w:val="20"/>
              </w:rPr>
              <w:t>Living Things and the</w:t>
            </w:r>
            <w:r w:rsidR="7250AB1F" w:rsidRPr="140E8EFE">
              <w:rPr>
                <w:rFonts w:ascii="Arial" w:eastAsia="Arial" w:hAnsi="Arial" w:cs="Arial"/>
                <w:b/>
                <w:bCs/>
                <w:color w:val="0070C0"/>
                <w:sz w:val="20"/>
                <w:szCs w:val="20"/>
              </w:rPr>
              <w:t>i</w:t>
            </w:r>
            <w:r w:rsidRPr="140E8EFE">
              <w:rPr>
                <w:rFonts w:ascii="Arial" w:eastAsia="Arial" w:hAnsi="Arial" w:cs="Arial"/>
                <w:b/>
                <w:bCs/>
                <w:color w:val="0070C0"/>
                <w:sz w:val="20"/>
                <w:szCs w:val="20"/>
              </w:rPr>
              <w:t>r Habitats</w:t>
            </w:r>
          </w:p>
        </w:tc>
        <w:tc>
          <w:tcPr>
            <w:tcW w:w="2683" w:type="dxa"/>
            <w:gridSpan w:val="2"/>
          </w:tcPr>
          <w:p w14:paraId="30CF1D7D" w14:textId="477F783D" w:rsidR="0C0E81C1" w:rsidRDefault="775FA354" w:rsidP="140E8EFE">
            <w:pPr>
              <w:jc w:val="center"/>
              <w:rPr>
                <w:rFonts w:ascii="Arial" w:eastAsia="Arial" w:hAnsi="Arial" w:cs="Arial"/>
                <w:sz w:val="18"/>
                <w:szCs w:val="18"/>
              </w:rPr>
            </w:pPr>
            <w:r w:rsidRPr="140E8EFE">
              <w:rPr>
                <w:rFonts w:ascii="Arial" w:eastAsia="Arial" w:hAnsi="Arial" w:cs="Arial"/>
                <w:sz w:val="18"/>
                <w:szCs w:val="18"/>
              </w:rPr>
              <w:t>Mother Nature</w:t>
            </w:r>
          </w:p>
          <w:p w14:paraId="7B9A1073" w14:textId="21C3374D" w:rsidR="0C0E81C1" w:rsidRDefault="0C0E81C1" w:rsidP="140E8EFE">
            <w:pPr>
              <w:jc w:val="center"/>
            </w:pPr>
          </w:p>
          <w:p w14:paraId="183AD5F4" w14:textId="2196D07C" w:rsidR="0C0E81C1" w:rsidRDefault="0C0E81C1" w:rsidP="140E8EFE">
            <w:pPr>
              <w:jc w:val="center"/>
              <w:rPr>
                <w:rFonts w:ascii="Arial" w:eastAsia="Arial" w:hAnsi="Arial" w:cs="Arial"/>
                <w:sz w:val="18"/>
                <w:szCs w:val="18"/>
              </w:rPr>
            </w:pPr>
          </w:p>
          <w:p w14:paraId="27FCE34A" w14:textId="73B77D5E" w:rsidR="0C0E81C1" w:rsidRDefault="0C0E81C1" w:rsidP="140E8EFE">
            <w:pPr>
              <w:jc w:val="center"/>
              <w:rPr>
                <w:rFonts w:ascii="Arial" w:eastAsia="Arial" w:hAnsi="Arial" w:cs="Arial"/>
                <w:sz w:val="18"/>
                <w:szCs w:val="18"/>
              </w:rPr>
            </w:pPr>
          </w:p>
          <w:p w14:paraId="595173F4" w14:textId="7FC25601" w:rsidR="0C0E81C1" w:rsidRDefault="775FA354" w:rsidP="140E8EFE">
            <w:pPr>
              <w:jc w:val="center"/>
              <w:rPr>
                <w:rFonts w:ascii="Arial" w:eastAsia="Arial" w:hAnsi="Arial" w:cs="Arial"/>
                <w:b/>
                <w:bCs/>
                <w:color w:val="0070C0"/>
                <w:sz w:val="18"/>
                <w:szCs w:val="18"/>
              </w:rPr>
            </w:pPr>
            <w:r w:rsidRPr="140E8EFE">
              <w:rPr>
                <w:rFonts w:ascii="Arial" w:eastAsia="Arial" w:hAnsi="Arial" w:cs="Arial"/>
                <w:b/>
                <w:bCs/>
                <w:color w:val="0070C0"/>
                <w:sz w:val="20"/>
                <w:szCs w:val="20"/>
              </w:rPr>
              <w:t>Plants</w:t>
            </w:r>
          </w:p>
        </w:tc>
        <w:tc>
          <w:tcPr>
            <w:tcW w:w="1370" w:type="dxa"/>
          </w:tcPr>
          <w:p w14:paraId="2FC8BBF2" w14:textId="268FCACF" w:rsidR="0C0E81C1" w:rsidRDefault="775FA354" w:rsidP="140E8EFE">
            <w:pPr>
              <w:jc w:val="center"/>
              <w:rPr>
                <w:rFonts w:ascii="Arial" w:eastAsia="Arial" w:hAnsi="Arial" w:cs="Arial"/>
                <w:sz w:val="18"/>
                <w:szCs w:val="18"/>
              </w:rPr>
            </w:pPr>
            <w:r w:rsidRPr="140E8EFE">
              <w:rPr>
                <w:rFonts w:ascii="Arial" w:eastAsia="Arial" w:hAnsi="Arial" w:cs="Arial"/>
                <w:sz w:val="18"/>
                <w:szCs w:val="18"/>
              </w:rPr>
              <w:t>London Rocks</w:t>
            </w:r>
          </w:p>
          <w:p w14:paraId="38466C26" w14:textId="38E1418A" w:rsidR="0C0E81C1" w:rsidRDefault="0C0E81C1" w:rsidP="140E8EFE">
            <w:pPr>
              <w:jc w:val="center"/>
            </w:pPr>
          </w:p>
          <w:p w14:paraId="425E9D49" w14:textId="7046AA34" w:rsidR="0C0E81C1" w:rsidRDefault="0C0E81C1" w:rsidP="140E8EFE">
            <w:pPr>
              <w:jc w:val="center"/>
              <w:rPr>
                <w:rFonts w:ascii="Arial" w:eastAsia="Arial" w:hAnsi="Arial" w:cs="Arial"/>
                <w:sz w:val="18"/>
                <w:szCs w:val="18"/>
              </w:rPr>
            </w:pPr>
          </w:p>
          <w:p w14:paraId="2F41AC67" w14:textId="665D639D" w:rsidR="0C0E81C1" w:rsidRDefault="775FA354" w:rsidP="140E8EFE">
            <w:pPr>
              <w:jc w:val="center"/>
              <w:rPr>
                <w:rFonts w:ascii="Arial" w:eastAsia="Arial" w:hAnsi="Arial" w:cs="Arial"/>
                <w:b/>
                <w:bCs/>
                <w:color w:val="0070C0"/>
                <w:sz w:val="18"/>
                <w:szCs w:val="18"/>
              </w:rPr>
            </w:pPr>
            <w:r w:rsidRPr="140E8EFE">
              <w:rPr>
                <w:rFonts w:ascii="Arial" w:eastAsia="Arial" w:hAnsi="Arial" w:cs="Arial"/>
                <w:b/>
                <w:bCs/>
                <w:color w:val="0070C0"/>
                <w:sz w:val="20"/>
                <w:szCs w:val="20"/>
              </w:rPr>
              <w:t>Everyday Materials</w:t>
            </w:r>
          </w:p>
          <w:p w14:paraId="7CFB853A" w14:textId="0769031E" w:rsidR="0C0E81C1" w:rsidRDefault="0C0E81C1" w:rsidP="140E8EFE">
            <w:pPr>
              <w:jc w:val="center"/>
              <w:rPr>
                <w:b/>
                <w:bCs/>
                <w:color w:val="0070C0"/>
              </w:rPr>
            </w:pPr>
          </w:p>
        </w:tc>
      </w:tr>
    </w:tbl>
    <w:p w14:paraId="65CBCC9E" w14:textId="4B8CDDA7" w:rsidR="00937286" w:rsidRPr="00F524EB" w:rsidRDefault="3D4090C4" w:rsidP="140E8EFE">
      <w:pPr>
        <w:jc w:val="center"/>
        <w:rPr>
          <w:rFonts w:ascii="Arial" w:eastAsia="Arial" w:hAnsi="Arial" w:cs="Arial"/>
        </w:rPr>
      </w:pPr>
      <w:r w:rsidRPr="140E8EFE">
        <w:rPr>
          <w:rFonts w:ascii="Arial" w:eastAsia="Arial" w:hAnsi="Arial" w:cs="Arial"/>
        </w:rPr>
        <w:t>Investigation and Exploration throughout each cycle</w:t>
      </w:r>
    </w:p>
    <w:p w14:paraId="6F766820" w14:textId="72EBF7E2" w:rsidR="140E8EFE" w:rsidRDefault="140E8EFE" w:rsidP="140E8EFE">
      <w:pPr>
        <w:jc w:val="center"/>
        <w:rPr>
          <w:rFonts w:ascii="Arial" w:eastAsia="Arial" w:hAnsi="Arial" w:cs="Arial"/>
          <w:b/>
          <w:bCs/>
          <w:u w:val="single"/>
        </w:rPr>
      </w:pPr>
    </w:p>
    <w:p w14:paraId="7A4FDB72" w14:textId="7CCAF47C" w:rsidR="4CB16932" w:rsidRDefault="4CB16932" w:rsidP="140E8EFE">
      <w:pPr>
        <w:rPr>
          <w:rFonts w:ascii="Arial" w:eastAsia="Arial" w:hAnsi="Arial" w:cs="Arial"/>
          <w:b/>
          <w:bCs/>
          <w:u w:val="single"/>
        </w:rPr>
      </w:pPr>
      <w:r w:rsidRPr="140E8EFE">
        <w:rPr>
          <w:rFonts w:ascii="Arial" w:eastAsia="Arial" w:hAnsi="Arial" w:cs="Arial"/>
          <w:b/>
          <w:bCs/>
          <w:u w:val="single"/>
        </w:rPr>
        <w:t>Lower Key Stage 2</w:t>
      </w:r>
    </w:p>
    <w:p w14:paraId="00241663" w14:textId="6B91E02D" w:rsidR="140E8EFE" w:rsidRDefault="140E8EFE" w:rsidP="140E8EFE">
      <w:pPr>
        <w:rPr>
          <w:b/>
          <w:bCs/>
          <w:u w:val="single"/>
        </w:rPr>
      </w:pPr>
    </w:p>
    <w:tbl>
      <w:tblPr>
        <w:tblStyle w:val="TableGrid"/>
        <w:tblW w:w="0" w:type="auto"/>
        <w:tblLook w:val="06A0" w:firstRow="1" w:lastRow="0" w:firstColumn="1" w:lastColumn="0" w:noHBand="1" w:noVBand="1"/>
      </w:tblPr>
      <w:tblGrid>
        <w:gridCol w:w="1227"/>
        <w:gridCol w:w="1277"/>
        <w:gridCol w:w="1275"/>
        <w:gridCol w:w="1280"/>
        <w:gridCol w:w="1246"/>
        <w:gridCol w:w="1371"/>
        <w:gridCol w:w="1340"/>
      </w:tblGrid>
      <w:tr w:rsidR="5187BFF1" w14:paraId="00CB2D3B" w14:textId="77777777" w:rsidTr="140E8EFE">
        <w:tc>
          <w:tcPr>
            <w:tcW w:w="1288" w:type="dxa"/>
          </w:tcPr>
          <w:p w14:paraId="1C98E620" w14:textId="58EB4BAB" w:rsidR="5187BFF1" w:rsidRDefault="5187BFF1" w:rsidP="5187BFF1">
            <w:pPr>
              <w:rPr>
                <w:rFonts w:ascii="Arial" w:eastAsia="Arial" w:hAnsi="Arial" w:cs="Arial"/>
                <w:sz w:val="22"/>
                <w:szCs w:val="22"/>
              </w:rPr>
            </w:pPr>
          </w:p>
        </w:tc>
        <w:tc>
          <w:tcPr>
            <w:tcW w:w="1288" w:type="dxa"/>
          </w:tcPr>
          <w:p w14:paraId="3EB9D271" w14:textId="3835E5D3" w:rsidR="5187BFF1" w:rsidRDefault="5187BFF1" w:rsidP="5187BFF1">
            <w:pPr>
              <w:rPr>
                <w:rFonts w:ascii="Arial" w:eastAsia="Arial" w:hAnsi="Arial" w:cs="Arial"/>
                <w:sz w:val="22"/>
                <w:szCs w:val="22"/>
              </w:rPr>
            </w:pPr>
            <w:r w:rsidRPr="5187BFF1">
              <w:rPr>
                <w:rFonts w:ascii="Arial" w:eastAsia="Arial" w:hAnsi="Arial" w:cs="Arial"/>
                <w:sz w:val="22"/>
                <w:szCs w:val="22"/>
              </w:rPr>
              <w:t>Autumn 1</w:t>
            </w:r>
          </w:p>
        </w:tc>
        <w:tc>
          <w:tcPr>
            <w:tcW w:w="1288" w:type="dxa"/>
          </w:tcPr>
          <w:p w14:paraId="5676CB98" w14:textId="64AE33B7" w:rsidR="5187BFF1" w:rsidRDefault="5187BFF1" w:rsidP="5187BFF1">
            <w:pPr>
              <w:rPr>
                <w:rFonts w:ascii="Arial" w:eastAsia="Arial" w:hAnsi="Arial" w:cs="Arial"/>
                <w:sz w:val="22"/>
                <w:szCs w:val="22"/>
              </w:rPr>
            </w:pPr>
            <w:r w:rsidRPr="5187BFF1">
              <w:rPr>
                <w:rFonts w:ascii="Arial" w:eastAsia="Arial" w:hAnsi="Arial" w:cs="Arial"/>
                <w:sz w:val="22"/>
                <w:szCs w:val="22"/>
              </w:rPr>
              <w:t>Autumn 2</w:t>
            </w:r>
          </w:p>
        </w:tc>
        <w:tc>
          <w:tcPr>
            <w:tcW w:w="1288" w:type="dxa"/>
          </w:tcPr>
          <w:p w14:paraId="10E888C8" w14:textId="46E10016" w:rsidR="5187BFF1" w:rsidRDefault="5187BFF1" w:rsidP="5187BFF1">
            <w:pPr>
              <w:rPr>
                <w:rFonts w:ascii="Arial" w:eastAsia="Arial" w:hAnsi="Arial" w:cs="Arial"/>
                <w:sz w:val="22"/>
                <w:szCs w:val="22"/>
              </w:rPr>
            </w:pPr>
            <w:r w:rsidRPr="5187BFF1">
              <w:rPr>
                <w:rFonts w:ascii="Arial" w:eastAsia="Arial" w:hAnsi="Arial" w:cs="Arial"/>
                <w:sz w:val="22"/>
                <w:szCs w:val="22"/>
              </w:rPr>
              <w:t>Spring 1</w:t>
            </w:r>
          </w:p>
        </w:tc>
        <w:tc>
          <w:tcPr>
            <w:tcW w:w="1288" w:type="dxa"/>
          </w:tcPr>
          <w:p w14:paraId="13B36CF3" w14:textId="41DDE90C" w:rsidR="5187BFF1" w:rsidRDefault="5187BFF1" w:rsidP="5187BFF1">
            <w:pPr>
              <w:rPr>
                <w:rFonts w:ascii="Arial" w:eastAsia="Arial" w:hAnsi="Arial" w:cs="Arial"/>
                <w:sz w:val="22"/>
                <w:szCs w:val="22"/>
              </w:rPr>
            </w:pPr>
            <w:r w:rsidRPr="5187BFF1">
              <w:rPr>
                <w:rFonts w:ascii="Arial" w:eastAsia="Arial" w:hAnsi="Arial" w:cs="Arial"/>
                <w:sz w:val="22"/>
                <w:szCs w:val="22"/>
              </w:rPr>
              <w:t>Spring 2</w:t>
            </w:r>
          </w:p>
        </w:tc>
        <w:tc>
          <w:tcPr>
            <w:tcW w:w="1395" w:type="dxa"/>
          </w:tcPr>
          <w:p w14:paraId="7CC76723" w14:textId="408C8E72" w:rsidR="5187BFF1" w:rsidRDefault="5187BFF1" w:rsidP="5187BFF1">
            <w:pPr>
              <w:rPr>
                <w:rFonts w:ascii="Arial" w:eastAsia="Arial" w:hAnsi="Arial" w:cs="Arial"/>
                <w:sz w:val="22"/>
                <w:szCs w:val="22"/>
              </w:rPr>
            </w:pPr>
            <w:r w:rsidRPr="5187BFF1">
              <w:rPr>
                <w:rFonts w:ascii="Arial" w:eastAsia="Arial" w:hAnsi="Arial" w:cs="Arial"/>
                <w:sz w:val="22"/>
                <w:szCs w:val="22"/>
              </w:rPr>
              <w:t>Summer 1</w:t>
            </w:r>
          </w:p>
        </w:tc>
        <w:tc>
          <w:tcPr>
            <w:tcW w:w="1370" w:type="dxa"/>
          </w:tcPr>
          <w:p w14:paraId="5F5BE71C" w14:textId="39920C56" w:rsidR="5187BFF1" w:rsidRDefault="5187BFF1" w:rsidP="5187BFF1">
            <w:pPr>
              <w:rPr>
                <w:rFonts w:ascii="Arial" w:eastAsia="Arial" w:hAnsi="Arial" w:cs="Arial"/>
                <w:sz w:val="22"/>
                <w:szCs w:val="22"/>
              </w:rPr>
            </w:pPr>
            <w:r w:rsidRPr="5187BFF1">
              <w:rPr>
                <w:rFonts w:ascii="Arial" w:eastAsia="Arial" w:hAnsi="Arial" w:cs="Arial"/>
                <w:sz w:val="22"/>
                <w:szCs w:val="22"/>
              </w:rPr>
              <w:t>Summer 2</w:t>
            </w:r>
          </w:p>
        </w:tc>
      </w:tr>
      <w:tr w:rsidR="5187BFF1" w14:paraId="3EDC555B" w14:textId="77777777" w:rsidTr="140E8EFE">
        <w:trPr>
          <w:trHeight w:val="1680"/>
        </w:trPr>
        <w:tc>
          <w:tcPr>
            <w:tcW w:w="1288" w:type="dxa"/>
          </w:tcPr>
          <w:p w14:paraId="706427DC" w14:textId="6D1BAB26" w:rsidR="5187BFF1" w:rsidRDefault="74B933F7" w:rsidP="140E8EFE">
            <w:r w:rsidRPr="140E8EFE">
              <w:rPr>
                <w:rFonts w:ascii="Arial" w:eastAsia="Arial" w:hAnsi="Arial" w:cs="Arial"/>
                <w:sz w:val="22"/>
                <w:szCs w:val="22"/>
              </w:rPr>
              <w:t>Cycle A</w:t>
            </w:r>
          </w:p>
        </w:tc>
        <w:tc>
          <w:tcPr>
            <w:tcW w:w="1288" w:type="dxa"/>
          </w:tcPr>
          <w:p w14:paraId="6DA0214A" w14:textId="6947E2CB" w:rsidR="5187BFF1" w:rsidRDefault="6393C462" w:rsidP="140E8EFE">
            <w:pPr>
              <w:jc w:val="center"/>
              <w:rPr>
                <w:rFonts w:ascii="Arial" w:eastAsia="Arial" w:hAnsi="Arial" w:cs="Arial"/>
                <w:b/>
                <w:bCs/>
                <w:sz w:val="20"/>
                <w:szCs w:val="20"/>
              </w:rPr>
            </w:pPr>
            <w:r w:rsidRPr="140E8EFE">
              <w:rPr>
                <w:rFonts w:ascii="Arial" w:eastAsia="Arial" w:hAnsi="Arial" w:cs="Arial"/>
                <w:b/>
                <w:bCs/>
                <w:sz w:val="20"/>
                <w:szCs w:val="20"/>
              </w:rPr>
              <w:t>Egyptians</w:t>
            </w:r>
          </w:p>
          <w:p w14:paraId="00266CF9" w14:textId="53EBDF46" w:rsidR="5187BFF1" w:rsidRDefault="5187BFF1" w:rsidP="140E8EFE">
            <w:pPr>
              <w:jc w:val="center"/>
              <w:rPr>
                <w:b/>
                <w:bCs/>
              </w:rPr>
            </w:pPr>
          </w:p>
          <w:p w14:paraId="062F2101" w14:textId="265297D4" w:rsidR="5187BFF1" w:rsidRDefault="5187BFF1" w:rsidP="140E8EFE">
            <w:pPr>
              <w:jc w:val="center"/>
              <w:rPr>
                <w:rFonts w:ascii="Arial" w:eastAsia="Arial" w:hAnsi="Arial" w:cs="Arial"/>
                <w:b/>
                <w:bCs/>
                <w:sz w:val="20"/>
                <w:szCs w:val="20"/>
              </w:rPr>
            </w:pPr>
          </w:p>
          <w:p w14:paraId="5AB12BC4" w14:textId="05A3838E" w:rsidR="5187BFF1" w:rsidRDefault="6393C462" w:rsidP="140E8EFE">
            <w:pPr>
              <w:jc w:val="center"/>
              <w:rPr>
                <w:rFonts w:ascii="Arial" w:eastAsia="Arial" w:hAnsi="Arial" w:cs="Arial"/>
                <w:b/>
                <w:bCs/>
                <w:color w:val="0070C0"/>
                <w:sz w:val="20"/>
                <w:szCs w:val="20"/>
              </w:rPr>
            </w:pPr>
            <w:r w:rsidRPr="140E8EFE">
              <w:rPr>
                <w:rFonts w:ascii="Arial" w:eastAsia="Arial" w:hAnsi="Arial" w:cs="Arial"/>
                <w:b/>
                <w:bCs/>
                <w:color w:val="0070C0"/>
                <w:sz w:val="20"/>
                <w:szCs w:val="20"/>
              </w:rPr>
              <w:t>States of Matter</w:t>
            </w:r>
          </w:p>
        </w:tc>
        <w:tc>
          <w:tcPr>
            <w:tcW w:w="1288" w:type="dxa"/>
          </w:tcPr>
          <w:p w14:paraId="65417605" w14:textId="02FE6054" w:rsidR="5187BFF1" w:rsidRDefault="6393C462" w:rsidP="140E8EFE">
            <w:pPr>
              <w:jc w:val="center"/>
              <w:rPr>
                <w:rFonts w:ascii="Arial" w:eastAsia="Arial" w:hAnsi="Arial" w:cs="Arial"/>
                <w:b/>
                <w:bCs/>
                <w:sz w:val="20"/>
                <w:szCs w:val="20"/>
              </w:rPr>
            </w:pPr>
            <w:r w:rsidRPr="140E8EFE">
              <w:rPr>
                <w:rFonts w:ascii="Arial" w:eastAsia="Arial" w:hAnsi="Arial" w:cs="Arial"/>
                <w:b/>
                <w:bCs/>
                <w:sz w:val="20"/>
                <w:szCs w:val="20"/>
              </w:rPr>
              <w:t>Festival of Light</w:t>
            </w:r>
          </w:p>
          <w:p w14:paraId="6A276803" w14:textId="79825E54" w:rsidR="5187BFF1" w:rsidRDefault="5187BFF1" w:rsidP="140E8EFE">
            <w:pPr>
              <w:jc w:val="center"/>
              <w:rPr>
                <w:rFonts w:ascii="Arial" w:eastAsia="Arial" w:hAnsi="Arial" w:cs="Arial"/>
                <w:b/>
                <w:bCs/>
                <w:sz w:val="20"/>
                <w:szCs w:val="20"/>
              </w:rPr>
            </w:pPr>
          </w:p>
          <w:p w14:paraId="0933F08F" w14:textId="6E909DAC" w:rsidR="5187BFF1" w:rsidRDefault="5187BFF1" w:rsidP="140E8EFE">
            <w:pPr>
              <w:jc w:val="center"/>
              <w:rPr>
                <w:rFonts w:ascii="Arial" w:eastAsia="Arial" w:hAnsi="Arial" w:cs="Arial"/>
                <w:b/>
                <w:bCs/>
                <w:sz w:val="20"/>
                <w:szCs w:val="20"/>
              </w:rPr>
            </w:pPr>
          </w:p>
          <w:p w14:paraId="37127DF2" w14:textId="4D01FB0F" w:rsidR="5187BFF1" w:rsidRDefault="6393C462" w:rsidP="140E8EFE">
            <w:pPr>
              <w:jc w:val="center"/>
              <w:rPr>
                <w:rFonts w:ascii="Arial" w:eastAsia="Arial" w:hAnsi="Arial" w:cs="Arial"/>
                <w:b/>
                <w:bCs/>
                <w:color w:val="0070C0"/>
                <w:sz w:val="20"/>
                <w:szCs w:val="20"/>
              </w:rPr>
            </w:pPr>
            <w:r w:rsidRPr="140E8EFE">
              <w:rPr>
                <w:rFonts w:ascii="Arial" w:eastAsia="Arial" w:hAnsi="Arial" w:cs="Arial"/>
                <w:b/>
                <w:bCs/>
                <w:color w:val="0070C0"/>
                <w:sz w:val="20"/>
                <w:szCs w:val="20"/>
              </w:rPr>
              <w:t>Electricity</w:t>
            </w:r>
          </w:p>
          <w:p w14:paraId="4951CAD4" w14:textId="333D2031" w:rsidR="5187BFF1" w:rsidRDefault="5187BFF1" w:rsidP="140E8EFE">
            <w:pPr>
              <w:jc w:val="center"/>
              <w:rPr>
                <w:b/>
                <w:bCs/>
              </w:rPr>
            </w:pPr>
          </w:p>
          <w:p w14:paraId="0D24683F" w14:textId="621689B6" w:rsidR="5187BFF1" w:rsidRDefault="5187BFF1" w:rsidP="140E8EFE">
            <w:pPr>
              <w:jc w:val="center"/>
              <w:rPr>
                <w:b/>
                <w:bCs/>
              </w:rPr>
            </w:pPr>
          </w:p>
        </w:tc>
        <w:tc>
          <w:tcPr>
            <w:tcW w:w="1288" w:type="dxa"/>
          </w:tcPr>
          <w:p w14:paraId="6F6EF79B" w14:textId="25E43E3F" w:rsidR="5187BFF1" w:rsidRDefault="6393C462" w:rsidP="140E8EFE">
            <w:pPr>
              <w:jc w:val="center"/>
              <w:rPr>
                <w:rFonts w:ascii="Arial" w:eastAsia="Arial" w:hAnsi="Arial" w:cs="Arial"/>
                <w:b/>
                <w:bCs/>
                <w:sz w:val="20"/>
                <w:szCs w:val="20"/>
              </w:rPr>
            </w:pPr>
            <w:r w:rsidRPr="140E8EFE">
              <w:rPr>
                <w:rFonts w:ascii="Arial" w:eastAsia="Arial" w:hAnsi="Arial" w:cs="Arial"/>
                <w:b/>
                <w:bCs/>
                <w:sz w:val="20"/>
                <w:szCs w:val="20"/>
              </w:rPr>
              <w:t>Stevie Wonder</w:t>
            </w:r>
          </w:p>
          <w:p w14:paraId="318F97EB" w14:textId="21DBE148" w:rsidR="5187BFF1" w:rsidRDefault="5187BFF1" w:rsidP="140E8EFE">
            <w:pPr>
              <w:jc w:val="center"/>
              <w:rPr>
                <w:b/>
                <w:bCs/>
              </w:rPr>
            </w:pPr>
          </w:p>
          <w:p w14:paraId="2AFD23D8" w14:textId="6E91C437" w:rsidR="5187BFF1" w:rsidRDefault="6393C462" w:rsidP="140E8EFE">
            <w:pPr>
              <w:jc w:val="center"/>
              <w:rPr>
                <w:rFonts w:ascii="Arial" w:eastAsia="Arial" w:hAnsi="Arial" w:cs="Arial"/>
                <w:b/>
                <w:bCs/>
                <w:color w:val="0070C0"/>
                <w:sz w:val="20"/>
                <w:szCs w:val="20"/>
              </w:rPr>
            </w:pPr>
            <w:r w:rsidRPr="140E8EFE">
              <w:rPr>
                <w:rFonts w:ascii="Arial" w:eastAsia="Arial" w:hAnsi="Arial" w:cs="Arial"/>
                <w:b/>
                <w:bCs/>
                <w:color w:val="0070C0"/>
                <w:sz w:val="20"/>
                <w:szCs w:val="20"/>
              </w:rPr>
              <w:t>Sound</w:t>
            </w:r>
          </w:p>
        </w:tc>
        <w:tc>
          <w:tcPr>
            <w:tcW w:w="1288" w:type="dxa"/>
          </w:tcPr>
          <w:p w14:paraId="23826551" w14:textId="279AF0BC" w:rsidR="5187BFF1" w:rsidRDefault="5187BFF1" w:rsidP="140E8EFE">
            <w:pPr>
              <w:jc w:val="center"/>
              <w:rPr>
                <w:rFonts w:ascii="Arial" w:eastAsia="Arial" w:hAnsi="Arial" w:cs="Arial"/>
                <w:b/>
                <w:bCs/>
                <w:sz w:val="20"/>
                <w:szCs w:val="20"/>
              </w:rPr>
            </w:pPr>
          </w:p>
        </w:tc>
        <w:tc>
          <w:tcPr>
            <w:tcW w:w="1395" w:type="dxa"/>
          </w:tcPr>
          <w:p w14:paraId="09C57FE2" w14:textId="279AF0BC" w:rsidR="5187BFF1" w:rsidRDefault="5187BFF1" w:rsidP="140E8EFE">
            <w:pPr>
              <w:jc w:val="center"/>
              <w:rPr>
                <w:rFonts w:ascii="Arial" w:eastAsia="Arial" w:hAnsi="Arial" w:cs="Arial"/>
                <w:b/>
                <w:bCs/>
                <w:sz w:val="20"/>
                <w:szCs w:val="20"/>
              </w:rPr>
            </w:pPr>
          </w:p>
        </w:tc>
        <w:tc>
          <w:tcPr>
            <w:tcW w:w="1370" w:type="dxa"/>
          </w:tcPr>
          <w:p w14:paraId="18D57C9C" w14:textId="2944B77D" w:rsidR="5187BFF1" w:rsidRDefault="6393C462" w:rsidP="140E8EFE">
            <w:pPr>
              <w:jc w:val="center"/>
              <w:rPr>
                <w:rFonts w:ascii="Arial" w:eastAsia="Arial" w:hAnsi="Arial" w:cs="Arial"/>
                <w:b/>
                <w:bCs/>
                <w:sz w:val="20"/>
                <w:szCs w:val="20"/>
              </w:rPr>
            </w:pPr>
            <w:r w:rsidRPr="140E8EFE">
              <w:rPr>
                <w:rFonts w:ascii="Arial" w:eastAsia="Arial" w:hAnsi="Arial" w:cs="Arial"/>
                <w:b/>
                <w:bCs/>
                <w:sz w:val="20"/>
                <w:szCs w:val="20"/>
              </w:rPr>
              <w:t>Olympics</w:t>
            </w:r>
          </w:p>
          <w:p w14:paraId="0514D33F" w14:textId="1E0DBC80" w:rsidR="5187BFF1" w:rsidRDefault="5187BFF1" w:rsidP="140E8EFE">
            <w:pPr>
              <w:jc w:val="center"/>
              <w:rPr>
                <w:b/>
                <w:bCs/>
              </w:rPr>
            </w:pPr>
          </w:p>
          <w:p w14:paraId="315F671A" w14:textId="6B73AE5B" w:rsidR="5187BFF1" w:rsidRDefault="5187BFF1" w:rsidP="140E8EFE">
            <w:pPr>
              <w:jc w:val="center"/>
              <w:rPr>
                <w:b/>
                <w:bCs/>
              </w:rPr>
            </w:pPr>
          </w:p>
          <w:p w14:paraId="19C98729" w14:textId="05AA5B36" w:rsidR="5187BFF1" w:rsidRDefault="6393C462" w:rsidP="140E8EFE">
            <w:pPr>
              <w:jc w:val="center"/>
              <w:rPr>
                <w:rFonts w:ascii="Arial" w:eastAsia="Arial" w:hAnsi="Arial" w:cs="Arial"/>
                <w:b/>
                <w:bCs/>
                <w:color w:val="0070C0"/>
                <w:sz w:val="20"/>
                <w:szCs w:val="20"/>
              </w:rPr>
            </w:pPr>
            <w:r w:rsidRPr="140E8EFE">
              <w:rPr>
                <w:rFonts w:ascii="Arial" w:eastAsia="Arial" w:hAnsi="Arial" w:cs="Arial"/>
                <w:b/>
                <w:bCs/>
                <w:color w:val="0070C0"/>
                <w:sz w:val="20"/>
                <w:szCs w:val="20"/>
              </w:rPr>
              <w:t>Animals inc. humas</w:t>
            </w:r>
          </w:p>
        </w:tc>
      </w:tr>
      <w:tr w:rsidR="5187BFF1" w14:paraId="7E470C77" w14:textId="77777777" w:rsidTr="140E8EFE">
        <w:trPr>
          <w:trHeight w:val="1125"/>
        </w:trPr>
        <w:tc>
          <w:tcPr>
            <w:tcW w:w="1288" w:type="dxa"/>
          </w:tcPr>
          <w:p w14:paraId="345A8AD4" w14:textId="6CF54D8E" w:rsidR="5187BFF1" w:rsidRDefault="74B933F7" w:rsidP="140E8EFE">
            <w:r w:rsidRPr="140E8EFE">
              <w:rPr>
                <w:rFonts w:ascii="Arial" w:eastAsia="Arial" w:hAnsi="Arial" w:cs="Arial"/>
                <w:sz w:val="22"/>
                <w:szCs w:val="22"/>
              </w:rPr>
              <w:lastRenderedPageBreak/>
              <w:t>Cycle B</w:t>
            </w:r>
          </w:p>
        </w:tc>
        <w:tc>
          <w:tcPr>
            <w:tcW w:w="1288" w:type="dxa"/>
          </w:tcPr>
          <w:p w14:paraId="5551D368" w14:textId="311014F3" w:rsidR="5187BFF1" w:rsidRDefault="6CA987A7" w:rsidP="140E8EFE">
            <w:pPr>
              <w:rPr>
                <w:rFonts w:ascii="Arial" w:eastAsia="Arial" w:hAnsi="Arial" w:cs="Arial"/>
                <w:b/>
                <w:bCs/>
                <w:sz w:val="16"/>
                <w:szCs w:val="16"/>
              </w:rPr>
            </w:pPr>
            <w:r w:rsidRPr="140E8EFE">
              <w:rPr>
                <w:rFonts w:ascii="Arial" w:eastAsia="Arial" w:hAnsi="Arial" w:cs="Arial"/>
                <w:b/>
                <w:bCs/>
                <w:sz w:val="16"/>
                <w:szCs w:val="16"/>
              </w:rPr>
              <w:t>Superheroes</w:t>
            </w:r>
          </w:p>
          <w:p w14:paraId="15E82D25" w14:textId="67838FB9" w:rsidR="5187BFF1" w:rsidRDefault="5187BFF1" w:rsidP="140E8EFE">
            <w:pPr>
              <w:rPr>
                <w:b/>
                <w:bCs/>
              </w:rPr>
            </w:pPr>
          </w:p>
          <w:p w14:paraId="61DE3D31" w14:textId="17A72D18" w:rsidR="5187BFF1" w:rsidRDefault="5187BFF1" w:rsidP="140E8EFE">
            <w:pPr>
              <w:rPr>
                <w:b/>
                <w:bCs/>
              </w:rPr>
            </w:pPr>
          </w:p>
          <w:p w14:paraId="5EE884BC" w14:textId="55E6DCA4" w:rsidR="5187BFF1" w:rsidRDefault="5187BFF1" w:rsidP="140E8EFE">
            <w:pPr>
              <w:rPr>
                <w:b/>
                <w:bCs/>
              </w:rPr>
            </w:pPr>
          </w:p>
          <w:p w14:paraId="5DB3EB30" w14:textId="565AB91E" w:rsidR="5187BFF1" w:rsidRDefault="78758089" w:rsidP="140E8EFE">
            <w:pPr>
              <w:jc w:val="center"/>
              <w:rPr>
                <w:rFonts w:ascii="Arial" w:eastAsia="Arial" w:hAnsi="Arial" w:cs="Arial"/>
                <w:b/>
                <w:bCs/>
                <w:color w:val="0070C0"/>
                <w:sz w:val="20"/>
                <w:szCs w:val="20"/>
              </w:rPr>
            </w:pPr>
            <w:r w:rsidRPr="140E8EFE">
              <w:rPr>
                <w:rFonts w:ascii="Arial" w:eastAsia="Arial" w:hAnsi="Arial" w:cs="Arial"/>
                <w:b/>
                <w:bCs/>
                <w:color w:val="0070C0"/>
                <w:sz w:val="20"/>
                <w:szCs w:val="20"/>
              </w:rPr>
              <w:t>Forces and Magnets</w:t>
            </w:r>
          </w:p>
          <w:p w14:paraId="5DF6446E" w14:textId="107650D6" w:rsidR="5187BFF1" w:rsidRDefault="5187BFF1" w:rsidP="140E8EFE">
            <w:pPr>
              <w:rPr>
                <w:b/>
                <w:bCs/>
              </w:rPr>
            </w:pPr>
          </w:p>
        </w:tc>
        <w:tc>
          <w:tcPr>
            <w:tcW w:w="1288" w:type="dxa"/>
          </w:tcPr>
          <w:p w14:paraId="399335AE" w14:textId="6932EA96" w:rsidR="5187BFF1" w:rsidRDefault="6CA987A7" w:rsidP="140E8EFE">
            <w:pPr>
              <w:jc w:val="center"/>
              <w:rPr>
                <w:rFonts w:ascii="Arial" w:eastAsia="Arial" w:hAnsi="Arial" w:cs="Arial"/>
                <w:b/>
                <w:bCs/>
                <w:sz w:val="20"/>
                <w:szCs w:val="20"/>
              </w:rPr>
            </w:pPr>
            <w:r w:rsidRPr="140E8EFE">
              <w:rPr>
                <w:rFonts w:ascii="Arial" w:eastAsia="Arial" w:hAnsi="Arial" w:cs="Arial"/>
                <w:b/>
                <w:bCs/>
                <w:sz w:val="20"/>
                <w:szCs w:val="20"/>
              </w:rPr>
              <w:t>WW1</w:t>
            </w:r>
          </w:p>
          <w:p w14:paraId="11496E6A" w14:textId="5FB66838" w:rsidR="5187BFF1" w:rsidRDefault="5187BFF1" w:rsidP="140E8EFE">
            <w:pPr>
              <w:jc w:val="center"/>
              <w:rPr>
                <w:b/>
                <w:bCs/>
              </w:rPr>
            </w:pPr>
          </w:p>
          <w:p w14:paraId="19B91F68" w14:textId="4EAFFAE1" w:rsidR="5187BFF1" w:rsidRDefault="5187BFF1" w:rsidP="140E8EFE">
            <w:pPr>
              <w:jc w:val="center"/>
              <w:rPr>
                <w:b/>
                <w:bCs/>
              </w:rPr>
            </w:pPr>
          </w:p>
          <w:p w14:paraId="050DEDA3" w14:textId="7832F472" w:rsidR="5187BFF1" w:rsidRDefault="5187BFF1" w:rsidP="140E8EFE">
            <w:pPr>
              <w:jc w:val="center"/>
              <w:rPr>
                <w:b/>
                <w:bCs/>
              </w:rPr>
            </w:pPr>
          </w:p>
          <w:p w14:paraId="04A968E8" w14:textId="3966CA8F" w:rsidR="5187BFF1" w:rsidRDefault="076677B3" w:rsidP="140E8EFE">
            <w:pPr>
              <w:jc w:val="center"/>
              <w:rPr>
                <w:b/>
                <w:bCs/>
                <w:color w:val="0070C0"/>
              </w:rPr>
            </w:pPr>
            <w:r w:rsidRPr="140E8EFE">
              <w:rPr>
                <w:b/>
                <w:bCs/>
                <w:color w:val="0070C0"/>
              </w:rPr>
              <w:t>Light</w:t>
            </w:r>
          </w:p>
        </w:tc>
        <w:tc>
          <w:tcPr>
            <w:tcW w:w="1288" w:type="dxa"/>
          </w:tcPr>
          <w:p w14:paraId="4FB2A656" w14:textId="57C78088" w:rsidR="5187BFF1" w:rsidRDefault="6CA987A7" w:rsidP="140E8EFE">
            <w:pPr>
              <w:jc w:val="center"/>
              <w:rPr>
                <w:rFonts w:ascii="Arial" w:eastAsia="Arial" w:hAnsi="Arial" w:cs="Arial"/>
                <w:b/>
                <w:bCs/>
                <w:sz w:val="20"/>
                <w:szCs w:val="20"/>
              </w:rPr>
            </w:pPr>
            <w:r w:rsidRPr="140E8EFE">
              <w:rPr>
                <w:rFonts w:ascii="Arial" w:eastAsia="Arial" w:hAnsi="Arial" w:cs="Arial"/>
                <w:b/>
                <w:bCs/>
                <w:sz w:val="20"/>
                <w:szCs w:val="20"/>
              </w:rPr>
              <w:t xml:space="preserve">Animal </w:t>
            </w:r>
            <w:r w:rsidRPr="140E8EFE">
              <w:rPr>
                <w:rFonts w:ascii="Arial" w:eastAsia="Arial" w:hAnsi="Arial" w:cs="Arial"/>
                <w:b/>
                <w:bCs/>
                <w:sz w:val="18"/>
                <w:szCs w:val="18"/>
              </w:rPr>
              <w:t>Adventure</w:t>
            </w:r>
            <w:r w:rsidRPr="140E8EFE">
              <w:rPr>
                <w:rFonts w:ascii="Arial" w:eastAsia="Arial" w:hAnsi="Arial" w:cs="Arial"/>
                <w:b/>
                <w:bCs/>
                <w:sz w:val="20"/>
                <w:szCs w:val="20"/>
              </w:rPr>
              <w:t>s</w:t>
            </w:r>
          </w:p>
          <w:p w14:paraId="6E006B83" w14:textId="1931B018" w:rsidR="5187BFF1" w:rsidRDefault="5187BFF1" w:rsidP="140E8EFE">
            <w:pPr>
              <w:jc w:val="center"/>
              <w:rPr>
                <w:b/>
                <w:bCs/>
              </w:rPr>
            </w:pPr>
          </w:p>
          <w:p w14:paraId="655C3892" w14:textId="3B5FD9AE" w:rsidR="5187BFF1" w:rsidRDefault="5A6FEFA5" w:rsidP="140E8EFE">
            <w:pPr>
              <w:jc w:val="center"/>
              <w:rPr>
                <w:rFonts w:ascii="Arial" w:eastAsia="Arial" w:hAnsi="Arial" w:cs="Arial"/>
                <w:b/>
                <w:bCs/>
                <w:sz w:val="20"/>
                <w:szCs w:val="20"/>
              </w:rPr>
            </w:pPr>
            <w:r w:rsidRPr="140E8EFE">
              <w:rPr>
                <w:rFonts w:ascii="Arial" w:eastAsia="Arial" w:hAnsi="Arial" w:cs="Arial"/>
                <w:b/>
                <w:bCs/>
                <w:color w:val="0070C0"/>
                <w:sz w:val="18"/>
                <w:szCs w:val="18"/>
              </w:rPr>
              <w:t xml:space="preserve">Animals </w:t>
            </w:r>
            <w:r w:rsidR="1F7B6B3B" w:rsidRPr="140E8EFE">
              <w:rPr>
                <w:rFonts w:ascii="Arial" w:eastAsia="Arial" w:hAnsi="Arial" w:cs="Arial"/>
                <w:b/>
                <w:bCs/>
                <w:color w:val="0070C0"/>
                <w:sz w:val="18"/>
                <w:szCs w:val="18"/>
              </w:rPr>
              <w:t>inc. Humans</w:t>
            </w:r>
          </w:p>
        </w:tc>
        <w:tc>
          <w:tcPr>
            <w:tcW w:w="1288" w:type="dxa"/>
          </w:tcPr>
          <w:p w14:paraId="12B8BFDA" w14:textId="63EFC927" w:rsidR="5187BFF1" w:rsidRDefault="6CA987A7" w:rsidP="140E8EFE">
            <w:pPr>
              <w:jc w:val="center"/>
              <w:rPr>
                <w:rFonts w:ascii="Arial" w:eastAsia="Arial" w:hAnsi="Arial" w:cs="Arial"/>
                <w:b/>
                <w:bCs/>
                <w:sz w:val="20"/>
                <w:szCs w:val="20"/>
              </w:rPr>
            </w:pPr>
            <w:r w:rsidRPr="140E8EFE">
              <w:rPr>
                <w:rFonts w:ascii="Arial" w:eastAsia="Arial" w:hAnsi="Arial" w:cs="Arial"/>
                <w:b/>
                <w:bCs/>
                <w:sz w:val="20"/>
                <w:szCs w:val="20"/>
              </w:rPr>
              <w:t>Around the World</w:t>
            </w:r>
          </w:p>
          <w:p w14:paraId="17031468" w14:textId="0115FDD4" w:rsidR="5187BFF1" w:rsidRDefault="5187BFF1" w:rsidP="140E8EFE">
            <w:pPr>
              <w:jc w:val="center"/>
              <w:rPr>
                <w:b/>
                <w:bCs/>
              </w:rPr>
            </w:pPr>
          </w:p>
          <w:p w14:paraId="6C2DB1ED" w14:textId="5BB093BE" w:rsidR="5187BFF1" w:rsidRDefault="5187BFF1" w:rsidP="140E8EFE">
            <w:pPr>
              <w:jc w:val="center"/>
              <w:rPr>
                <w:b/>
                <w:bCs/>
              </w:rPr>
            </w:pPr>
          </w:p>
          <w:p w14:paraId="1F706FFB" w14:textId="6D8F8F0D" w:rsidR="5187BFF1" w:rsidRDefault="548D8B63" w:rsidP="140E8EFE">
            <w:pPr>
              <w:jc w:val="center"/>
              <w:rPr>
                <w:b/>
                <w:bCs/>
              </w:rPr>
            </w:pPr>
            <w:r w:rsidRPr="140E8EFE">
              <w:rPr>
                <w:rFonts w:ascii="Arial" w:eastAsia="Arial" w:hAnsi="Arial" w:cs="Arial"/>
                <w:b/>
                <w:bCs/>
                <w:color w:val="0070C0"/>
                <w:sz w:val="20"/>
                <w:szCs w:val="20"/>
              </w:rPr>
              <w:t>Plants</w:t>
            </w:r>
          </w:p>
        </w:tc>
        <w:tc>
          <w:tcPr>
            <w:tcW w:w="1395" w:type="dxa"/>
          </w:tcPr>
          <w:p w14:paraId="741993F4" w14:textId="3A946F6E" w:rsidR="5187BFF1" w:rsidRDefault="6CA987A7" w:rsidP="140E8EFE">
            <w:pPr>
              <w:jc w:val="center"/>
              <w:rPr>
                <w:rFonts w:ascii="Arial" w:eastAsia="Arial" w:hAnsi="Arial" w:cs="Arial"/>
                <w:b/>
                <w:bCs/>
                <w:sz w:val="20"/>
                <w:szCs w:val="20"/>
              </w:rPr>
            </w:pPr>
            <w:r w:rsidRPr="140E8EFE">
              <w:rPr>
                <w:rFonts w:ascii="Arial" w:eastAsia="Arial" w:hAnsi="Arial" w:cs="Arial"/>
                <w:b/>
                <w:bCs/>
                <w:sz w:val="20"/>
                <w:szCs w:val="20"/>
              </w:rPr>
              <w:t>Dungeons and Dragons</w:t>
            </w:r>
          </w:p>
          <w:p w14:paraId="0513D372" w14:textId="614BBD23" w:rsidR="5187BFF1" w:rsidRDefault="5187BFF1" w:rsidP="140E8EFE">
            <w:pPr>
              <w:jc w:val="center"/>
              <w:rPr>
                <w:b/>
                <w:bCs/>
              </w:rPr>
            </w:pPr>
          </w:p>
          <w:p w14:paraId="1C432B69" w14:textId="79E20351" w:rsidR="5187BFF1" w:rsidRDefault="02084593" w:rsidP="140E8EFE">
            <w:pPr>
              <w:jc w:val="center"/>
              <w:rPr>
                <w:b/>
                <w:bCs/>
              </w:rPr>
            </w:pPr>
            <w:r w:rsidRPr="140E8EFE">
              <w:rPr>
                <w:rFonts w:ascii="Arial" w:eastAsia="Arial" w:hAnsi="Arial" w:cs="Arial"/>
                <w:b/>
                <w:bCs/>
                <w:color w:val="0070C0"/>
                <w:sz w:val="20"/>
                <w:szCs w:val="20"/>
              </w:rPr>
              <w:t>Plants</w:t>
            </w:r>
          </w:p>
        </w:tc>
        <w:tc>
          <w:tcPr>
            <w:tcW w:w="1370" w:type="dxa"/>
          </w:tcPr>
          <w:p w14:paraId="010CC45A" w14:textId="2DF32A5C" w:rsidR="5187BFF1" w:rsidRDefault="6CA987A7" w:rsidP="140E8EFE">
            <w:pPr>
              <w:jc w:val="center"/>
              <w:rPr>
                <w:rFonts w:ascii="Arial" w:eastAsia="Arial" w:hAnsi="Arial" w:cs="Arial"/>
                <w:b/>
                <w:bCs/>
                <w:sz w:val="20"/>
                <w:szCs w:val="20"/>
              </w:rPr>
            </w:pPr>
            <w:r w:rsidRPr="140E8EFE">
              <w:rPr>
                <w:rFonts w:ascii="Arial" w:eastAsia="Arial" w:hAnsi="Arial" w:cs="Arial"/>
                <w:b/>
                <w:bCs/>
                <w:sz w:val="20"/>
                <w:szCs w:val="20"/>
              </w:rPr>
              <w:t>Romans</w:t>
            </w:r>
          </w:p>
          <w:p w14:paraId="7A6F8467" w14:textId="2993117E" w:rsidR="5187BFF1" w:rsidRDefault="5187BFF1" w:rsidP="140E8EFE">
            <w:pPr>
              <w:jc w:val="center"/>
              <w:rPr>
                <w:b/>
                <w:bCs/>
              </w:rPr>
            </w:pPr>
          </w:p>
          <w:p w14:paraId="504B4CC3" w14:textId="633970EB" w:rsidR="5187BFF1" w:rsidRDefault="5187BFF1" w:rsidP="140E8EFE">
            <w:pPr>
              <w:jc w:val="center"/>
              <w:rPr>
                <w:b/>
                <w:bCs/>
              </w:rPr>
            </w:pPr>
          </w:p>
          <w:p w14:paraId="30568474" w14:textId="7AB79C5F" w:rsidR="5187BFF1" w:rsidRDefault="5187BFF1" w:rsidP="140E8EFE">
            <w:pPr>
              <w:jc w:val="center"/>
              <w:rPr>
                <w:b/>
                <w:bCs/>
              </w:rPr>
            </w:pPr>
          </w:p>
          <w:p w14:paraId="05C36AA1" w14:textId="48CD0BEB" w:rsidR="5187BFF1" w:rsidRDefault="152A0FA4" w:rsidP="140E8EFE">
            <w:pPr>
              <w:jc w:val="center"/>
              <w:rPr>
                <w:b/>
                <w:bCs/>
              </w:rPr>
            </w:pPr>
            <w:r w:rsidRPr="140E8EFE">
              <w:rPr>
                <w:b/>
                <w:bCs/>
                <w:color w:val="0070C0"/>
              </w:rPr>
              <w:t>Rocks</w:t>
            </w:r>
          </w:p>
        </w:tc>
      </w:tr>
      <w:tr w:rsidR="5187BFF1" w14:paraId="5A62E4E3" w14:textId="77777777" w:rsidTr="140E8EFE">
        <w:tc>
          <w:tcPr>
            <w:tcW w:w="9205" w:type="dxa"/>
            <w:gridSpan w:val="7"/>
          </w:tcPr>
          <w:p w14:paraId="688A6F93" w14:textId="0649F442" w:rsidR="5187BFF1" w:rsidRDefault="74B933F7" w:rsidP="140E8EFE">
            <w:pPr>
              <w:jc w:val="center"/>
              <w:rPr>
                <w:rFonts w:ascii="Arial" w:eastAsia="Arial" w:hAnsi="Arial" w:cs="Arial"/>
              </w:rPr>
            </w:pPr>
            <w:r w:rsidRPr="140E8EFE">
              <w:rPr>
                <w:rFonts w:ascii="Arial" w:eastAsia="Arial" w:hAnsi="Arial" w:cs="Arial"/>
              </w:rPr>
              <w:t>Investigation and Exploration</w:t>
            </w:r>
          </w:p>
          <w:p w14:paraId="51BEEDFA" w14:textId="4E613A4E" w:rsidR="5187BFF1" w:rsidRDefault="5187BFF1" w:rsidP="140E8EFE">
            <w:pPr>
              <w:jc w:val="center"/>
            </w:pPr>
          </w:p>
        </w:tc>
      </w:tr>
    </w:tbl>
    <w:p w14:paraId="7CD0AD17" w14:textId="077BE808" w:rsidR="5187BFF1" w:rsidRDefault="5187BFF1" w:rsidP="5187BFF1">
      <w:pPr>
        <w:rPr>
          <w:b/>
          <w:bCs/>
          <w:u w:val="single"/>
        </w:rPr>
      </w:pPr>
    </w:p>
    <w:p w14:paraId="1C6BFB1D" w14:textId="60333217" w:rsidR="140E8EFE" w:rsidRDefault="140E8EFE" w:rsidP="140E8EFE">
      <w:pPr>
        <w:rPr>
          <w:b/>
          <w:bCs/>
          <w:u w:val="single"/>
        </w:rPr>
      </w:pPr>
    </w:p>
    <w:p w14:paraId="6BE4C403" w14:textId="3F24733D" w:rsidR="43A72728" w:rsidRDefault="43A72728" w:rsidP="140E8EFE">
      <w:pPr>
        <w:rPr>
          <w:rFonts w:ascii="Arial" w:eastAsia="Arial" w:hAnsi="Arial" w:cs="Arial"/>
          <w:b/>
          <w:bCs/>
          <w:u w:val="single"/>
        </w:rPr>
      </w:pPr>
      <w:r w:rsidRPr="140E8EFE">
        <w:rPr>
          <w:rFonts w:ascii="Arial" w:eastAsia="Arial" w:hAnsi="Arial" w:cs="Arial"/>
          <w:b/>
          <w:bCs/>
          <w:u w:val="single"/>
        </w:rPr>
        <w:t>Upper Key Stage 2</w:t>
      </w:r>
    </w:p>
    <w:p w14:paraId="77DFA1A4" w14:textId="5C1D81C1" w:rsidR="140E8EFE" w:rsidRDefault="140E8EFE" w:rsidP="140E8EFE">
      <w:pPr>
        <w:rPr>
          <w:b/>
          <w:bCs/>
          <w:u w:val="single"/>
        </w:rPr>
      </w:pPr>
    </w:p>
    <w:tbl>
      <w:tblPr>
        <w:tblStyle w:val="TableGrid"/>
        <w:tblW w:w="0" w:type="auto"/>
        <w:tblLook w:val="06A0" w:firstRow="1" w:lastRow="0" w:firstColumn="1" w:lastColumn="0" w:noHBand="1" w:noVBand="1"/>
      </w:tblPr>
      <w:tblGrid>
        <w:gridCol w:w="1235"/>
        <w:gridCol w:w="1282"/>
        <w:gridCol w:w="1277"/>
        <w:gridCol w:w="1259"/>
        <w:gridCol w:w="1243"/>
        <w:gridCol w:w="1360"/>
        <w:gridCol w:w="1360"/>
      </w:tblGrid>
      <w:tr w:rsidR="5187BFF1" w14:paraId="6F363676" w14:textId="77777777" w:rsidTr="140E8EFE">
        <w:tc>
          <w:tcPr>
            <w:tcW w:w="1288" w:type="dxa"/>
          </w:tcPr>
          <w:p w14:paraId="389EEE6F" w14:textId="58EB4BAB" w:rsidR="5187BFF1" w:rsidRDefault="5187BFF1" w:rsidP="5187BFF1">
            <w:pPr>
              <w:rPr>
                <w:rFonts w:ascii="Arial" w:eastAsia="Arial" w:hAnsi="Arial" w:cs="Arial"/>
                <w:sz w:val="22"/>
                <w:szCs w:val="22"/>
              </w:rPr>
            </w:pPr>
          </w:p>
        </w:tc>
        <w:tc>
          <w:tcPr>
            <w:tcW w:w="1288" w:type="dxa"/>
          </w:tcPr>
          <w:p w14:paraId="286F9F79" w14:textId="3835E5D3" w:rsidR="5187BFF1" w:rsidRDefault="5187BFF1" w:rsidP="5187BFF1">
            <w:pPr>
              <w:rPr>
                <w:rFonts w:ascii="Arial" w:eastAsia="Arial" w:hAnsi="Arial" w:cs="Arial"/>
                <w:sz w:val="22"/>
                <w:szCs w:val="22"/>
              </w:rPr>
            </w:pPr>
            <w:r w:rsidRPr="5187BFF1">
              <w:rPr>
                <w:rFonts w:ascii="Arial" w:eastAsia="Arial" w:hAnsi="Arial" w:cs="Arial"/>
                <w:sz w:val="22"/>
                <w:szCs w:val="22"/>
              </w:rPr>
              <w:t>Autumn 1</w:t>
            </w:r>
          </w:p>
        </w:tc>
        <w:tc>
          <w:tcPr>
            <w:tcW w:w="1288" w:type="dxa"/>
          </w:tcPr>
          <w:p w14:paraId="1C37F5EC" w14:textId="64AE33B7" w:rsidR="5187BFF1" w:rsidRDefault="5187BFF1" w:rsidP="5187BFF1">
            <w:pPr>
              <w:rPr>
                <w:rFonts w:ascii="Arial" w:eastAsia="Arial" w:hAnsi="Arial" w:cs="Arial"/>
                <w:sz w:val="22"/>
                <w:szCs w:val="22"/>
              </w:rPr>
            </w:pPr>
            <w:r w:rsidRPr="5187BFF1">
              <w:rPr>
                <w:rFonts w:ascii="Arial" w:eastAsia="Arial" w:hAnsi="Arial" w:cs="Arial"/>
                <w:sz w:val="22"/>
                <w:szCs w:val="22"/>
              </w:rPr>
              <w:t>Autumn 2</w:t>
            </w:r>
          </w:p>
        </w:tc>
        <w:tc>
          <w:tcPr>
            <w:tcW w:w="1288" w:type="dxa"/>
          </w:tcPr>
          <w:p w14:paraId="36969995" w14:textId="46E10016" w:rsidR="5187BFF1" w:rsidRDefault="5187BFF1" w:rsidP="5187BFF1">
            <w:pPr>
              <w:rPr>
                <w:rFonts w:ascii="Arial" w:eastAsia="Arial" w:hAnsi="Arial" w:cs="Arial"/>
                <w:sz w:val="22"/>
                <w:szCs w:val="22"/>
              </w:rPr>
            </w:pPr>
            <w:r w:rsidRPr="5187BFF1">
              <w:rPr>
                <w:rFonts w:ascii="Arial" w:eastAsia="Arial" w:hAnsi="Arial" w:cs="Arial"/>
                <w:sz w:val="22"/>
                <w:szCs w:val="22"/>
              </w:rPr>
              <w:t>Spring 1</w:t>
            </w:r>
          </w:p>
        </w:tc>
        <w:tc>
          <w:tcPr>
            <w:tcW w:w="1288" w:type="dxa"/>
          </w:tcPr>
          <w:p w14:paraId="3FA8123F" w14:textId="41DDE90C" w:rsidR="5187BFF1" w:rsidRDefault="5187BFF1" w:rsidP="5187BFF1">
            <w:pPr>
              <w:rPr>
                <w:rFonts w:ascii="Arial" w:eastAsia="Arial" w:hAnsi="Arial" w:cs="Arial"/>
                <w:sz w:val="22"/>
                <w:szCs w:val="22"/>
              </w:rPr>
            </w:pPr>
            <w:r w:rsidRPr="5187BFF1">
              <w:rPr>
                <w:rFonts w:ascii="Arial" w:eastAsia="Arial" w:hAnsi="Arial" w:cs="Arial"/>
                <w:sz w:val="22"/>
                <w:szCs w:val="22"/>
              </w:rPr>
              <w:t>Spring 2</w:t>
            </w:r>
          </w:p>
        </w:tc>
        <w:tc>
          <w:tcPr>
            <w:tcW w:w="1395" w:type="dxa"/>
          </w:tcPr>
          <w:p w14:paraId="0B26389D" w14:textId="408C8E72" w:rsidR="5187BFF1" w:rsidRDefault="5187BFF1" w:rsidP="5187BFF1">
            <w:pPr>
              <w:rPr>
                <w:rFonts w:ascii="Arial" w:eastAsia="Arial" w:hAnsi="Arial" w:cs="Arial"/>
                <w:sz w:val="22"/>
                <w:szCs w:val="22"/>
              </w:rPr>
            </w:pPr>
            <w:r w:rsidRPr="5187BFF1">
              <w:rPr>
                <w:rFonts w:ascii="Arial" w:eastAsia="Arial" w:hAnsi="Arial" w:cs="Arial"/>
                <w:sz w:val="22"/>
                <w:szCs w:val="22"/>
              </w:rPr>
              <w:t>Summer 1</w:t>
            </w:r>
          </w:p>
        </w:tc>
        <w:tc>
          <w:tcPr>
            <w:tcW w:w="1370" w:type="dxa"/>
          </w:tcPr>
          <w:p w14:paraId="5E9887AB" w14:textId="39920C56" w:rsidR="5187BFF1" w:rsidRDefault="5187BFF1" w:rsidP="5187BFF1">
            <w:pPr>
              <w:rPr>
                <w:rFonts w:ascii="Arial" w:eastAsia="Arial" w:hAnsi="Arial" w:cs="Arial"/>
                <w:sz w:val="22"/>
                <w:szCs w:val="22"/>
              </w:rPr>
            </w:pPr>
            <w:r w:rsidRPr="5187BFF1">
              <w:rPr>
                <w:rFonts w:ascii="Arial" w:eastAsia="Arial" w:hAnsi="Arial" w:cs="Arial"/>
                <w:sz w:val="22"/>
                <w:szCs w:val="22"/>
              </w:rPr>
              <w:t>Summer 2</w:t>
            </w:r>
          </w:p>
        </w:tc>
      </w:tr>
      <w:tr w:rsidR="5187BFF1" w14:paraId="4DAC0B95" w14:textId="77777777" w:rsidTr="140E8EFE">
        <w:tc>
          <w:tcPr>
            <w:tcW w:w="1288" w:type="dxa"/>
          </w:tcPr>
          <w:p w14:paraId="5DFBF748" w14:textId="58987BA7" w:rsidR="5187BFF1" w:rsidRDefault="4A0DBD8C" w:rsidP="140E8EFE">
            <w:pPr>
              <w:rPr>
                <w:rFonts w:ascii="Arial" w:eastAsia="Arial" w:hAnsi="Arial" w:cs="Arial"/>
                <w:sz w:val="22"/>
                <w:szCs w:val="22"/>
              </w:rPr>
            </w:pPr>
            <w:r w:rsidRPr="140E8EFE">
              <w:rPr>
                <w:rFonts w:ascii="Arial" w:eastAsia="Arial" w:hAnsi="Arial" w:cs="Arial"/>
                <w:sz w:val="22"/>
                <w:szCs w:val="22"/>
              </w:rPr>
              <w:t>Cycle A</w:t>
            </w:r>
          </w:p>
        </w:tc>
        <w:tc>
          <w:tcPr>
            <w:tcW w:w="1288" w:type="dxa"/>
          </w:tcPr>
          <w:p w14:paraId="01A194DD" w14:textId="0E524723" w:rsidR="5187BFF1" w:rsidRDefault="4A0DBD8C" w:rsidP="140E8EFE">
            <w:pPr>
              <w:jc w:val="center"/>
              <w:rPr>
                <w:rFonts w:ascii="Arial" w:eastAsia="Arial" w:hAnsi="Arial" w:cs="Arial"/>
                <w:sz w:val="20"/>
                <w:szCs w:val="20"/>
              </w:rPr>
            </w:pPr>
            <w:r w:rsidRPr="140E8EFE">
              <w:rPr>
                <w:rFonts w:ascii="Arial" w:eastAsia="Arial" w:hAnsi="Arial" w:cs="Arial"/>
                <w:sz w:val="20"/>
                <w:szCs w:val="20"/>
              </w:rPr>
              <w:t>Great Explorers</w:t>
            </w:r>
          </w:p>
          <w:p w14:paraId="4ECF2593" w14:textId="6548442D" w:rsidR="5187BFF1" w:rsidRDefault="5187BFF1" w:rsidP="140E8EFE">
            <w:pPr>
              <w:jc w:val="center"/>
              <w:rPr>
                <w:rFonts w:ascii="Arial" w:eastAsia="Arial" w:hAnsi="Arial" w:cs="Arial"/>
              </w:rPr>
            </w:pPr>
          </w:p>
          <w:p w14:paraId="0079D283" w14:textId="4B8EF490" w:rsidR="5187BFF1" w:rsidRDefault="5187BFF1" w:rsidP="140E8EFE">
            <w:pPr>
              <w:jc w:val="center"/>
              <w:rPr>
                <w:rFonts w:ascii="Arial" w:eastAsia="Arial" w:hAnsi="Arial" w:cs="Arial"/>
                <w:sz w:val="20"/>
                <w:szCs w:val="20"/>
              </w:rPr>
            </w:pPr>
          </w:p>
          <w:p w14:paraId="3E366EFF" w14:textId="1361FCE4" w:rsidR="5187BFF1" w:rsidRDefault="5187BFF1" w:rsidP="140E8EFE">
            <w:pPr>
              <w:jc w:val="center"/>
              <w:rPr>
                <w:rFonts w:ascii="Arial" w:eastAsia="Arial" w:hAnsi="Arial" w:cs="Arial"/>
                <w:sz w:val="20"/>
                <w:szCs w:val="20"/>
              </w:rPr>
            </w:pPr>
          </w:p>
          <w:p w14:paraId="1D0FEF29" w14:textId="59A122D0" w:rsidR="5187BFF1" w:rsidRDefault="4A0DBD8C" w:rsidP="140E8EFE">
            <w:pPr>
              <w:jc w:val="center"/>
              <w:rPr>
                <w:rFonts w:ascii="Arial" w:eastAsia="Arial" w:hAnsi="Arial" w:cs="Arial"/>
                <w:sz w:val="20"/>
                <w:szCs w:val="20"/>
              </w:rPr>
            </w:pPr>
            <w:r w:rsidRPr="140E8EFE">
              <w:rPr>
                <w:rFonts w:ascii="Arial" w:eastAsia="Arial" w:hAnsi="Arial" w:cs="Arial"/>
                <w:b/>
                <w:bCs/>
                <w:color w:val="0070C0"/>
                <w:sz w:val="20"/>
                <w:szCs w:val="20"/>
              </w:rPr>
              <w:t>Properties and Changes of</w:t>
            </w:r>
            <w:r w:rsidRPr="140E8EFE">
              <w:rPr>
                <w:rFonts w:ascii="Arial" w:eastAsia="Arial" w:hAnsi="Arial" w:cs="Arial"/>
                <w:sz w:val="20"/>
                <w:szCs w:val="20"/>
              </w:rPr>
              <w:t xml:space="preserve"> </w:t>
            </w:r>
            <w:r w:rsidRPr="140E8EFE">
              <w:rPr>
                <w:rFonts w:ascii="Arial" w:eastAsia="Arial" w:hAnsi="Arial" w:cs="Arial"/>
                <w:b/>
                <w:bCs/>
                <w:color w:val="0070C0"/>
                <w:sz w:val="20"/>
                <w:szCs w:val="20"/>
              </w:rPr>
              <w:t>Materials</w:t>
            </w:r>
          </w:p>
        </w:tc>
        <w:tc>
          <w:tcPr>
            <w:tcW w:w="1288" w:type="dxa"/>
          </w:tcPr>
          <w:p w14:paraId="012A0EC7" w14:textId="76E6055B" w:rsidR="5187BFF1" w:rsidRDefault="4A0DBD8C" w:rsidP="140E8EFE">
            <w:pPr>
              <w:jc w:val="center"/>
              <w:rPr>
                <w:rFonts w:ascii="Arial" w:eastAsia="Arial" w:hAnsi="Arial" w:cs="Arial"/>
                <w:sz w:val="20"/>
                <w:szCs w:val="20"/>
              </w:rPr>
            </w:pPr>
            <w:r w:rsidRPr="140E8EFE">
              <w:rPr>
                <w:rFonts w:ascii="Arial" w:eastAsia="Arial" w:hAnsi="Arial" w:cs="Arial"/>
                <w:sz w:val="20"/>
                <w:szCs w:val="20"/>
              </w:rPr>
              <w:t xml:space="preserve">Crime and </w:t>
            </w:r>
            <w:r w:rsidRPr="140E8EFE">
              <w:rPr>
                <w:rFonts w:ascii="Arial" w:eastAsia="Arial" w:hAnsi="Arial" w:cs="Arial"/>
                <w:sz w:val="18"/>
                <w:szCs w:val="18"/>
              </w:rPr>
              <w:t>Punishmen</w:t>
            </w:r>
            <w:r w:rsidRPr="140E8EFE">
              <w:rPr>
                <w:rFonts w:ascii="Arial" w:eastAsia="Arial" w:hAnsi="Arial" w:cs="Arial"/>
                <w:sz w:val="20"/>
                <w:szCs w:val="20"/>
              </w:rPr>
              <w:t>t</w:t>
            </w:r>
          </w:p>
          <w:p w14:paraId="602126B7" w14:textId="5E0DFC03" w:rsidR="5187BFF1" w:rsidRDefault="5187BFF1" w:rsidP="140E8EFE">
            <w:pPr>
              <w:jc w:val="center"/>
              <w:rPr>
                <w:rFonts w:ascii="Arial" w:eastAsia="Arial" w:hAnsi="Arial" w:cs="Arial"/>
              </w:rPr>
            </w:pPr>
          </w:p>
          <w:p w14:paraId="276FE4E4" w14:textId="4230EEF6" w:rsidR="5187BFF1" w:rsidRDefault="5187BFF1" w:rsidP="140E8EFE">
            <w:pPr>
              <w:jc w:val="center"/>
              <w:rPr>
                <w:rFonts w:ascii="Arial" w:eastAsia="Arial" w:hAnsi="Arial" w:cs="Arial"/>
              </w:rPr>
            </w:pPr>
          </w:p>
          <w:p w14:paraId="1EF8BACB" w14:textId="1CE00755" w:rsidR="5187BFF1" w:rsidRDefault="5187BFF1" w:rsidP="140E8EFE">
            <w:pPr>
              <w:jc w:val="center"/>
              <w:rPr>
                <w:rFonts w:ascii="Arial" w:eastAsia="Arial" w:hAnsi="Arial" w:cs="Arial"/>
                <w:sz w:val="20"/>
                <w:szCs w:val="20"/>
              </w:rPr>
            </w:pPr>
          </w:p>
          <w:p w14:paraId="04D043EA" w14:textId="66808FC6" w:rsidR="5187BFF1" w:rsidRDefault="4A0DBD8C" w:rsidP="140E8EFE">
            <w:pPr>
              <w:jc w:val="center"/>
              <w:rPr>
                <w:rFonts w:ascii="Arial" w:eastAsia="Arial" w:hAnsi="Arial" w:cs="Arial"/>
                <w:b/>
                <w:bCs/>
                <w:sz w:val="20"/>
                <w:szCs w:val="20"/>
              </w:rPr>
            </w:pPr>
            <w:r w:rsidRPr="140E8EFE">
              <w:rPr>
                <w:rFonts w:ascii="Arial" w:eastAsia="Arial" w:hAnsi="Arial" w:cs="Arial"/>
                <w:b/>
                <w:bCs/>
                <w:color w:val="0070C0"/>
                <w:sz w:val="20"/>
                <w:szCs w:val="20"/>
              </w:rPr>
              <w:t xml:space="preserve">Evolution </w:t>
            </w:r>
            <w:r w:rsidR="4FE91912" w:rsidRPr="140E8EFE">
              <w:rPr>
                <w:rFonts w:ascii="Arial" w:eastAsia="Arial" w:hAnsi="Arial" w:cs="Arial"/>
                <w:b/>
                <w:bCs/>
                <w:color w:val="0070C0"/>
                <w:sz w:val="20"/>
                <w:szCs w:val="20"/>
              </w:rPr>
              <w:t>a</w:t>
            </w:r>
            <w:r w:rsidRPr="140E8EFE">
              <w:rPr>
                <w:rFonts w:ascii="Arial" w:eastAsia="Arial" w:hAnsi="Arial" w:cs="Arial"/>
                <w:b/>
                <w:bCs/>
                <w:color w:val="0070C0"/>
                <w:sz w:val="20"/>
                <w:szCs w:val="20"/>
              </w:rPr>
              <w:t xml:space="preserve">nd </w:t>
            </w:r>
            <w:r w:rsidRPr="140E8EFE">
              <w:rPr>
                <w:rFonts w:ascii="Arial" w:eastAsia="Arial" w:hAnsi="Arial" w:cs="Arial"/>
                <w:b/>
                <w:bCs/>
                <w:color w:val="0070C0"/>
                <w:sz w:val="18"/>
                <w:szCs w:val="18"/>
              </w:rPr>
              <w:t>Inherit</w:t>
            </w:r>
            <w:r w:rsidR="41EB1CB5" w:rsidRPr="140E8EFE">
              <w:rPr>
                <w:rFonts w:ascii="Arial" w:eastAsia="Arial" w:hAnsi="Arial" w:cs="Arial"/>
                <w:b/>
                <w:bCs/>
                <w:color w:val="0070C0"/>
                <w:sz w:val="18"/>
                <w:szCs w:val="18"/>
              </w:rPr>
              <w:t>a</w:t>
            </w:r>
            <w:r w:rsidRPr="140E8EFE">
              <w:rPr>
                <w:rFonts w:ascii="Arial" w:eastAsia="Arial" w:hAnsi="Arial" w:cs="Arial"/>
                <w:b/>
                <w:bCs/>
                <w:color w:val="0070C0"/>
                <w:sz w:val="18"/>
                <w:szCs w:val="18"/>
              </w:rPr>
              <w:t>nce</w:t>
            </w:r>
          </w:p>
        </w:tc>
        <w:tc>
          <w:tcPr>
            <w:tcW w:w="1288" w:type="dxa"/>
          </w:tcPr>
          <w:p w14:paraId="6D0A2684" w14:textId="0734C829" w:rsidR="5187BFF1" w:rsidRDefault="4A0DBD8C" w:rsidP="140E8EFE">
            <w:pPr>
              <w:jc w:val="center"/>
              <w:rPr>
                <w:rFonts w:ascii="Arial" w:eastAsia="Arial" w:hAnsi="Arial" w:cs="Arial"/>
                <w:sz w:val="20"/>
                <w:szCs w:val="20"/>
              </w:rPr>
            </w:pPr>
            <w:r w:rsidRPr="140E8EFE">
              <w:rPr>
                <w:rFonts w:ascii="Arial" w:eastAsia="Arial" w:hAnsi="Arial" w:cs="Arial"/>
                <w:sz w:val="20"/>
                <w:szCs w:val="20"/>
              </w:rPr>
              <w:t>How to save the Human Race</w:t>
            </w:r>
          </w:p>
          <w:p w14:paraId="559CD165" w14:textId="53C7A9F8" w:rsidR="5187BFF1" w:rsidRDefault="5187BFF1" w:rsidP="140E8EFE">
            <w:pPr>
              <w:jc w:val="center"/>
              <w:rPr>
                <w:rFonts w:ascii="Arial" w:eastAsia="Arial" w:hAnsi="Arial" w:cs="Arial"/>
                <w:sz w:val="20"/>
                <w:szCs w:val="20"/>
              </w:rPr>
            </w:pPr>
          </w:p>
          <w:p w14:paraId="4ECE3388" w14:textId="4AFCF132" w:rsidR="5187BFF1" w:rsidRDefault="5187BFF1" w:rsidP="140E8EFE">
            <w:pPr>
              <w:jc w:val="center"/>
              <w:rPr>
                <w:rFonts w:ascii="Arial" w:eastAsia="Arial" w:hAnsi="Arial" w:cs="Arial"/>
                <w:sz w:val="20"/>
                <w:szCs w:val="20"/>
              </w:rPr>
            </w:pPr>
          </w:p>
          <w:p w14:paraId="5CDA809E" w14:textId="34D301AA" w:rsidR="5187BFF1" w:rsidRDefault="4A0DBD8C" w:rsidP="140E8EFE">
            <w:pPr>
              <w:jc w:val="center"/>
              <w:rPr>
                <w:rFonts w:ascii="Arial" w:eastAsia="Arial" w:hAnsi="Arial" w:cs="Arial"/>
                <w:b/>
                <w:bCs/>
              </w:rPr>
            </w:pPr>
            <w:r w:rsidRPr="140E8EFE">
              <w:rPr>
                <w:rFonts w:ascii="Arial" w:eastAsia="Arial" w:hAnsi="Arial" w:cs="Arial"/>
                <w:b/>
                <w:bCs/>
                <w:color w:val="0070C0"/>
                <w:sz w:val="20"/>
                <w:szCs w:val="20"/>
              </w:rPr>
              <w:t>Earth and Space</w:t>
            </w:r>
          </w:p>
        </w:tc>
        <w:tc>
          <w:tcPr>
            <w:tcW w:w="2683" w:type="dxa"/>
            <w:gridSpan w:val="2"/>
          </w:tcPr>
          <w:p w14:paraId="2E2F77E8" w14:textId="3C4DA1CD" w:rsidR="5187BFF1" w:rsidRDefault="4A0DBD8C" w:rsidP="140E8EFE">
            <w:pPr>
              <w:jc w:val="center"/>
              <w:rPr>
                <w:rFonts w:ascii="Arial" w:eastAsia="Arial" w:hAnsi="Arial" w:cs="Arial"/>
                <w:sz w:val="20"/>
                <w:szCs w:val="20"/>
              </w:rPr>
            </w:pPr>
            <w:r w:rsidRPr="140E8EFE">
              <w:rPr>
                <w:rFonts w:ascii="Arial" w:eastAsia="Arial" w:hAnsi="Arial" w:cs="Arial"/>
                <w:sz w:val="20"/>
                <w:szCs w:val="20"/>
              </w:rPr>
              <w:t>Fight for the Crown</w:t>
            </w:r>
          </w:p>
          <w:p w14:paraId="37B5E464" w14:textId="2F24E6F8" w:rsidR="5187BFF1" w:rsidRDefault="5187BFF1" w:rsidP="140E8EFE">
            <w:pPr>
              <w:jc w:val="center"/>
            </w:pPr>
          </w:p>
          <w:p w14:paraId="40CB5E9A" w14:textId="06A78873" w:rsidR="5187BFF1" w:rsidRDefault="5187BFF1" w:rsidP="140E8EFE">
            <w:pPr>
              <w:jc w:val="center"/>
            </w:pPr>
          </w:p>
          <w:p w14:paraId="075FBD8F" w14:textId="2847AC8F" w:rsidR="5187BFF1" w:rsidRDefault="5187BFF1" w:rsidP="140E8EFE">
            <w:pPr>
              <w:jc w:val="center"/>
              <w:rPr>
                <w:rFonts w:ascii="Arial" w:eastAsia="Arial" w:hAnsi="Arial" w:cs="Arial"/>
                <w:sz w:val="20"/>
                <w:szCs w:val="20"/>
              </w:rPr>
            </w:pPr>
          </w:p>
          <w:p w14:paraId="2691DAAA" w14:textId="5A0F60AA" w:rsidR="5187BFF1" w:rsidRDefault="5187BFF1" w:rsidP="140E8EFE">
            <w:pPr>
              <w:jc w:val="center"/>
              <w:rPr>
                <w:rFonts w:ascii="Arial" w:eastAsia="Arial" w:hAnsi="Arial" w:cs="Arial"/>
                <w:sz w:val="20"/>
                <w:szCs w:val="20"/>
              </w:rPr>
            </w:pPr>
          </w:p>
          <w:p w14:paraId="1A65D917" w14:textId="2D16719D" w:rsidR="5187BFF1" w:rsidRDefault="4A0DBD8C" w:rsidP="140E8EFE">
            <w:pPr>
              <w:jc w:val="center"/>
              <w:rPr>
                <w:rFonts w:ascii="Arial" w:eastAsia="Arial" w:hAnsi="Arial" w:cs="Arial"/>
                <w:b/>
                <w:bCs/>
                <w:color w:val="0070C0"/>
                <w:sz w:val="20"/>
                <w:szCs w:val="20"/>
              </w:rPr>
            </w:pPr>
            <w:r w:rsidRPr="140E8EFE">
              <w:rPr>
                <w:rFonts w:ascii="Arial" w:eastAsia="Arial" w:hAnsi="Arial" w:cs="Arial"/>
                <w:b/>
                <w:bCs/>
                <w:color w:val="0070C0"/>
                <w:sz w:val="20"/>
                <w:szCs w:val="20"/>
              </w:rPr>
              <w:t>Forces</w:t>
            </w:r>
          </w:p>
        </w:tc>
        <w:tc>
          <w:tcPr>
            <w:tcW w:w="1370" w:type="dxa"/>
          </w:tcPr>
          <w:p w14:paraId="70865B6A" w14:textId="377DE628" w:rsidR="5187BFF1" w:rsidRDefault="4A0DBD8C" w:rsidP="140E8EFE">
            <w:pPr>
              <w:jc w:val="center"/>
              <w:rPr>
                <w:rFonts w:ascii="Arial" w:eastAsia="Arial" w:hAnsi="Arial" w:cs="Arial"/>
                <w:sz w:val="20"/>
                <w:szCs w:val="20"/>
              </w:rPr>
            </w:pPr>
            <w:r w:rsidRPr="140E8EFE">
              <w:rPr>
                <w:rFonts w:ascii="Arial" w:eastAsia="Arial" w:hAnsi="Arial" w:cs="Arial"/>
                <w:sz w:val="20"/>
                <w:szCs w:val="20"/>
              </w:rPr>
              <w:t>Moving on up</w:t>
            </w:r>
          </w:p>
          <w:p w14:paraId="03640F0B" w14:textId="0AF3C4F6" w:rsidR="5187BFF1" w:rsidRDefault="5187BFF1" w:rsidP="140E8EFE">
            <w:pPr>
              <w:jc w:val="center"/>
            </w:pPr>
          </w:p>
          <w:p w14:paraId="2B3B8175" w14:textId="35384541" w:rsidR="5187BFF1" w:rsidRDefault="5187BFF1" w:rsidP="140E8EFE">
            <w:pPr>
              <w:jc w:val="center"/>
            </w:pPr>
          </w:p>
          <w:p w14:paraId="709098F5" w14:textId="27A80730" w:rsidR="5187BFF1" w:rsidRDefault="5187BFF1" w:rsidP="140E8EFE">
            <w:pPr>
              <w:jc w:val="center"/>
              <w:rPr>
                <w:rFonts w:ascii="Arial" w:eastAsia="Arial" w:hAnsi="Arial" w:cs="Arial"/>
                <w:sz w:val="20"/>
                <w:szCs w:val="20"/>
              </w:rPr>
            </w:pPr>
          </w:p>
          <w:p w14:paraId="38D2C17A" w14:textId="4B722257" w:rsidR="5187BFF1" w:rsidRDefault="4A0DBD8C" w:rsidP="140E8EFE">
            <w:pPr>
              <w:jc w:val="center"/>
              <w:rPr>
                <w:rFonts w:ascii="Arial" w:eastAsia="Arial" w:hAnsi="Arial" w:cs="Arial"/>
                <w:b/>
                <w:bCs/>
                <w:color w:val="0070C0"/>
                <w:sz w:val="20"/>
                <w:szCs w:val="20"/>
              </w:rPr>
            </w:pPr>
            <w:r w:rsidRPr="140E8EFE">
              <w:rPr>
                <w:rFonts w:ascii="Arial" w:eastAsia="Arial" w:hAnsi="Arial" w:cs="Arial"/>
                <w:b/>
                <w:bCs/>
                <w:color w:val="0070C0"/>
                <w:sz w:val="20"/>
                <w:szCs w:val="20"/>
              </w:rPr>
              <w:t>Plants</w:t>
            </w:r>
          </w:p>
        </w:tc>
      </w:tr>
      <w:tr w:rsidR="5187BFF1" w14:paraId="477B9071" w14:textId="77777777" w:rsidTr="140E8EFE">
        <w:tc>
          <w:tcPr>
            <w:tcW w:w="1288" w:type="dxa"/>
          </w:tcPr>
          <w:p w14:paraId="6FF32255" w14:textId="50973C59" w:rsidR="5187BFF1" w:rsidRDefault="4A0DBD8C" w:rsidP="5187BFF1">
            <w:pPr>
              <w:rPr>
                <w:rFonts w:ascii="Arial" w:eastAsia="Arial" w:hAnsi="Arial" w:cs="Arial"/>
                <w:sz w:val="22"/>
                <w:szCs w:val="22"/>
              </w:rPr>
            </w:pPr>
            <w:r w:rsidRPr="140E8EFE">
              <w:rPr>
                <w:rFonts w:ascii="Arial" w:eastAsia="Arial" w:hAnsi="Arial" w:cs="Arial"/>
                <w:sz w:val="22"/>
                <w:szCs w:val="22"/>
              </w:rPr>
              <w:t>Cycle B</w:t>
            </w:r>
          </w:p>
        </w:tc>
        <w:tc>
          <w:tcPr>
            <w:tcW w:w="1288" w:type="dxa"/>
          </w:tcPr>
          <w:p w14:paraId="0FAA3492" w14:textId="4913340A" w:rsidR="5187BFF1" w:rsidRDefault="677634CE" w:rsidP="140E8EFE">
            <w:pPr>
              <w:jc w:val="center"/>
              <w:rPr>
                <w:rFonts w:ascii="Arial" w:eastAsia="Arial" w:hAnsi="Arial" w:cs="Arial"/>
                <w:b/>
                <w:bCs/>
                <w:sz w:val="20"/>
                <w:szCs w:val="20"/>
              </w:rPr>
            </w:pPr>
            <w:r w:rsidRPr="140E8EFE">
              <w:rPr>
                <w:rFonts w:ascii="Arial" w:eastAsia="Arial" w:hAnsi="Arial" w:cs="Arial"/>
                <w:b/>
                <w:bCs/>
                <w:sz w:val="20"/>
                <w:szCs w:val="20"/>
              </w:rPr>
              <w:t>Clockwork</w:t>
            </w:r>
          </w:p>
          <w:p w14:paraId="58F012F9" w14:textId="1013EB47" w:rsidR="5187BFF1" w:rsidRDefault="5187BFF1" w:rsidP="140E8EFE">
            <w:pPr>
              <w:jc w:val="center"/>
              <w:rPr>
                <w:color w:val="0070C0"/>
              </w:rPr>
            </w:pPr>
          </w:p>
          <w:p w14:paraId="7FC45C9F" w14:textId="642B85B9" w:rsidR="5187BFF1" w:rsidRDefault="5187BFF1" w:rsidP="140E8EFE">
            <w:pPr>
              <w:jc w:val="center"/>
              <w:rPr>
                <w:color w:val="0070C0"/>
              </w:rPr>
            </w:pPr>
          </w:p>
          <w:p w14:paraId="0FBF9611" w14:textId="76758127" w:rsidR="5187BFF1" w:rsidRDefault="677634CE" w:rsidP="140E8EFE">
            <w:pPr>
              <w:jc w:val="center"/>
              <w:rPr>
                <w:rFonts w:ascii="Arial" w:eastAsia="Arial" w:hAnsi="Arial" w:cs="Arial"/>
                <w:color w:val="0070C0"/>
                <w:sz w:val="20"/>
                <w:szCs w:val="20"/>
              </w:rPr>
            </w:pPr>
            <w:r w:rsidRPr="140E8EFE">
              <w:rPr>
                <w:rFonts w:ascii="Arial" w:eastAsia="Arial" w:hAnsi="Arial" w:cs="Arial"/>
                <w:b/>
                <w:bCs/>
                <w:color w:val="0070C0"/>
                <w:sz w:val="20"/>
                <w:szCs w:val="20"/>
              </w:rPr>
              <w:t>Light</w:t>
            </w:r>
          </w:p>
        </w:tc>
        <w:tc>
          <w:tcPr>
            <w:tcW w:w="1288" w:type="dxa"/>
          </w:tcPr>
          <w:p w14:paraId="0C310F02" w14:textId="7528966C" w:rsidR="5187BFF1" w:rsidRDefault="677634CE" w:rsidP="140E8EFE">
            <w:pPr>
              <w:jc w:val="center"/>
              <w:rPr>
                <w:rFonts w:ascii="Arial" w:eastAsia="Arial" w:hAnsi="Arial" w:cs="Arial"/>
                <w:sz w:val="20"/>
                <w:szCs w:val="20"/>
              </w:rPr>
            </w:pPr>
            <w:r w:rsidRPr="140E8EFE">
              <w:rPr>
                <w:rFonts w:ascii="Arial" w:eastAsia="Arial" w:hAnsi="Arial" w:cs="Arial"/>
                <w:sz w:val="20"/>
                <w:szCs w:val="20"/>
              </w:rPr>
              <w:t>Fantastic Beasts</w:t>
            </w:r>
          </w:p>
          <w:p w14:paraId="64A5BA89" w14:textId="21FDB9B2" w:rsidR="5187BFF1" w:rsidRDefault="5187BFF1" w:rsidP="140E8EFE">
            <w:pPr>
              <w:jc w:val="center"/>
            </w:pPr>
          </w:p>
          <w:p w14:paraId="2E59A6DE" w14:textId="232AD5CD" w:rsidR="5187BFF1" w:rsidRDefault="677634CE" w:rsidP="140E8EFE">
            <w:pPr>
              <w:jc w:val="center"/>
            </w:pPr>
            <w:r w:rsidRPr="140E8EFE">
              <w:rPr>
                <w:rFonts w:ascii="Arial" w:eastAsia="Arial" w:hAnsi="Arial" w:cs="Arial"/>
                <w:b/>
                <w:bCs/>
                <w:color w:val="0070C0"/>
                <w:sz w:val="20"/>
                <w:szCs w:val="20"/>
              </w:rPr>
              <w:t>Living Things and their</w:t>
            </w:r>
            <w:r w:rsidRPr="140E8EFE">
              <w:rPr>
                <w:rFonts w:ascii="Arial" w:eastAsia="Arial" w:hAnsi="Arial" w:cs="Arial"/>
                <w:sz w:val="20"/>
                <w:szCs w:val="20"/>
              </w:rPr>
              <w:t xml:space="preserve"> </w:t>
            </w:r>
            <w:r w:rsidRPr="140E8EFE">
              <w:rPr>
                <w:rFonts w:ascii="Arial" w:eastAsia="Arial" w:hAnsi="Arial" w:cs="Arial"/>
                <w:b/>
                <w:bCs/>
                <w:color w:val="0070C0"/>
                <w:sz w:val="20"/>
                <w:szCs w:val="20"/>
              </w:rPr>
              <w:t>Habitats</w:t>
            </w:r>
          </w:p>
        </w:tc>
        <w:tc>
          <w:tcPr>
            <w:tcW w:w="1288" w:type="dxa"/>
          </w:tcPr>
          <w:p w14:paraId="398AF788" w14:textId="19CD383B" w:rsidR="5187BFF1" w:rsidRDefault="677634CE" w:rsidP="140E8EFE">
            <w:pPr>
              <w:jc w:val="center"/>
              <w:rPr>
                <w:rFonts w:ascii="Arial" w:eastAsia="Arial" w:hAnsi="Arial" w:cs="Arial"/>
                <w:sz w:val="20"/>
                <w:szCs w:val="20"/>
              </w:rPr>
            </w:pPr>
            <w:r w:rsidRPr="140E8EFE">
              <w:rPr>
                <w:rFonts w:ascii="Arial" w:eastAsia="Arial" w:hAnsi="Arial" w:cs="Arial"/>
                <w:sz w:val="20"/>
                <w:szCs w:val="20"/>
              </w:rPr>
              <w:t>The Golden Age</w:t>
            </w:r>
          </w:p>
          <w:p w14:paraId="18A7D67C" w14:textId="10D95C81" w:rsidR="5187BFF1" w:rsidRDefault="5187BFF1" w:rsidP="140E8EFE">
            <w:pPr>
              <w:jc w:val="center"/>
            </w:pPr>
          </w:p>
          <w:p w14:paraId="4E4172A9" w14:textId="53EF777F" w:rsidR="5187BFF1" w:rsidRDefault="677634CE" w:rsidP="140E8EFE">
            <w:pPr>
              <w:jc w:val="center"/>
              <w:rPr>
                <w:rFonts w:ascii="Arial" w:eastAsia="Arial" w:hAnsi="Arial" w:cs="Arial"/>
                <w:b/>
                <w:bCs/>
                <w:color w:val="0070C0"/>
                <w:sz w:val="20"/>
                <w:szCs w:val="20"/>
              </w:rPr>
            </w:pPr>
            <w:r w:rsidRPr="140E8EFE">
              <w:rPr>
                <w:rFonts w:ascii="Arial" w:eastAsia="Arial" w:hAnsi="Arial" w:cs="Arial"/>
                <w:b/>
                <w:bCs/>
                <w:color w:val="0070C0"/>
                <w:sz w:val="20"/>
                <w:szCs w:val="20"/>
              </w:rPr>
              <w:t>Animals inc. Humans</w:t>
            </w:r>
          </w:p>
        </w:tc>
        <w:tc>
          <w:tcPr>
            <w:tcW w:w="2683" w:type="dxa"/>
            <w:gridSpan w:val="2"/>
          </w:tcPr>
          <w:p w14:paraId="3C8F4DED" w14:textId="7BFD257D" w:rsidR="5187BFF1" w:rsidRDefault="677634CE" w:rsidP="140E8EFE">
            <w:pPr>
              <w:jc w:val="center"/>
              <w:rPr>
                <w:rFonts w:ascii="Arial" w:eastAsia="Arial" w:hAnsi="Arial" w:cs="Arial"/>
                <w:sz w:val="20"/>
                <w:szCs w:val="20"/>
              </w:rPr>
            </w:pPr>
            <w:r w:rsidRPr="140E8EFE">
              <w:rPr>
                <w:rFonts w:ascii="Arial" w:eastAsia="Arial" w:hAnsi="Arial" w:cs="Arial"/>
                <w:sz w:val="20"/>
                <w:szCs w:val="20"/>
              </w:rPr>
              <w:t>World war II</w:t>
            </w:r>
          </w:p>
          <w:p w14:paraId="60896A21" w14:textId="2F79B043" w:rsidR="5187BFF1" w:rsidRDefault="5187BFF1" w:rsidP="140E8EFE">
            <w:pPr>
              <w:jc w:val="center"/>
            </w:pPr>
          </w:p>
          <w:p w14:paraId="13B08173" w14:textId="5F2914BC" w:rsidR="5187BFF1" w:rsidRDefault="5187BFF1" w:rsidP="140E8EFE">
            <w:pPr>
              <w:jc w:val="center"/>
            </w:pPr>
          </w:p>
          <w:p w14:paraId="392E5813" w14:textId="781AB6E0" w:rsidR="5187BFF1" w:rsidRDefault="677634CE" w:rsidP="140E8EFE">
            <w:pPr>
              <w:jc w:val="center"/>
              <w:rPr>
                <w:rFonts w:ascii="Arial" w:eastAsia="Arial" w:hAnsi="Arial" w:cs="Arial"/>
                <w:b/>
                <w:bCs/>
                <w:color w:val="0070C0"/>
                <w:sz w:val="20"/>
                <w:szCs w:val="20"/>
              </w:rPr>
            </w:pPr>
            <w:r w:rsidRPr="140E8EFE">
              <w:rPr>
                <w:rFonts w:ascii="Arial" w:eastAsia="Arial" w:hAnsi="Arial" w:cs="Arial"/>
                <w:b/>
                <w:bCs/>
                <w:color w:val="0070C0"/>
                <w:sz w:val="20"/>
                <w:szCs w:val="20"/>
              </w:rPr>
              <w:t>Electricity</w:t>
            </w:r>
          </w:p>
        </w:tc>
        <w:tc>
          <w:tcPr>
            <w:tcW w:w="1370" w:type="dxa"/>
          </w:tcPr>
          <w:p w14:paraId="13AEB081" w14:textId="5161E90B" w:rsidR="5187BFF1" w:rsidRDefault="677634CE" w:rsidP="140E8EFE">
            <w:pPr>
              <w:jc w:val="center"/>
              <w:rPr>
                <w:rFonts w:ascii="Arial" w:eastAsia="Arial" w:hAnsi="Arial" w:cs="Arial"/>
                <w:sz w:val="18"/>
                <w:szCs w:val="18"/>
              </w:rPr>
            </w:pPr>
            <w:r w:rsidRPr="140E8EFE">
              <w:rPr>
                <w:rFonts w:ascii="Arial" w:eastAsia="Arial" w:hAnsi="Arial" w:cs="Arial"/>
                <w:sz w:val="18"/>
                <w:szCs w:val="18"/>
              </w:rPr>
              <w:t>Shakespeare</w:t>
            </w:r>
          </w:p>
          <w:p w14:paraId="5117DA05" w14:textId="43F29D16" w:rsidR="5187BFF1" w:rsidRDefault="5187BFF1" w:rsidP="140E8EFE">
            <w:pPr>
              <w:jc w:val="center"/>
            </w:pPr>
          </w:p>
          <w:p w14:paraId="45C9ECF7" w14:textId="0A233703" w:rsidR="5187BFF1" w:rsidRDefault="5187BFF1" w:rsidP="140E8EFE">
            <w:pPr>
              <w:jc w:val="center"/>
            </w:pPr>
          </w:p>
          <w:p w14:paraId="03470237" w14:textId="10E19755" w:rsidR="5187BFF1" w:rsidRDefault="484379FF" w:rsidP="140E8EFE">
            <w:pPr>
              <w:jc w:val="center"/>
              <w:rPr>
                <w:rFonts w:ascii="Arial" w:eastAsia="Arial" w:hAnsi="Arial" w:cs="Arial"/>
                <w:b/>
                <w:bCs/>
                <w:color w:val="0070C0"/>
                <w:sz w:val="18"/>
                <w:szCs w:val="18"/>
              </w:rPr>
            </w:pPr>
            <w:r w:rsidRPr="140E8EFE">
              <w:rPr>
                <w:rFonts w:ascii="Arial" w:eastAsia="Arial" w:hAnsi="Arial" w:cs="Arial"/>
                <w:b/>
                <w:bCs/>
                <w:color w:val="0070C0"/>
                <w:sz w:val="18"/>
                <w:szCs w:val="18"/>
              </w:rPr>
              <w:t>An I</w:t>
            </w:r>
            <w:r w:rsidR="677634CE" w:rsidRPr="140E8EFE">
              <w:rPr>
                <w:rFonts w:ascii="Arial" w:eastAsia="Arial" w:hAnsi="Arial" w:cs="Arial"/>
                <w:b/>
                <w:bCs/>
                <w:color w:val="0070C0"/>
                <w:sz w:val="18"/>
                <w:szCs w:val="18"/>
              </w:rPr>
              <w:t>ntroduction to Chemistry</w:t>
            </w:r>
          </w:p>
          <w:p w14:paraId="27F0BD63" w14:textId="45EC7DE5" w:rsidR="5187BFF1" w:rsidRDefault="5187BFF1" w:rsidP="140E8EFE">
            <w:pPr>
              <w:jc w:val="center"/>
            </w:pPr>
          </w:p>
        </w:tc>
      </w:tr>
      <w:tr w:rsidR="5187BFF1" w14:paraId="3269C492" w14:textId="77777777" w:rsidTr="140E8EFE">
        <w:tc>
          <w:tcPr>
            <w:tcW w:w="9205" w:type="dxa"/>
            <w:gridSpan w:val="7"/>
          </w:tcPr>
          <w:p w14:paraId="7EEB84E8" w14:textId="7215C046" w:rsidR="5187BFF1" w:rsidRDefault="4A0DBD8C" w:rsidP="140E8EFE">
            <w:pPr>
              <w:jc w:val="center"/>
              <w:rPr>
                <w:rFonts w:ascii="Arial" w:eastAsia="Arial" w:hAnsi="Arial" w:cs="Arial"/>
              </w:rPr>
            </w:pPr>
            <w:r w:rsidRPr="140E8EFE">
              <w:rPr>
                <w:rFonts w:ascii="Arial" w:eastAsia="Arial" w:hAnsi="Arial" w:cs="Arial"/>
              </w:rPr>
              <w:t>Investigation and Exploration</w:t>
            </w:r>
          </w:p>
          <w:p w14:paraId="31631340" w14:textId="2FA69788" w:rsidR="5187BFF1" w:rsidRDefault="5187BFF1" w:rsidP="140E8EFE">
            <w:pPr>
              <w:jc w:val="center"/>
            </w:pPr>
          </w:p>
        </w:tc>
      </w:tr>
    </w:tbl>
    <w:p w14:paraId="495CEE50" w14:textId="63C0EB62" w:rsidR="5187BFF1" w:rsidRDefault="5187BFF1" w:rsidP="5187BFF1">
      <w:pPr>
        <w:rPr>
          <w:b/>
          <w:bCs/>
          <w:u w:val="single"/>
        </w:rPr>
      </w:pPr>
    </w:p>
    <w:p w14:paraId="79E6C7BD" w14:textId="6C2F2CCD" w:rsidR="5187BFF1" w:rsidRDefault="5187BFF1" w:rsidP="5187BFF1">
      <w:pPr>
        <w:rPr>
          <w:rFonts w:ascii="Arial" w:eastAsia="Arial" w:hAnsi="Arial" w:cs="Arial"/>
          <w:b/>
          <w:bCs/>
          <w:sz w:val="22"/>
          <w:szCs w:val="22"/>
          <w:u w:val="single"/>
        </w:rPr>
      </w:pPr>
    </w:p>
    <w:p w14:paraId="2858C255" w14:textId="7DCCCC46" w:rsidR="00937286" w:rsidRPr="00F524EB" w:rsidRDefault="13DE7F69" w:rsidP="0C0E81C1">
      <w:pPr>
        <w:rPr>
          <w:rFonts w:ascii="Arial" w:eastAsia="Arial" w:hAnsi="Arial" w:cs="Arial"/>
          <w:color w:val="FF0000"/>
          <w:sz w:val="22"/>
          <w:szCs w:val="22"/>
        </w:rPr>
      </w:pPr>
      <w:r w:rsidRPr="4DDB10F9">
        <w:rPr>
          <w:rFonts w:ascii="Arial" w:eastAsia="Arial" w:hAnsi="Arial" w:cs="Arial"/>
          <w:b/>
          <w:bCs/>
          <w:sz w:val="22"/>
          <w:szCs w:val="22"/>
          <w:u w:val="single"/>
        </w:rPr>
        <w:t>Rationale</w:t>
      </w:r>
    </w:p>
    <w:p w14:paraId="709F3CAA" w14:textId="17FCC60F" w:rsidR="13DE7F69" w:rsidRDefault="69104AC5" w:rsidP="647030B7">
      <w:pPr>
        <w:rPr>
          <w:rFonts w:ascii="Arial" w:eastAsia="Arial" w:hAnsi="Arial" w:cs="Arial"/>
          <w:sz w:val="22"/>
          <w:szCs w:val="22"/>
        </w:rPr>
      </w:pPr>
      <w:r w:rsidRPr="3342AE03">
        <w:rPr>
          <w:rFonts w:ascii="Arial" w:eastAsia="Arial" w:hAnsi="Arial" w:cs="Arial"/>
          <w:sz w:val="22"/>
          <w:szCs w:val="22"/>
        </w:rPr>
        <w:t>At Holly Hill,</w:t>
      </w:r>
      <w:r w:rsidRPr="3342AE03">
        <w:rPr>
          <w:rFonts w:ascii="Arial" w:eastAsia="Arial" w:hAnsi="Arial" w:cs="Arial"/>
          <w:color w:val="FF0000"/>
          <w:sz w:val="22"/>
          <w:szCs w:val="22"/>
        </w:rPr>
        <w:t xml:space="preserve"> </w:t>
      </w:r>
      <w:r w:rsidR="79958C32" w:rsidRPr="3342AE03">
        <w:rPr>
          <w:rFonts w:ascii="Arial" w:eastAsia="Arial" w:hAnsi="Arial" w:cs="Arial"/>
          <w:sz w:val="22"/>
          <w:szCs w:val="22"/>
        </w:rPr>
        <w:t>Science</w:t>
      </w:r>
      <w:r w:rsidR="485E94A2" w:rsidRPr="3342AE03">
        <w:rPr>
          <w:rFonts w:ascii="Arial" w:eastAsia="Arial" w:hAnsi="Arial" w:cs="Arial"/>
          <w:color w:val="FF0000"/>
          <w:sz w:val="22"/>
          <w:szCs w:val="22"/>
        </w:rPr>
        <w:t xml:space="preserve"> </w:t>
      </w:r>
      <w:r w:rsidR="2B283176" w:rsidRPr="3342AE03">
        <w:rPr>
          <w:rFonts w:ascii="Arial" w:eastAsia="Arial" w:hAnsi="Arial" w:cs="Arial"/>
          <w:sz w:val="22"/>
          <w:szCs w:val="22"/>
        </w:rPr>
        <w:t>is</w:t>
      </w:r>
      <w:r w:rsidR="2B283176" w:rsidRPr="3342AE03">
        <w:rPr>
          <w:rFonts w:ascii="Arial" w:eastAsia="Arial" w:hAnsi="Arial" w:cs="Arial"/>
          <w:color w:val="FF0000"/>
          <w:sz w:val="22"/>
          <w:szCs w:val="22"/>
        </w:rPr>
        <w:t xml:space="preserve"> </w:t>
      </w:r>
      <w:r w:rsidR="2B283176" w:rsidRPr="3342AE03">
        <w:rPr>
          <w:rFonts w:ascii="Arial" w:eastAsia="Arial" w:hAnsi="Arial" w:cs="Arial"/>
          <w:sz w:val="22"/>
          <w:szCs w:val="22"/>
        </w:rPr>
        <w:t xml:space="preserve">taught </w:t>
      </w:r>
      <w:r w:rsidR="79DB0C36" w:rsidRPr="3342AE03">
        <w:rPr>
          <w:rFonts w:ascii="Arial" w:eastAsia="Arial" w:hAnsi="Arial" w:cs="Arial"/>
          <w:sz w:val="22"/>
          <w:szCs w:val="22"/>
        </w:rPr>
        <w:t xml:space="preserve">as a discrete subject weekly. The </w:t>
      </w:r>
      <w:r w:rsidR="5EAF2B2C" w:rsidRPr="3342AE03">
        <w:rPr>
          <w:rFonts w:ascii="Arial" w:eastAsia="Arial" w:hAnsi="Arial" w:cs="Arial"/>
          <w:sz w:val="22"/>
          <w:szCs w:val="22"/>
        </w:rPr>
        <w:t xml:space="preserve">strands of knowledge and understanding, and investigation and exploration </w:t>
      </w:r>
      <w:r w:rsidR="01F59B72" w:rsidRPr="3342AE03">
        <w:rPr>
          <w:rFonts w:ascii="Arial" w:eastAsia="Arial" w:hAnsi="Arial" w:cs="Arial"/>
          <w:sz w:val="22"/>
          <w:szCs w:val="22"/>
        </w:rPr>
        <w:t>are taught following year group objectives, skills ladders and knowledge organisers</w:t>
      </w:r>
      <w:r w:rsidR="23A82A43" w:rsidRPr="3342AE03">
        <w:rPr>
          <w:rFonts w:ascii="Arial" w:eastAsia="Arial" w:hAnsi="Arial" w:cs="Arial"/>
          <w:sz w:val="22"/>
          <w:szCs w:val="22"/>
        </w:rPr>
        <w:t xml:space="preserve"> ensuring progression and continuity of learning in each phase</w:t>
      </w:r>
      <w:r w:rsidR="1AD119EB" w:rsidRPr="3342AE03">
        <w:rPr>
          <w:rFonts w:ascii="Arial" w:eastAsia="Arial" w:hAnsi="Arial" w:cs="Arial"/>
          <w:sz w:val="22"/>
          <w:szCs w:val="22"/>
        </w:rPr>
        <w:t>. This progression enables the children to build upon previously</w:t>
      </w:r>
      <w:r w:rsidR="498D6A5C" w:rsidRPr="3342AE03">
        <w:rPr>
          <w:rFonts w:ascii="Arial" w:eastAsia="Arial" w:hAnsi="Arial" w:cs="Arial"/>
          <w:sz w:val="22"/>
          <w:szCs w:val="22"/>
        </w:rPr>
        <w:t xml:space="preserve"> acquired knowledge and understanding </w:t>
      </w:r>
      <w:r w:rsidR="7EF2B4D0" w:rsidRPr="3342AE03">
        <w:rPr>
          <w:rFonts w:ascii="Arial" w:eastAsia="Arial" w:hAnsi="Arial" w:cs="Arial"/>
          <w:sz w:val="22"/>
          <w:szCs w:val="22"/>
        </w:rPr>
        <w:t>from</w:t>
      </w:r>
      <w:r w:rsidR="498D6A5C" w:rsidRPr="3342AE03">
        <w:rPr>
          <w:rFonts w:ascii="Arial" w:eastAsia="Arial" w:hAnsi="Arial" w:cs="Arial"/>
          <w:sz w:val="22"/>
          <w:szCs w:val="22"/>
        </w:rPr>
        <w:t xml:space="preserve"> the previous year group.</w:t>
      </w:r>
      <w:r w:rsidR="740CA30B" w:rsidRPr="3342AE03">
        <w:rPr>
          <w:rFonts w:ascii="Arial" w:eastAsia="Arial" w:hAnsi="Arial" w:cs="Arial"/>
          <w:sz w:val="22"/>
          <w:szCs w:val="22"/>
        </w:rPr>
        <w:t xml:space="preserve"> Units are started in a particular year group and will be revisited in </w:t>
      </w:r>
      <w:r w:rsidR="5CE51C77" w:rsidRPr="3342AE03">
        <w:rPr>
          <w:rFonts w:ascii="Arial" w:eastAsia="Arial" w:hAnsi="Arial" w:cs="Arial"/>
          <w:sz w:val="22"/>
          <w:szCs w:val="22"/>
        </w:rPr>
        <w:t>later</w:t>
      </w:r>
      <w:r w:rsidR="740CA30B" w:rsidRPr="3342AE03">
        <w:rPr>
          <w:rFonts w:ascii="Arial" w:eastAsia="Arial" w:hAnsi="Arial" w:cs="Arial"/>
          <w:sz w:val="22"/>
          <w:szCs w:val="22"/>
        </w:rPr>
        <w:t xml:space="preserve"> ones, for example – the children </w:t>
      </w:r>
      <w:r w:rsidR="5A088116" w:rsidRPr="3342AE03">
        <w:rPr>
          <w:rFonts w:ascii="Arial" w:eastAsia="Arial" w:hAnsi="Arial" w:cs="Arial"/>
          <w:sz w:val="22"/>
          <w:szCs w:val="22"/>
        </w:rPr>
        <w:t xml:space="preserve">develop their knowledge and understanding of materials in Year 2, Year 4 and Year 5 after their initial </w:t>
      </w:r>
      <w:r w:rsidR="6F6B303B" w:rsidRPr="3342AE03">
        <w:rPr>
          <w:rFonts w:ascii="Arial" w:eastAsia="Arial" w:hAnsi="Arial" w:cs="Arial"/>
          <w:sz w:val="22"/>
          <w:szCs w:val="22"/>
        </w:rPr>
        <w:t>exploration</w:t>
      </w:r>
      <w:r w:rsidR="5A088116" w:rsidRPr="3342AE03">
        <w:rPr>
          <w:rFonts w:ascii="Arial" w:eastAsia="Arial" w:hAnsi="Arial" w:cs="Arial"/>
          <w:sz w:val="22"/>
          <w:szCs w:val="22"/>
        </w:rPr>
        <w:t xml:space="preserve"> in </w:t>
      </w:r>
      <w:r w:rsidR="18A161ED" w:rsidRPr="3342AE03">
        <w:rPr>
          <w:rFonts w:ascii="Arial" w:eastAsia="Arial" w:hAnsi="Arial" w:cs="Arial"/>
          <w:sz w:val="22"/>
          <w:szCs w:val="22"/>
        </w:rPr>
        <w:t>Y</w:t>
      </w:r>
      <w:r w:rsidR="5A088116" w:rsidRPr="3342AE03">
        <w:rPr>
          <w:rFonts w:ascii="Arial" w:eastAsia="Arial" w:hAnsi="Arial" w:cs="Arial"/>
          <w:sz w:val="22"/>
          <w:szCs w:val="22"/>
        </w:rPr>
        <w:t>1</w:t>
      </w:r>
      <w:r w:rsidR="783A59B4" w:rsidRPr="3342AE03">
        <w:rPr>
          <w:rFonts w:ascii="Arial" w:eastAsia="Arial" w:hAnsi="Arial" w:cs="Arial"/>
          <w:sz w:val="22"/>
          <w:szCs w:val="22"/>
        </w:rPr>
        <w:t xml:space="preserve">. Objectives and activities will not be repeated but will build on what has been taught already. </w:t>
      </w:r>
      <w:r w:rsidR="4FF6D2F9" w:rsidRPr="3342AE03">
        <w:rPr>
          <w:rFonts w:ascii="Arial" w:eastAsia="Arial" w:hAnsi="Arial" w:cs="Arial"/>
          <w:sz w:val="22"/>
          <w:szCs w:val="22"/>
        </w:rPr>
        <w:t>This strategy will enable th</w:t>
      </w:r>
      <w:r w:rsidR="02615E28" w:rsidRPr="3342AE03">
        <w:rPr>
          <w:rFonts w:ascii="Arial" w:eastAsia="Arial" w:hAnsi="Arial" w:cs="Arial"/>
          <w:sz w:val="22"/>
          <w:szCs w:val="22"/>
        </w:rPr>
        <w:t>e</w:t>
      </w:r>
      <w:r w:rsidR="4FF6D2F9" w:rsidRPr="3342AE03">
        <w:rPr>
          <w:rFonts w:ascii="Arial" w:eastAsia="Arial" w:hAnsi="Arial" w:cs="Arial"/>
          <w:sz w:val="22"/>
          <w:szCs w:val="22"/>
        </w:rPr>
        <w:t xml:space="preserve"> achievement of a greater depth and understanding </w:t>
      </w:r>
      <w:r w:rsidR="3C2FCE2D" w:rsidRPr="3342AE03">
        <w:rPr>
          <w:rFonts w:ascii="Arial" w:eastAsia="Arial" w:hAnsi="Arial" w:cs="Arial"/>
          <w:sz w:val="22"/>
          <w:szCs w:val="22"/>
        </w:rPr>
        <w:t>of scientific concepts at each stag</w:t>
      </w:r>
      <w:r w:rsidR="5971263E" w:rsidRPr="3342AE03">
        <w:rPr>
          <w:rFonts w:ascii="Arial" w:eastAsia="Arial" w:hAnsi="Arial" w:cs="Arial"/>
          <w:sz w:val="22"/>
          <w:szCs w:val="22"/>
        </w:rPr>
        <w:t>e.</w:t>
      </w:r>
    </w:p>
    <w:p w14:paraId="30029833" w14:textId="5102EF18" w:rsidR="647030B7" w:rsidRDefault="647030B7" w:rsidP="647030B7">
      <w:pPr>
        <w:rPr>
          <w:rFonts w:ascii="Arial" w:eastAsia="Arial" w:hAnsi="Arial" w:cs="Arial"/>
          <w:sz w:val="22"/>
          <w:szCs w:val="22"/>
        </w:rPr>
      </w:pPr>
    </w:p>
    <w:p w14:paraId="28FB8CFF" w14:textId="42189E73" w:rsidR="647030B7" w:rsidRDefault="090845BB" w:rsidP="647030B7">
      <w:pPr>
        <w:rPr>
          <w:rFonts w:ascii="Arial" w:eastAsia="Arial" w:hAnsi="Arial" w:cs="Arial"/>
          <w:sz w:val="22"/>
          <w:szCs w:val="22"/>
        </w:rPr>
      </w:pPr>
      <w:r w:rsidRPr="3342AE03">
        <w:rPr>
          <w:rFonts w:ascii="Arial" w:eastAsia="Arial" w:hAnsi="Arial" w:cs="Arial"/>
          <w:sz w:val="22"/>
          <w:szCs w:val="22"/>
        </w:rPr>
        <w:t xml:space="preserve">The progression of investigation and exploration skills have been set out for each year group in the format of our investigation boards. </w:t>
      </w:r>
      <w:r w:rsidR="336D64E8" w:rsidRPr="3342AE03">
        <w:rPr>
          <w:rFonts w:ascii="Arial" w:eastAsia="Arial" w:hAnsi="Arial" w:cs="Arial"/>
          <w:sz w:val="22"/>
          <w:szCs w:val="22"/>
        </w:rPr>
        <w:t xml:space="preserve">Each year group’s specific investigation board will focus on developing skills before progression to the next year. </w:t>
      </w:r>
      <w:r w:rsidR="0F0F76BA" w:rsidRPr="3342AE03">
        <w:rPr>
          <w:rFonts w:ascii="Arial" w:eastAsia="Arial" w:hAnsi="Arial" w:cs="Arial"/>
          <w:sz w:val="22"/>
          <w:szCs w:val="22"/>
        </w:rPr>
        <w:t>For example Year 1 begin their exploration journey developing their skills of observation</w:t>
      </w:r>
      <w:r w:rsidR="678C8A44" w:rsidRPr="3342AE03">
        <w:rPr>
          <w:rFonts w:ascii="Arial" w:eastAsia="Arial" w:hAnsi="Arial" w:cs="Arial"/>
          <w:sz w:val="22"/>
          <w:szCs w:val="22"/>
        </w:rPr>
        <w:t>. Year</w:t>
      </w:r>
      <w:r w:rsidR="3F406686" w:rsidRPr="3342AE03">
        <w:rPr>
          <w:rFonts w:ascii="Arial" w:eastAsia="Arial" w:hAnsi="Arial" w:cs="Arial"/>
          <w:sz w:val="22"/>
          <w:szCs w:val="22"/>
        </w:rPr>
        <w:t>s</w:t>
      </w:r>
      <w:r w:rsidR="678C8A44" w:rsidRPr="3342AE03">
        <w:rPr>
          <w:rFonts w:ascii="Arial" w:eastAsia="Arial" w:hAnsi="Arial" w:cs="Arial"/>
          <w:sz w:val="22"/>
          <w:szCs w:val="22"/>
        </w:rPr>
        <w:t xml:space="preserve"> 3 and 4 will be taught about controlling variables and </w:t>
      </w:r>
      <w:r w:rsidR="3BD7B230" w:rsidRPr="3342AE03">
        <w:rPr>
          <w:rFonts w:ascii="Arial" w:eastAsia="Arial" w:hAnsi="Arial" w:cs="Arial"/>
          <w:sz w:val="22"/>
          <w:szCs w:val="22"/>
        </w:rPr>
        <w:t>Y</w:t>
      </w:r>
      <w:r w:rsidR="2E64F6E3" w:rsidRPr="3342AE03">
        <w:rPr>
          <w:rFonts w:ascii="Arial" w:eastAsia="Arial" w:hAnsi="Arial" w:cs="Arial"/>
          <w:sz w:val="22"/>
          <w:szCs w:val="22"/>
        </w:rPr>
        <w:t>ear 6 will focus on analysing data</w:t>
      </w:r>
      <w:r w:rsidR="475BFEA1" w:rsidRPr="3342AE03">
        <w:rPr>
          <w:rFonts w:ascii="Arial" w:eastAsia="Arial" w:hAnsi="Arial" w:cs="Arial"/>
          <w:sz w:val="22"/>
          <w:szCs w:val="22"/>
        </w:rPr>
        <w:t>, observing patterns and developing further ideas for prediction as well as continuing to use all previous</w:t>
      </w:r>
      <w:r w:rsidR="23824295" w:rsidRPr="3342AE03">
        <w:rPr>
          <w:rFonts w:ascii="Arial" w:eastAsia="Arial" w:hAnsi="Arial" w:cs="Arial"/>
          <w:sz w:val="22"/>
          <w:szCs w:val="22"/>
        </w:rPr>
        <w:t xml:space="preserve">ly focussed skills. The build up and continual practise of skills in this way </w:t>
      </w:r>
      <w:r w:rsidR="1AE27858" w:rsidRPr="3342AE03">
        <w:rPr>
          <w:rFonts w:ascii="Arial" w:eastAsia="Arial" w:hAnsi="Arial" w:cs="Arial"/>
          <w:sz w:val="22"/>
          <w:szCs w:val="22"/>
        </w:rPr>
        <w:t>will enable the children to be</w:t>
      </w:r>
      <w:r w:rsidR="6ABFC1A5" w:rsidRPr="3342AE03">
        <w:rPr>
          <w:rFonts w:ascii="Arial" w:eastAsia="Arial" w:hAnsi="Arial" w:cs="Arial"/>
          <w:sz w:val="22"/>
          <w:szCs w:val="22"/>
        </w:rPr>
        <w:t>come</w:t>
      </w:r>
      <w:r w:rsidR="1AE27858" w:rsidRPr="3342AE03">
        <w:rPr>
          <w:rFonts w:ascii="Arial" w:eastAsia="Arial" w:hAnsi="Arial" w:cs="Arial"/>
          <w:sz w:val="22"/>
          <w:szCs w:val="22"/>
        </w:rPr>
        <w:t xml:space="preserve"> confident ‘scientists’ by the time they reach upper Key Stage 2</w:t>
      </w:r>
      <w:r w:rsidR="328172D8" w:rsidRPr="3342AE03">
        <w:rPr>
          <w:rFonts w:ascii="Arial" w:eastAsia="Arial" w:hAnsi="Arial" w:cs="Arial"/>
          <w:sz w:val="22"/>
          <w:szCs w:val="22"/>
        </w:rPr>
        <w:t>.</w:t>
      </w:r>
    </w:p>
    <w:p w14:paraId="03A1BE93" w14:textId="409114F0" w:rsidR="3342AE03" w:rsidRDefault="3342AE03" w:rsidP="3342AE03"/>
    <w:p w14:paraId="3FB72E70" w14:textId="0ADF3EF8" w:rsidR="25C9AF88" w:rsidRDefault="25C9AF88" w:rsidP="647030B7">
      <w:pPr>
        <w:rPr>
          <w:rFonts w:ascii="Arial" w:eastAsia="Arial" w:hAnsi="Arial" w:cs="Arial"/>
          <w:sz w:val="22"/>
          <w:szCs w:val="22"/>
        </w:rPr>
      </w:pPr>
      <w:r w:rsidRPr="3342AE03">
        <w:rPr>
          <w:rFonts w:ascii="Arial" w:eastAsia="Arial" w:hAnsi="Arial" w:cs="Arial"/>
          <w:sz w:val="22"/>
          <w:szCs w:val="22"/>
        </w:rPr>
        <w:lastRenderedPageBreak/>
        <w:t>Where possible, to make the science more purposeful and to enhance other curriculum areas</w:t>
      </w:r>
      <w:r w:rsidR="2ED11211" w:rsidRPr="3342AE03">
        <w:rPr>
          <w:rFonts w:ascii="Arial" w:eastAsia="Arial" w:hAnsi="Arial" w:cs="Arial"/>
          <w:sz w:val="22"/>
          <w:szCs w:val="22"/>
        </w:rPr>
        <w:t>,</w:t>
      </w:r>
      <w:r w:rsidRPr="3342AE03">
        <w:rPr>
          <w:rFonts w:ascii="Arial" w:eastAsia="Arial" w:hAnsi="Arial" w:cs="Arial"/>
          <w:sz w:val="22"/>
          <w:szCs w:val="22"/>
        </w:rPr>
        <w:t xml:space="preserve"> units are taught where they makes links</w:t>
      </w:r>
      <w:r w:rsidR="01DA8A04" w:rsidRPr="3342AE03">
        <w:rPr>
          <w:rFonts w:ascii="Arial" w:eastAsia="Arial" w:hAnsi="Arial" w:cs="Arial"/>
          <w:sz w:val="22"/>
          <w:szCs w:val="22"/>
        </w:rPr>
        <w:t xml:space="preserve"> with our broader curriculum</w:t>
      </w:r>
      <w:r w:rsidR="7289F728" w:rsidRPr="3342AE03">
        <w:rPr>
          <w:rFonts w:ascii="Arial" w:eastAsia="Arial" w:hAnsi="Arial" w:cs="Arial"/>
          <w:sz w:val="22"/>
          <w:szCs w:val="22"/>
        </w:rPr>
        <w:t xml:space="preserve">. For example </w:t>
      </w:r>
      <w:r w:rsidR="3AA413AF" w:rsidRPr="3342AE03">
        <w:rPr>
          <w:rFonts w:ascii="Arial" w:eastAsia="Arial" w:hAnsi="Arial" w:cs="Arial"/>
          <w:sz w:val="22"/>
          <w:szCs w:val="22"/>
        </w:rPr>
        <w:t>K</w:t>
      </w:r>
      <w:r w:rsidR="7289F728" w:rsidRPr="3342AE03">
        <w:rPr>
          <w:rFonts w:ascii="Arial" w:eastAsia="Arial" w:hAnsi="Arial" w:cs="Arial"/>
          <w:sz w:val="22"/>
          <w:szCs w:val="22"/>
        </w:rPr>
        <w:t xml:space="preserve">ey </w:t>
      </w:r>
      <w:r w:rsidR="096ECC63" w:rsidRPr="3342AE03">
        <w:rPr>
          <w:rFonts w:ascii="Arial" w:eastAsia="Arial" w:hAnsi="Arial" w:cs="Arial"/>
          <w:sz w:val="22"/>
          <w:szCs w:val="22"/>
        </w:rPr>
        <w:t>S</w:t>
      </w:r>
      <w:r w:rsidR="7289F728" w:rsidRPr="3342AE03">
        <w:rPr>
          <w:rFonts w:ascii="Arial" w:eastAsia="Arial" w:hAnsi="Arial" w:cs="Arial"/>
          <w:sz w:val="22"/>
          <w:szCs w:val="22"/>
        </w:rPr>
        <w:t>tage 1</w:t>
      </w:r>
      <w:r w:rsidR="2BA4E36C" w:rsidRPr="3342AE03">
        <w:rPr>
          <w:rFonts w:ascii="Arial" w:eastAsia="Arial" w:hAnsi="Arial" w:cs="Arial"/>
          <w:sz w:val="22"/>
          <w:szCs w:val="22"/>
        </w:rPr>
        <w:t xml:space="preserve">’s topic of ‘Who lives </w:t>
      </w:r>
      <w:r w:rsidR="3DE4B890" w:rsidRPr="3342AE03">
        <w:rPr>
          <w:rFonts w:ascii="Arial" w:eastAsia="Arial" w:hAnsi="Arial" w:cs="Arial"/>
          <w:sz w:val="22"/>
          <w:szCs w:val="22"/>
        </w:rPr>
        <w:t>in a place like this?’ incorporates ‘Ha</w:t>
      </w:r>
      <w:r w:rsidR="5234D515" w:rsidRPr="3342AE03">
        <w:rPr>
          <w:rFonts w:ascii="Arial" w:eastAsia="Arial" w:hAnsi="Arial" w:cs="Arial"/>
          <w:sz w:val="22"/>
          <w:szCs w:val="22"/>
        </w:rPr>
        <w:t xml:space="preserve">bitats’ and a trip to the farm/zoo </w:t>
      </w:r>
      <w:r w:rsidR="0B17C320" w:rsidRPr="3342AE03">
        <w:rPr>
          <w:rFonts w:ascii="Arial" w:eastAsia="Arial" w:hAnsi="Arial" w:cs="Arial"/>
          <w:sz w:val="22"/>
          <w:szCs w:val="22"/>
        </w:rPr>
        <w:t xml:space="preserve">for Science </w:t>
      </w:r>
      <w:r w:rsidR="5234D515" w:rsidRPr="3342AE03">
        <w:rPr>
          <w:rFonts w:ascii="Arial" w:eastAsia="Arial" w:hAnsi="Arial" w:cs="Arial"/>
          <w:sz w:val="22"/>
          <w:szCs w:val="22"/>
        </w:rPr>
        <w:t>while also learning about</w:t>
      </w:r>
      <w:r w:rsidR="2878B4C7" w:rsidRPr="3342AE03">
        <w:rPr>
          <w:rFonts w:ascii="Arial" w:eastAsia="Arial" w:hAnsi="Arial" w:cs="Arial"/>
          <w:sz w:val="22"/>
          <w:szCs w:val="22"/>
        </w:rPr>
        <w:t xml:space="preserve"> continents and oceans in Geogra</w:t>
      </w:r>
      <w:r w:rsidR="48334762" w:rsidRPr="3342AE03">
        <w:rPr>
          <w:rFonts w:ascii="Arial" w:eastAsia="Arial" w:hAnsi="Arial" w:cs="Arial"/>
          <w:sz w:val="22"/>
          <w:szCs w:val="22"/>
        </w:rPr>
        <w:t xml:space="preserve">phy and Animal texts </w:t>
      </w:r>
      <w:r w:rsidR="36BE66D9" w:rsidRPr="3342AE03">
        <w:rPr>
          <w:rFonts w:ascii="Arial" w:eastAsia="Arial" w:hAnsi="Arial" w:cs="Arial"/>
          <w:sz w:val="22"/>
          <w:szCs w:val="22"/>
        </w:rPr>
        <w:t xml:space="preserve">are studied </w:t>
      </w:r>
      <w:r w:rsidR="48334762" w:rsidRPr="3342AE03">
        <w:rPr>
          <w:rFonts w:ascii="Arial" w:eastAsia="Arial" w:hAnsi="Arial" w:cs="Arial"/>
          <w:sz w:val="22"/>
          <w:szCs w:val="22"/>
        </w:rPr>
        <w:t xml:space="preserve">in English. </w:t>
      </w:r>
      <w:r w:rsidR="392CE6C1" w:rsidRPr="3342AE03">
        <w:rPr>
          <w:rFonts w:ascii="Arial" w:eastAsia="Arial" w:hAnsi="Arial" w:cs="Arial"/>
          <w:sz w:val="22"/>
          <w:szCs w:val="22"/>
        </w:rPr>
        <w:t xml:space="preserve">‘Electricity’ in Year 5/6 is taught during a topic on World War II. The learning </w:t>
      </w:r>
      <w:r w:rsidR="0F70C673" w:rsidRPr="3342AE03">
        <w:rPr>
          <w:rFonts w:ascii="Arial" w:eastAsia="Arial" w:hAnsi="Arial" w:cs="Arial"/>
          <w:sz w:val="22"/>
          <w:szCs w:val="22"/>
        </w:rPr>
        <w:t>of circuits is completed with an investigation to make the loudest air raid siren or brighte</w:t>
      </w:r>
      <w:r w:rsidR="695DD68D" w:rsidRPr="3342AE03">
        <w:rPr>
          <w:rFonts w:ascii="Arial" w:eastAsia="Arial" w:hAnsi="Arial" w:cs="Arial"/>
          <w:sz w:val="22"/>
          <w:szCs w:val="22"/>
        </w:rPr>
        <w:t xml:space="preserve">st search light. This ensures that the investigation is purposeful.  </w:t>
      </w:r>
      <w:r w:rsidR="2878B4C7" w:rsidRPr="3342AE03">
        <w:rPr>
          <w:rFonts w:ascii="Arial" w:eastAsia="Arial" w:hAnsi="Arial" w:cs="Arial"/>
          <w:sz w:val="22"/>
          <w:szCs w:val="22"/>
        </w:rPr>
        <w:t xml:space="preserve"> </w:t>
      </w:r>
    </w:p>
    <w:p w14:paraId="2C3B4047" w14:textId="7F640F20" w:rsidR="647030B7" w:rsidRDefault="647030B7" w:rsidP="647030B7"/>
    <w:p w14:paraId="4DC7B209" w14:textId="01DB01EF" w:rsidR="6322905B" w:rsidRDefault="6322905B" w:rsidP="647030B7">
      <w:pPr>
        <w:rPr>
          <w:rFonts w:ascii="Arial" w:eastAsia="Arial" w:hAnsi="Arial" w:cs="Arial"/>
          <w:i/>
          <w:iCs/>
          <w:sz w:val="22"/>
          <w:szCs w:val="22"/>
        </w:rPr>
      </w:pPr>
    </w:p>
    <w:p w14:paraId="1B720C5E" w14:textId="3FF0D5D1" w:rsidR="77FD6565" w:rsidRDefault="77FD6565" w:rsidP="77FD6565">
      <w:pPr>
        <w:rPr>
          <w:i/>
          <w:iCs/>
          <w:color w:val="7030A0"/>
        </w:rPr>
      </w:pPr>
    </w:p>
    <w:p w14:paraId="70240D45" w14:textId="4CAEDEF5" w:rsidR="00937286" w:rsidRPr="00F524EB" w:rsidRDefault="00670A8A" w:rsidP="0C0E81C1">
      <w:pPr>
        <w:autoSpaceDE w:val="0"/>
        <w:autoSpaceDN w:val="0"/>
        <w:adjustRightInd w:val="0"/>
        <w:rPr>
          <w:rFonts w:ascii="Arial" w:eastAsia="Arial" w:hAnsi="Arial" w:cs="Arial"/>
          <w:b/>
          <w:bCs/>
          <w:sz w:val="28"/>
          <w:szCs w:val="28"/>
          <w:u w:val="single"/>
        </w:rPr>
      </w:pPr>
      <w:r w:rsidRPr="0C0E81C1">
        <w:rPr>
          <w:rFonts w:ascii="Arial" w:eastAsia="Arial" w:hAnsi="Arial" w:cs="Arial"/>
          <w:b/>
          <w:bCs/>
          <w:sz w:val="28"/>
          <w:szCs w:val="28"/>
          <w:u w:val="single"/>
        </w:rPr>
        <w:t>2</w:t>
      </w:r>
      <w:r w:rsidR="00937286" w:rsidRPr="0C0E81C1">
        <w:rPr>
          <w:rFonts w:ascii="Arial" w:eastAsia="Arial" w:hAnsi="Arial" w:cs="Arial"/>
          <w:b/>
          <w:bCs/>
          <w:sz w:val="28"/>
          <w:szCs w:val="28"/>
          <w:u w:val="single"/>
        </w:rPr>
        <w:t xml:space="preserve">. </w:t>
      </w:r>
      <w:r w:rsidRPr="0C0E81C1">
        <w:rPr>
          <w:rFonts w:ascii="Arial" w:eastAsia="Arial" w:hAnsi="Arial" w:cs="Arial"/>
          <w:b/>
          <w:bCs/>
          <w:sz w:val="28"/>
          <w:szCs w:val="28"/>
          <w:u w:val="single"/>
        </w:rPr>
        <w:t>Implementation</w:t>
      </w:r>
    </w:p>
    <w:p w14:paraId="55B6CAC8" w14:textId="6A16F807" w:rsidR="0C0E81C1" w:rsidRDefault="0C0E81C1" w:rsidP="77FD6565"/>
    <w:p w14:paraId="55C88D31" w14:textId="507899ED" w:rsidR="2FD2D0DF" w:rsidRDefault="2FD2D0DF" w:rsidP="77FD6565">
      <w:pPr>
        <w:rPr>
          <w:rFonts w:ascii="Arial" w:eastAsia="Arial" w:hAnsi="Arial" w:cs="Arial"/>
          <w:b/>
          <w:bCs/>
          <w:u w:val="single"/>
        </w:rPr>
      </w:pPr>
      <w:r w:rsidRPr="77FD6565">
        <w:rPr>
          <w:rFonts w:ascii="Arial" w:eastAsia="Arial" w:hAnsi="Arial" w:cs="Arial"/>
          <w:b/>
          <w:bCs/>
          <w:u w:val="single"/>
        </w:rPr>
        <w:t>Teaching and Learning</w:t>
      </w:r>
    </w:p>
    <w:p w14:paraId="54AFA3A5" w14:textId="6C26C64A" w:rsidR="0C0E81C1" w:rsidRDefault="370ECEA7" w:rsidP="140E8EFE">
      <w:pPr>
        <w:rPr>
          <w:rFonts w:ascii="Arial" w:eastAsia="Arial" w:hAnsi="Arial" w:cs="Arial"/>
          <w:sz w:val="22"/>
          <w:szCs w:val="22"/>
        </w:rPr>
      </w:pPr>
      <w:r w:rsidRPr="140E8EFE">
        <w:rPr>
          <w:rFonts w:ascii="Arial" w:eastAsia="Arial" w:hAnsi="Arial" w:cs="Arial"/>
          <w:sz w:val="22"/>
          <w:szCs w:val="22"/>
        </w:rPr>
        <w:t xml:space="preserve">Because at Holly Hill Primary </w:t>
      </w:r>
      <w:r w:rsidR="3C252370" w:rsidRPr="140E8EFE">
        <w:rPr>
          <w:rFonts w:ascii="Arial" w:eastAsia="Arial" w:hAnsi="Arial" w:cs="Arial"/>
          <w:sz w:val="22"/>
          <w:szCs w:val="22"/>
        </w:rPr>
        <w:t xml:space="preserve">and Nursery </w:t>
      </w:r>
      <w:r w:rsidRPr="140E8EFE">
        <w:rPr>
          <w:rFonts w:ascii="Arial" w:eastAsia="Arial" w:hAnsi="Arial" w:cs="Arial"/>
          <w:sz w:val="22"/>
          <w:szCs w:val="22"/>
        </w:rPr>
        <w:t>we understand that learning takes place when there is a change to long-term memory, we outline the key knowledge for a unit of work on a knowledge organiser. In</w:t>
      </w:r>
      <w:r w:rsidR="27646607" w:rsidRPr="140E8EFE">
        <w:rPr>
          <w:rFonts w:ascii="Arial" w:eastAsia="Arial" w:hAnsi="Arial" w:cs="Arial"/>
          <w:sz w:val="22"/>
          <w:szCs w:val="22"/>
        </w:rPr>
        <w:t xml:space="preserve"> Science</w:t>
      </w:r>
      <w:r w:rsidRPr="140E8EFE">
        <w:rPr>
          <w:rFonts w:ascii="Arial" w:eastAsia="Arial" w:hAnsi="Arial" w:cs="Arial"/>
          <w:color w:val="FF0000"/>
          <w:sz w:val="22"/>
          <w:szCs w:val="22"/>
        </w:rPr>
        <w:t xml:space="preserve"> </w:t>
      </w:r>
      <w:r w:rsidRPr="140E8EFE">
        <w:rPr>
          <w:rFonts w:ascii="Arial" w:eastAsia="Arial" w:hAnsi="Arial" w:cs="Arial"/>
          <w:sz w:val="22"/>
          <w:szCs w:val="22"/>
        </w:rPr>
        <w:t xml:space="preserve">key knowledge </w:t>
      </w:r>
      <w:r w:rsidR="28C4B73F" w:rsidRPr="140E8EFE">
        <w:rPr>
          <w:rFonts w:ascii="Arial" w:eastAsia="Arial" w:hAnsi="Arial" w:cs="Arial"/>
          <w:sz w:val="22"/>
          <w:szCs w:val="22"/>
        </w:rPr>
        <w:t>is knowledge that</w:t>
      </w:r>
      <w:r w:rsidR="2E11BD9B" w:rsidRPr="140E8EFE">
        <w:rPr>
          <w:rFonts w:ascii="Arial" w:eastAsia="Arial" w:hAnsi="Arial" w:cs="Arial"/>
          <w:sz w:val="22"/>
          <w:szCs w:val="22"/>
        </w:rPr>
        <w:t xml:space="preserve"> relates directly to the National Curriculum </w:t>
      </w:r>
      <w:r w:rsidR="151F38BF" w:rsidRPr="140E8EFE">
        <w:rPr>
          <w:rFonts w:ascii="Arial" w:eastAsia="Arial" w:hAnsi="Arial" w:cs="Arial"/>
          <w:sz w:val="22"/>
          <w:szCs w:val="22"/>
        </w:rPr>
        <w:t xml:space="preserve">attainment targets. </w:t>
      </w:r>
      <w:r w:rsidR="62A54ED9" w:rsidRPr="140E8EFE">
        <w:rPr>
          <w:rFonts w:ascii="Arial" w:eastAsia="Arial" w:hAnsi="Arial" w:cs="Arial"/>
          <w:sz w:val="22"/>
          <w:szCs w:val="22"/>
        </w:rPr>
        <w:t xml:space="preserve">Progression of skills is mapped out using a skills ladder. </w:t>
      </w:r>
    </w:p>
    <w:p w14:paraId="7FD82ED9" w14:textId="707A0EC8" w:rsidR="0C0E81C1" w:rsidRDefault="0C0E81C1" w:rsidP="140E8EFE">
      <w:pPr>
        <w:rPr>
          <w:rFonts w:ascii="Arial" w:eastAsia="Arial" w:hAnsi="Arial" w:cs="Arial"/>
          <w:sz w:val="22"/>
          <w:szCs w:val="22"/>
        </w:rPr>
      </w:pPr>
    </w:p>
    <w:p w14:paraId="0ABF120B" w14:textId="35DE320B" w:rsidR="0C0E81C1" w:rsidRDefault="7E2BE626" w:rsidP="140E8EFE">
      <w:pPr>
        <w:rPr>
          <w:rFonts w:ascii="Arial" w:eastAsia="Arial" w:hAnsi="Arial" w:cs="Arial"/>
          <w:sz w:val="22"/>
          <w:szCs w:val="22"/>
        </w:rPr>
      </w:pPr>
      <w:r w:rsidRPr="3342AE03">
        <w:rPr>
          <w:rFonts w:ascii="Arial" w:eastAsia="Arial" w:hAnsi="Arial" w:cs="Arial"/>
          <w:sz w:val="22"/>
          <w:szCs w:val="22"/>
        </w:rPr>
        <w:t>S</w:t>
      </w:r>
      <w:r w:rsidR="4BC8CB3D" w:rsidRPr="3342AE03">
        <w:rPr>
          <w:rFonts w:ascii="Arial" w:eastAsia="Arial" w:hAnsi="Arial" w:cs="Arial"/>
          <w:sz w:val="22"/>
          <w:szCs w:val="22"/>
        </w:rPr>
        <w:t>cience will be planned and delivered by the class teacher.</w:t>
      </w:r>
      <w:r w:rsidR="6F33BE9F" w:rsidRPr="3342AE03">
        <w:rPr>
          <w:rFonts w:ascii="Arial" w:eastAsia="Arial" w:hAnsi="Arial" w:cs="Arial"/>
          <w:sz w:val="22"/>
          <w:szCs w:val="22"/>
        </w:rPr>
        <w:t xml:space="preserve"> Teachers will use skills ladders, </w:t>
      </w:r>
      <w:r w:rsidR="5904C0AF" w:rsidRPr="3342AE03">
        <w:rPr>
          <w:rFonts w:ascii="Arial" w:eastAsia="Arial" w:hAnsi="Arial" w:cs="Arial"/>
          <w:sz w:val="22"/>
          <w:szCs w:val="22"/>
        </w:rPr>
        <w:t>knowledge organisers and Programs of Study to facilitate planning.</w:t>
      </w:r>
    </w:p>
    <w:p w14:paraId="39817B79" w14:textId="5E81D4B4" w:rsidR="3342AE03" w:rsidRDefault="3342AE03" w:rsidP="3342AE03"/>
    <w:p w14:paraId="53E46435" w14:textId="741F1E87" w:rsidR="0C0E81C1" w:rsidRDefault="54C0F267" w:rsidP="140E8EFE">
      <w:pPr>
        <w:rPr>
          <w:rFonts w:ascii="Arial" w:eastAsia="Arial" w:hAnsi="Arial" w:cs="Arial"/>
          <w:sz w:val="22"/>
          <w:szCs w:val="22"/>
        </w:rPr>
      </w:pPr>
      <w:r w:rsidRPr="3342AE03">
        <w:rPr>
          <w:rFonts w:ascii="Arial" w:eastAsia="Arial" w:hAnsi="Arial" w:cs="Arial"/>
          <w:sz w:val="22"/>
          <w:szCs w:val="22"/>
        </w:rPr>
        <w:t>Science lessons will take place weekly and will broadly consist of at least 1 hour</w:t>
      </w:r>
      <w:r w:rsidR="00B6468F" w:rsidRPr="3342AE03">
        <w:rPr>
          <w:rFonts w:ascii="Arial" w:eastAsia="Arial" w:hAnsi="Arial" w:cs="Arial"/>
          <w:sz w:val="22"/>
          <w:szCs w:val="22"/>
        </w:rPr>
        <w:t xml:space="preserve"> per week in Key Stage 1 and 1.5 hours in </w:t>
      </w:r>
      <w:r w:rsidR="274D6896" w:rsidRPr="3342AE03">
        <w:rPr>
          <w:rFonts w:ascii="Arial" w:eastAsia="Arial" w:hAnsi="Arial" w:cs="Arial"/>
          <w:sz w:val="22"/>
          <w:szCs w:val="22"/>
        </w:rPr>
        <w:t>K</w:t>
      </w:r>
      <w:r w:rsidR="00B6468F" w:rsidRPr="3342AE03">
        <w:rPr>
          <w:rFonts w:ascii="Arial" w:eastAsia="Arial" w:hAnsi="Arial" w:cs="Arial"/>
          <w:sz w:val="22"/>
          <w:szCs w:val="22"/>
        </w:rPr>
        <w:t xml:space="preserve">ey Stage 2.  Special </w:t>
      </w:r>
      <w:r w:rsidR="013A78B1" w:rsidRPr="3342AE03">
        <w:rPr>
          <w:rFonts w:ascii="Arial" w:eastAsia="Arial" w:hAnsi="Arial" w:cs="Arial"/>
          <w:sz w:val="22"/>
          <w:szCs w:val="22"/>
        </w:rPr>
        <w:t>S</w:t>
      </w:r>
      <w:r w:rsidR="00B6468F" w:rsidRPr="3342AE03">
        <w:rPr>
          <w:rFonts w:ascii="Arial" w:eastAsia="Arial" w:hAnsi="Arial" w:cs="Arial"/>
          <w:sz w:val="22"/>
          <w:szCs w:val="22"/>
        </w:rPr>
        <w:t xml:space="preserve">cience days </w:t>
      </w:r>
      <w:r w:rsidR="08F0118A" w:rsidRPr="3342AE03">
        <w:rPr>
          <w:rFonts w:ascii="Arial" w:eastAsia="Arial" w:hAnsi="Arial" w:cs="Arial"/>
          <w:sz w:val="22"/>
          <w:szCs w:val="22"/>
        </w:rPr>
        <w:t xml:space="preserve">and visitors </w:t>
      </w:r>
      <w:r w:rsidR="3BB1FB57" w:rsidRPr="3342AE03">
        <w:rPr>
          <w:rFonts w:ascii="Arial" w:eastAsia="Arial" w:hAnsi="Arial" w:cs="Arial"/>
          <w:sz w:val="22"/>
          <w:szCs w:val="22"/>
        </w:rPr>
        <w:t>wil</w:t>
      </w:r>
      <w:r w:rsidR="62CAA411" w:rsidRPr="3342AE03">
        <w:rPr>
          <w:rFonts w:ascii="Arial" w:eastAsia="Arial" w:hAnsi="Arial" w:cs="Arial"/>
          <w:sz w:val="22"/>
          <w:szCs w:val="22"/>
        </w:rPr>
        <w:t>l</w:t>
      </w:r>
      <w:r w:rsidR="3BB1FB57" w:rsidRPr="3342AE03">
        <w:rPr>
          <w:rFonts w:ascii="Arial" w:eastAsia="Arial" w:hAnsi="Arial" w:cs="Arial"/>
          <w:sz w:val="22"/>
          <w:szCs w:val="22"/>
        </w:rPr>
        <w:t xml:space="preserve"> be included in </w:t>
      </w:r>
      <w:r w:rsidR="2DB3FEFA" w:rsidRPr="3342AE03">
        <w:rPr>
          <w:rFonts w:ascii="Arial" w:eastAsia="Arial" w:hAnsi="Arial" w:cs="Arial"/>
          <w:sz w:val="22"/>
          <w:szCs w:val="22"/>
        </w:rPr>
        <w:t>our</w:t>
      </w:r>
      <w:r w:rsidR="3BB1FB57" w:rsidRPr="3342AE03">
        <w:rPr>
          <w:rFonts w:ascii="Arial" w:eastAsia="Arial" w:hAnsi="Arial" w:cs="Arial"/>
          <w:sz w:val="22"/>
          <w:szCs w:val="22"/>
        </w:rPr>
        <w:t xml:space="preserve"> </w:t>
      </w:r>
      <w:r w:rsidR="0DC6810E" w:rsidRPr="3342AE03">
        <w:rPr>
          <w:rFonts w:ascii="Arial" w:eastAsia="Arial" w:hAnsi="Arial" w:cs="Arial"/>
          <w:sz w:val="22"/>
          <w:szCs w:val="22"/>
        </w:rPr>
        <w:t>S</w:t>
      </w:r>
      <w:r w:rsidR="3BB1FB57" w:rsidRPr="3342AE03">
        <w:rPr>
          <w:rFonts w:ascii="Arial" w:eastAsia="Arial" w:hAnsi="Arial" w:cs="Arial"/>
          <w:sz w:val="22"/>
          <w:szCs w:val="22"/>
        </w:rPr>
        <w:t xml:space="preserve">cience </w:t>
      </w:r>
      <w:r w:rsidR="308662CA" w:rsidRPr="3342AE03">
        <w:rPr>
          <w:rFonts w:ascii="Arial" w:eastAsia="Arial" w:hAnsi="Arial" w:cs="Arial"/>
          <w:sz w:val="22"/>
          <w:szCs w:val="22"/>
        </w:rPr>
        <w:t>provision</w:t>
      </w:r>
      <w:r w:rsidR="77A0AAEB" w:rsidRPr="3342AE03">
        <w:rPr>
          <w:rFonts w:ascii="Arial" w:eastAsia="Arial" w:hAnsi="Arial" w:cs="Arial"/>
          <w:sz w:val="22"/>
          <w:szCs w:val="22"/>
        </w:rPr>
        <w:t xml:space="preserve"> </w:t>
      </w:r>
      <w:r w:rsidR="6C58E42B" w:rsidRPr="3342AE03">
        <w:rPr>
          <w:rFonts w:ascii="Arial" w:eastAsia="Arial" w:hAnsi="Arial" w:cs="Arial"/>
          <w:sz w:val="22"/>
          <w:szCs w:val="22"/>
        </w:rPr>
        <w:t xml:space="preserve">as will school </w:t>
      </w:r>
      <w:r w:rsidR="2E6E2286" w:rsidRPr="3342AE03">
        <w:rPr>
          <w:rFonts w:ascii="Arial" w:eastAsia="Arial" w:hAnsi="Arial" w:cs="Arial"/>
          <w:sz w:val="22"/>
          <w:szCs w:val="22"/>
        </w:rPr>
        <w:t xml:space="preserve">external </w:t>
      </w:r>
      <w:r w:rsidR="6C58E42B" w:rsidRPr="3342AE03">
        <w:rPr>
          <w:rFonts w:ascii="Arial" w:eastAsia="Arial" w:hAnsi="Arial" w:cs="Arial"/>
          <w:sz w:val="22"/>
          <w:szCs w:val="22"/>
        </w:rPr>
        <w:t>visits r</w:t>
      </w:r>
      <w:r w:rsidR="59C3712A" w:rsidRPr="3342AE03">
        <w:rPr>
          <w:rFonts w:ascii="Arial" w:eastAsia="Arial" w:hAnsi="Arial" w:cs="Arial"/>
          <w:sz w:val="22"/>
          <w:szCs w:val="22"/>
        </w:rPr>
        <w:t>e</w:t>
      </w:r>
      <w:r w:rsidR="6C58E42B" w:rsidRPr="3342AE03">
        <w:rPr>
          <w:rFonts w:ascii="Arial" w:eastAsia="Arial" w:hAnsi="Arial" w:cs="Arial"/>
          <w:sz w:val="22"/>
          <w:szCs w:val="22"/>
        </w:rPr>
        <w:t xml:space="preserve">lating to the subject. </w:t>
      </w:r>
      <w:r w:rsidR="12CC42FD" w:rsidRPr="3342AE03">
        <w:rPr>
          <w:rFonts w:ascii="Arial" w:eastAsia="Arial" w:hAnsi="Arial" w:cs="Arial"/>
          <w:sz w:val="22"/>
          <w:szCs w:val="22"/>
        </w:rPr>
        <w:t>These p</w:t>
      </w:r>
      <w:r w:rsidR="56F31D84" w:rsidRPr="3342AE03">
        <w:rPr>
          <w:rFonts w:ascii="Arial" w:eastAsia="Arial" w:hAnsi="Arial" w:cs="Arial"/>
          <w:sz w:val="22"/>
          <w:szCs w:val="22"/>
        </w:rPr>
        <w:t>u</w:t>
      </w:r>
      <w:r w:rsidR="12CC42FD" w:rsidRPr="3342AE03">
        <w:rPr>
          <w:rFonts w:ascii="Arial" w:eastAsia="Arial" w:hAnsi="Arial" w:cs="Arial"/>
          <w:sz w:val="22"/>
          <w:szCs w:val="22"/>
        </w:rPr>
        <w:t xml:space="preserve">rposeful </w:t>
      </w:r>
      <w:r w:rsidR="6085E28D" w:rsidRPr="3342AE03">
        <w:rPr>
          <w:rFonts w:ascii="Arial" w:eastAsia="Arial" w:hAnsi="Arial" w:cs="Arial"/>
          <w:sz w:val="22"/>
          <w:szCs w:val="22"/>
        </w:rPr>
        <w:t>opportunities</w:t>
      </w:r>
      <w:r w:rsidR="12CC42FD" w:rsidRPr="3342AE03">
        <w:rPr>
          <w:rFonts w:ascii="Arial" w:eastAsia="Arial" w:hAnsi="Arial" w:cs="Arial"/>
          <w:sz w:val="22"/>
          <w:szCs w:val="22"/>
        </w:rPr>
        <w:t xml:space="preserve"> will be a tool to further excite the children as well as </w:t>
      </w:r>
      <w:r w:rsidR="69A2AE8E" w:rsidRPr="3342AE03">
        <w:rPr>
          <w:rFonts w:ascii="Arial" w:eastAsia="Arial" w:hAnsi="Arial" w:cs="Arial"/>
          <w:sz w:val="22"/>
          <w:szCs w:val="22"/>
        </w:rPr>
        <w:t>give them first hand experie</w:t>
      </w:r>
      <w:r w:rsidR="63C04A4C" w:rsidRPr="3342AE03">
        <w:rPr>
          <w:rFonts w:ascii="Arial" w:eastAsia="Arial" w:hAnsi="Arial" w:cs="Arial"/>
          <w:sz w:val="22"/>
          <w:szCs w:val="22"/>
        </w:rPr>
        <w:t>n</w:t>
      </w:r>
      <w:r w:rsidR="69A2AE8E" w:rsidRPr="3342AE03">
        <w:rPr>
          <w:rFonts w:ascii="Arial" w:eastAsia="Arial" w:hAnsi="Arial" w:cs="Arial"/>
          <w:sz w:val="22"/>
          <w:szCs w:val="22"/>
        </w:rPr>
        <w:t>ces, furth</w:t>
      </w:r>
      <w:r w:rsidR="0FB59E74" w:rsidRPr="3342AE03">
        <w:rPr>
          <w:rFonts w:ascii="Arial" w:eastAsia="Arial" w:hAnsi="Arial" w:cs="Arial"/>
          <w:sz w:val="22"/>
          <w:szCs w:val="22"/>
        </w:rPr>
        <w:t>e</w:t>
      </w:r>
      <w:r w:rsidR="69A2AE8E" w:rsidRPr="3342AE03">
        <w:rPr>
          <w:rFonts w:ascii="Arial" w:eastAsia="Arial" w:hAnsi="Arial" w:cs="Arial"/>
          <w:sz w:val="22"/>
          <w:szCs w:val="22"/>
        </w:rPr>
        <w:t>r deepening their knowledge, skills and understanding in a p</w:t>
      </w:r>
      <w:r w:rsidR="76B2595C" w:rsidRPr="3342AE03">
        <w:rPr>
          <w:rFonts w:ascii="Arial" w:eastAsia="Arial" w:hAnsi="Arial" w:cs="Arial"/>
          <w:sz w:val="22"/>
          <w:szCs w:val="22"/>
        </w:rPr>
        <w:t>a</w:t>
      </w:r>
      <w:r w:rsidR="69A2AE8E" w:rsidRPr="3342AE03">
        <w:rPr>
          <w:rFonts w:ascii="Arial" w:eastAsia="Arial" w:hAnsi="Arial" w:cs="Arial"/>
          <w:sz w:val="22"/>
          <w:szCs w:val="22"/>
        </w:rPr>
        <w:t xml:space="preserve">rticular area of Science. </w:t>
      </w:r>
    </w:p>
    <w:p w14:paraId="2901F6C5" w14:textId="1557A8AF" w:rsidR="0C0E81C1" w:rsidRDefault="0C0E81C1" w:rsidP="3342AE03"/>
    <w:p w14:paraId="48B12381" w14:textId="14A66EC4" w:rsidR="0C0E81C1" w:rsidRDefault="4C1FF916" w:rsidP="140E8EFE">
      <w:pPr>
        <w:rPr>
          <w:rFonts w:ascii="Arial" w:eastAsia="Arial" w:hAnsi="Arial" w:cs="Arial"/>
          <w:u w:val="single"/>
        </w:rPr>
      </w:pPr>
      <w:r w:rsidRPr="3E1BBE66">
        <w:rPr>
          <w:rFonts w:ascii="Arial" w:eastAsia="Arial" w:hAnsi="Arial" w:cs="Arial"/>
          <w:b/>
          <w:bCs/>
          <w:u w:val="single"/>
        </w:rPr>
        <w:t>A Teaching Sequence in Science</w:t>
      </w:r>
    </w:p>
    <w:p w14:paraId="353C2A67" w14:textId="3C49DA31" w:rsidR="3E1BBE66" w:rsidRDefault="3E1BBE66" w:rsidP="3E1BBE66">
      <w:pPr>
        <w:rPr>
          <w:rFonts w:ascii="Arial" w:eastAsia="Arial" w:hAnsi="Arial" w:cs="Arial"/>
          <w:sz w:val="22"/>
          <w:szCs w:val="22"/>
        </w:rPr>
      </w:pPr>
    </w:p>
    <w:p w14:paraId="09674AB7" w14:textId="2A079910" w:rsidR="302F3ED8" w:rsidRDefault="302F3ED8" w:rsidP="43036955">
      <w:r w:rsidRPr="43036955">
        <w:rPr>
          <w:rFonts w:ascii="Arial" w:eastAsia="Arial" w:hAnsi="Arial" w:cs="Arial"/>
          <w:sz w:val="22"/>
          <w:szCs w:val="22"/>
        </w:rPr>
        <w:t xml:space="preserve">The </w:t>
      </w:r>
      <w:r w:rsidR="3E1BBE66" w:rsidRPr="43036955">
        <w:rPr>
          <w:rFonts w:ascii="Arial" w:eastAsia="Arial" w:hAnsi="Arial" w:cs="Arial"/>
          <w:sz w:val="22"/>
          <w:szCs w:val="22"/>
        </w:rPr>
        <w:t>following gives an example of an effective teaching sequence in Science</w:t>
      </w:r>
      <w:r w:rsidR="43036955" w:rsidRPr="43036955">
        <w:rPr>
          <w:rFonts w:ascii="Arial" w:eastAsia="Arial" w:hAnsi="Arial" w:cs="Arial"/>
          <w:sz w:val="22"/>
          <w:szCs w:val="22"/>
        </w:rPr>
        <w:t xml:space="preserve"> investigation;</w:t>
      </w:r>
    </w:p>
    <w:p w14:paraId="53B16F4E" w14:textId="67ECD1E9" w:rsidR="3E1BBE66" w:rsidRDefault="63027381" w:rsidP="6BD982EB">
      <w:pPr>
        <w:pStyle w:val="ListParagraph"/>
        <w:numPr>
          <w:ilvl w:val="0"/>
          <w:numId w:val="6"/>
        </w:numPr>
        <w:rPr>
          <w:rFonts w:asciiTheme="minorHAnsi" w:eastAsiaTheme="minorEastAsia" w:hAnsiTheme="minorHAnsi" w:cstheme="minorBidi"/>
          <w:sz w:val="22"/>
          <w:szCs w:val="22"/>
        </w:rPr>
      </w:pPr>
      <w:r w:rsidRPr="6BD982EB">
        <w:rPr>
          <w:rFonts w:ascii="Arial" w:eastAsia="Arial" w:hAnsi="Arial" w:cs="Arial"/>
          <w:sz w:val="22"/>
          <w:szCs w:val="22"/>
        </w:rPr>
        <w:t>Questioning and hypothesising,</w:t>
      </w:r>
    </w:p>
    <w:p w14:paraId="19A9AE26" w14:textId="2A1E8690" w:rsidR="3E1BBE66" w:rsidRDefault="63027381" w:rsidP="6BD982EB">
      <w:pPr>
        <w:pStyle w:val="ListParagraph"/>
        <w:numPr>
          <w:ilvl w:val="0"/>
          <w:numId w:val="6"/>
        </w:numPr>
        <w:rPr>
          <w:sz w:val="22"/>
          <w:szCs w:val="22"/>
        </w:rPr>
      </w:pPr>
      <w:r w:rsidRPr="6BD982EB">
        <w:rPr>
          <w:rFonts w:ascii="Arial" w:eastAsia="Arial" w:hAnsi="Arial" w:cs="Arial"/>
          <w:sz w:val="22"/>
          <w:szCs w:val="22"/>
        </w:rPr>
        <w:t>Predicti</w:t>
      </w:r>
      <w:r w:rsidR="260A4F33" w:rsidRPr="6BD982EB">
        <w:rPr>
          <w:rFonts w:ascii="Arial" w:eastAsia="Arial" w:hAnsi="Arial" w:cs="Arial"/>
          <w:sz w:val="22"/>
          <w:szCs w:val="22"/>
        </w:rPr>
        <w:t>ng and p</w:t>
      </w:r>
      <w:r w:rsidRPr="6BD982EB">
        <w:rPr>
          <w:rFonts w:ascii="Arial" w:eastAsia="Arial" w:hAnsi="Arial" w:cs="Arial"/>
          <w:sz w:val="22"/>
          <w:szCs w:val="22"/>
        </w:rPr>
        <w:t>lanning,</w:t>
      </w:r>
    </w:p>
    <w:p w14:paraId="5BB19D42" w14:textId="4230BC45" w:rsidR="3E1BBE66" w:rsidRDefault="63027381" w:rsidP="5B2C8C8A">
      <w:pPr>
        <w:pStyle w:val="ListParagraph"/>
        <w:numPr>
          <w:ilvl w:val="0"/>
          <w:numId w:val="6"/>
        </w:numPr>
        <w:rPr>
          <w:sz w:val="22"/>
          <w:szCs w:val="22"/>
        </w:rPr>
      </w:pPr>
      <w:r w:rsidRPr="5B2C8C8A">
        <w:rPr>
          <w:rFonts w:ascii="Arial" w:eastAsia="Arial" w:hAnsi="Arial" w:cs="Arial"/>
          <w:sz w:val="22"/>
          <w:szCs w:val="22"/>
        </w:rPr>
        <w:t xml:space="preserve">Observing and measuring, </w:t>
      </w:r>
    </w:p>
    <w:p w14:paraId="22E12F43" w14:textId="482218C7" w:rsidR="3E1BBE66" w:rsidRDefault="4046CDBB" w:rsidP="54227C60">
      <w:pPr>
        <w:pStyle w:val="ListParagraph"/>
        <w:numPr>
          <w:ilvl w:val="0"/>
          <w:numId w:val="5"/>
        </w:numPr>
        <w:rPr>
          <w:rFonts w:asciiTheme="minorHAnsi" w:eastAsiaTheme="minorEastAsia" w:hAnsiTheme="minorHAnsi" w:cstheme="minorBidi"/>
        </w:rPr>
      </w:pPr>
      <w:r w:rsidRPr="54227C60">
        <w:rPr>
          <w:rFonts w:ascii="Arial" w:eastAsia="Arial" w:hAnsi="Arial" w:cs="Arial"/>
          <w:sz w:val="22"/>
          <w:szCs w:val="22"/>
        </w:rPr>
        <w:t>Collecting results and analysing,</w:t>
      </w:r>
    </w:p>
    <w:p w14:paraId="63971CB9" w14:textId="19CBC07B" w:rsidR="43036955" w:rsidRDefault="4046CDBB" w:rsidP="54227C60">
      <w:pPr>
        <w:pStyle w:val="ListParagraph"/>
        <w:numPr>
          <w:ilvl w:val="0"/>
          <w:numId w:val="4"/>
        </w:numPr>
        <w:rPr>
          <w:rFonts w:asciiTheme="minorHAnsi" w:eastAsiaTheme="minorEastAsia" w:hAnsiTheme="minorHAnsi" w:cstheme="minorBidi"/>
        </w:rPr>
      </w:pPr>
      <w:r w:rsidRPr="54227C60">
        <w:rPr>
          <w:rFonts w:ascii="Arial" w:eastAsia="Arial" w:hAnsi="Arial" w:cs="Arial"/>
          <w:sz w:val="22"/>
          <w:szCs w:val="22"/>
        </w:rPr>
        <w:t xml:space="preserve">Concluding.  </w:t>
      </w:r>
    </w:p>
    <w:p w14:paraId="04847A7B" w14:textId="37220465" w:rsidR="0C0E81C1" w:rsidRDefault="0C0E81C1" w:rsidP="54227C60"/>
    <w:p w14:paraId="6CCDFC0A" w14:textId="7B86E0A3" w:rsidR="0C0E81C1" w:rsidRDefault="5C81E77A" w:rsidP="140E8EFE">
      <w:pPr>
        <w:rPr>
          <w:rFonts w:ascii="Arial" w:eastAsia="Arial" w:hAnsi="Arial" w:cs="Arial"/>
          <w:sz w:val="22"/>
          <w:szCs w:val="22"/>
        </w:rPr>
      </w:pPr>
      <w:r w:rsidRPr="54227C60">
        <w:rPr>
          <w:rFonts w:ascii="Arial" w:eastAsia="Arial" w:hAnsi="Arial" w:cs="Arial"/>
          <w:sz w:val="22"/>
          <w:szCs w:val="22"/>
        </w:rPr>
        <w:t>Each aspect of the investigati</w:t>
      </w:r>
      <w:r w:rsidR="103F0028" w:rsidRPr="54227C60">
        <w:rPr>
          <w:rFonts w:ascii="Arial" w:eastAsia="Arial" w:hAnsi="Arial" w:cs="Arial"/>
          <w:sz w:val="22"/>
          <w:szCs w:val="22"/>
        </w:rPr>
        <w:t>o</w:t>
      </w:r>
      <w:r w:rsidRPr="54227C60">
        <w:rPr>
          <w:rFonts w:ascii="Arial" w:eastAsia="Arial" w:hAnsi="Arial" w:cs="Arial"/>
          <w:sz w:val="22"/>
          <w:szCs w:val="22"/>
        </w:rPr>
        <w:t>n</w:t>
      </w:r>
      <w:r w:rsidR="308F184B" w:rsidRPr="54227C60">
        <w:rPr>
          <w:rFonts w:ascii="Arial" w:eastAsia="Arial" w:hAnsi="Arial" w:cs="Arial"/>
          <w:sz w:val="22"/>
          <w:szCs w:val="22"/>
        </w:rPr>
        <w:t>al</w:t>
      </w:r>
      <w:r w:rsidRPr="54227C60">
        <w:rPr>
          <w:rFonts w:ascii="Arial" w:eastAsia="Arial" w:hAnsi="Arial" w:cs="Arial"/>
          <w:sz w:val="22"/>
          <w:szCs w:val="22"/>
        </w:rPr>
        <w:t xml:space="preserve"> process will be practised in particular year groups w</w:t>
      </w:r>
      <w:r w:rsidR="405EA804" w:rsidRPr="54227C60">
        <w:rPr>
          <w:rFonts w:ascii="Arial" w:eastAsia="Arial" w:hAnsi="Arial" w:cs="Arial"/>
          <w:sz w:val="22"/>
          <w:szCs w:val="22"/>
        </w:rPr>
        <w:t>ith</w:t>
      </w:r>
      <w:r w:rsidRPr="54227C60">
        <w:rPr>
          <w:rFonts w:ascii="Arial" w:eastAsia="Arial" w:hAnsi="Arial" w:cs="Arial"/>
          <w:sz w:val="22"/>
          <w:szCs w:val="22"/>
        </w:rPr>
        <w:t xml:space="preserve"> children becoming co</w:t>
      </w:r>
      <w:r w:rsidR="0AEB6E86" w:rsidRPr="54227C60">
        <w:rPr>
          <w:rFonts w:ascii="Arial" w:eastAsia="Arial" w:hAnsi="Arial" w:cs="Arial"/>
          <w:sz w:val="22"/>
          <w:szCs w:val="22"/>
        </w:rPr>
        <w:t>m</w:t>
      </w:r>
      <w:r w:rsidRPr="54227C60">
        <w:rPr>
          <w:rFonts w:ascii="Arial" w:eastAsia="Arial" w:hAnsi="Arial" w:cs="Arial"/>
          <w:sz w:val="22"/>
          <w:szCs w:val="22"/>
        </w:rPr>
        <w:t>pet</w:t>
      </w:r>
      <w:r w:rsidR="5A71B265" w:rsidRPr="54227C60">
        <w:rPr>
          <w:rFonts w:ascii="Arial" w:eastAsia="Arial" w:hAnsi="Arial" w:cs="Arial"/>
          <w:sz w:val="22"/>
          <w:szCs w:val="22"/>
        </w:rPr>
        <w:t>e</w:t>
      </w:r>
      <w:r w:rsidRPr="54227C60">
        <w:rPr>
          <w:rFonts w:ascii="Arial" w:eastAsia="Arial" w:hAnsi="Arial" w:cs="Arial"/>
          <w:sz w:val="22"/>
          <w:szCs w:val="22"/>
        </w:rPr>
        <w:t>nt and confident at wor</w:t>
      </w:r>
      <w:r w:rsidR="24A392E9" w:rsidRPr="54227C60">
        <w:rPr>
          <w:rFonts w:ascii="Arial" w:eastAsia="Arial" w:hAnsi="Arial" w:cs="Arial"/>
          <w:sz w:val="22"/>
          <w:szCs w:val="22"/>
        </w:rPr>
        <w:t>king through an investigation</w:t>
      </w:r>
      <w:r w:rsidR="7247CFFF" w:rsidRPr="54227C60">
        <w:rPr>
          <w:rFonts w:ascii="Arial" w:eastAsia="Arial" w:hAnsi="Arial" w:cs="Arial"/>
          <w:sz w:val="22"/>
          <w:szCs w:val="22"/>
        </w:rPr>
        <w:t xml:space="preserve"> </w:t>
      </w:r>
      <w:r w:rsidR="54ACFC3A" w:rsidRPr="54227C60">
        <w:rPr>
          <w:rFonts w:ascii="Arial" w:eastAsia="Arial" w:hAnsi="Arial" w:cs="Arial"/>
          <w:sz w:val="22"/>
          <w:szCs w:val="22"/>
        </w:rPr>
        <w:t>independently</w:t>
      </w:r>
      <w:r w:rsidR="24A392E9" w:rsidRPr="54227C60">
        <w:rPr>
          <w:rFonts w:ascii="Arial" w:eastAsia="Arial" w:hAnsi="Arial" w:cs="Arial"/>
          <w:sz w:val="22"/>
          <w:szCs w:val="22"/>
        </w:rPr>
        <w:t xml:space="preserve"> by Upper </w:t>
      </w:r>
      <w:r w:rsidR="25B9D6B8" w:rsidRPr="54227C60">
        <w:rPr>
          <w:rFonts w:ascii="Arial" w:eastAsia="Arial" w:hAnsi="Arial" w:cs="Arial"/>
          <w:sz w:val="22"/>
          <w:szCs w:val="22"/>
        </w:rPr>
        <w:t>K</w:t>
      </w:r>
      <w:r w:rsidR="24A392E9" w:rsidRPr="54227C60">
        <w:rPr>
          <w:rFonts w:ascii="Arial" w:eastAsia="Arial" w:hAnsi="Arial" w:cs="Arial"/>
          <w:sz w:val="22"/>
          <w:szCs w:val="22"/>
        </w:rPr>
        <w:t>ey Stage 2.</w:t>
      </w:r>
    </w:p>
    <w:p w14:paraId="6F386006" w14:textId="50723509" w:rsidR="0C0E81C1" w:rsidRDefault="0C0E81C1" w:rsidP="140E8EFE"/>
    <w:p w14:paraId="7A3F44FF" w14:textId="3A28DE5F" w:rsidR="0C0E81C1" w:rsidRDefault="46441B1C" w:rsidP="140E8EFE">
      <w:pPr>
        <w:rPr>
          <w:rFonts w:ascii="Arial" w:eastAsia="Arial" w:hAnsi="Arial" w:cs="Arial"/>
          <w:sz w:val="22"/>
          <w:szCs w:val="22"/>
        </w:rPr>
      </w:pPr>
      <w:r w:rsidRPr="54227C60">
        <w:rPr>
          <w:rFonts w:ascii="Arial" w:eastAsia="Arial" w:hAnsi="Arial" w:cs="Arial"/>
          <w:sz w:val="22"/>
          <w:szCs w:val="22"/>
        </w:rPr>
        <w:t>Throughout the teaching sequences there will be focus on discussio</w:t>
      </w:r>
      <w:r w:rsidR="12FC6623" w:rsidRPr="54227C60">
        <w:rPr>
          <w:rFonts w:ascii="Arial" w:eastAsia="Arial" w:hAnsi="Arial" w:cs="Arial"/>
          <w:sz w:val="22"/>
          <w:szCs w:val="22"/>
        </w:rPr>
        <w:t xml:space="preserve">n and </w:t>
      </w:r>
      <w:r w:rsidRPr="54227C60">
        <w:rPr>
          <w:rFonts w:ascii="Arial" w:eastAsia="Arial" w:hAnsi="Arial" w:cs="Arial"/>
          <w:sz w:val="22"/>
          <w:szCs w:val="22"/>
        </w:rPr>
        <w:t>debate</w:t>
      </w:r>
      <w:r w:rsidR="136B2ECD" w:rsidRPr="54227C60">
        <w:rPr>
          <w:rFonts w:ascii="Arial" w:eastAsia="Arial" w:hAnsi="Arial" w:cs="Arial"/>
          <w:sz w:val="22"/>
          <w:szCs w:val="22"/>
        </w:rPr>
        <w:t xml:space="preserve">. </w:t>
      </w:r>
      <w:r w:rsidR="455850AE" w:rsidRPr="54227C60">
        <w:rPr>
          <w:rFonts w:ascii="Arial" w:eastAsia="Arial" w:hAnsi="Arial" w:cs="Arial"/>
          <w:sz w:val="22"/>
          <w:szCs w:val="22"/>
        </w:rPr>
        <w:t>There will be opportunities for both individual and group learning.</w:t>
      </w:r>
      <w:r w:rsidR="2752BFCA" w:rsidRPr="54227C60">
        <w:rPr>
          <w:rFonts w:ascii="Arial" w:eastAsia="Arial" w:hAnsi="Arial" w:cs="Arial"/>
          <w:sz w:val="22"/>
          <w:szCs w:val="22"/>
        </w:rPr>
        <w:t xml:space="preserve">  At the end of a sequence th</w:t>
      </w:r>
      <w:r w:rsidR="5775767C" w:rsidRPr="54227C60">
        <w:rPr>
          <w:rFonts w:ascii="Arial" w:eastAsia="Arial" w:hAnsi="Arial" w:cs="Arial"/>
          <w:sz w:val="22"/>
          <w:szCs w:val="22"/>
        </w:rPr>
        <w:t>e</w:t>
      </w:r>
      <w:r w:rsidR="2752BFCA" w:rsidRPr="54227C60">
        <w:rPr>
          <w:rFonts w:ascii="Arial" w:eastAsia="Arial" w:hAnsi="Arial" w:cs="Arial"/>
          <w:sz w:val="22"/>
          <w:szCs w:val="22"/>
        </w:rPr>
        <w:t xml:space="preserve"> children will be given the opportunity to reflect on their learning and consider how this</w:t>
      </w:r>
      <w:r w:rsidR="6C44928E" w:rsidRPr="54227C60">
        <w:rPr>
          <w:rFonts w:ascii="Arial" w:eastAsia="Arial" w:hAnsi="Arial" w:cs="Arial"/>
          <w:sz w:val="22"/>
          <w:szCs w:val="22"/>
        </w:rPr>
        <w:t xml:space="preserve"> </w:t>
      </w:r>
      <w:r w:rsidR="2752BFCA" w:rsidRPr="54227C60">
        <w:rPr>
          <w:rFonts w:ascii="Arial" w:eastAsia="Arial" w:hAnsi="Arial" w:cs="Arial"/>
          <w:sz w:val="22"/>
          <w:szCs w:val="22"/>
        </w:rPr>
        <w:t>wil</w:t>
      </w:r>
      <w:r w:rsidR="4F8BC733" w:rsidRPr="54227C60">
        <w:rPr>
          <w:rFonts w:ascii="Arial" w:eastAsia="Arial" w:hAnsi="Arial" w:cs="Arial"/>
          <w:sz w:val="22"/>
          <w:szCs w:val="22"/>
        </w:rPr>
        <w:t>l</w:t>
      </w:r>
      <w:r w:rsidR="2752BFCA" w:rsidRPr="54227C60">
        <w:rPr>
          <w:rFonts w:ascii="Arial" w:eastAsia="Arial" w:hAnsi="Arial" w:cs="Arial"/>
          <w:sz w:val="22"/>
          <w:szCs w:val="22"/>
        </w:rPr>
        <w:t xml:space="preserve"> impact th</w:t>
      </w:r>
      <w:r w:rsidR="78A73605" w:rsidRPr="54227C60">
        <w:rPr>
          <w:rFonts w:ascii="Arial" w:eastAsia="Arial" w:hAnsi="Arial" w:cs="Arial"/>
          <w:sz w:val="22"/>
          <w:szCs w:val="22"/>
        </w:rPr>
        <w:t>e</w:t>
      </w:r>
      <w:r w:rsidR="2752BFCA" w:rsidRPr="54227C60">
        <w:rPr>
          <w:rFonts w:ascii="Arial" w:eastAsia="Arial" w:hAnsi="Arial" w:cs="Arial"/>
          <w:sz w:val="22"/>
          <w:szCs w:val="22"/>
        </w:rPr>
        <w:t>m in</w:t>
      </w:r>
      <w:r w:rsidR="29B95142" w:rsidRPr="54227C60">
        <w:rPr>
          <w:rFonts w:ascii="Arial" w:eastAsia="Arial" w:hAnsi="Arial" w:cs="Arial"/>
          <w:sz w:val="22"/>
          <w:szCs w:val="22"/>
        </w:rPr>
        <w:t xml:space="preserve"> the future.</w:t>
      </w:r>
      <w:r w:rsidR="2D3C546A" w:rsidRPr="54227C60">
        <w:rPr>
          <w:rFonts w:ascii="Arial" w:eastAsia="Arial" w:hAnsi="Arial" w:cs="Arial"/>
          <w:sz w:val="22"/>
          <w:szCs w:val="22"/>
        </w:rPr>
        <w:t xml:space="preserve"> Throughout a sequence of lessons the teacher will assess learning using </w:t>
      </w:r>
      <w:r w:rsidR="0DA8570B" w:rsidRPr="54227C60">
        <w:rPr>
          <w:rFonts w:ascii="Arial" w:eastAsia="Arial" w:hAnsi="Arial" w:cs="Arial"/>
          <w:sz w:val="22"/>
          <w:szCs w:val="22"/>
        </w:rPr>
        <w:t xml:space="preserve">observation and </w:t>
      </w:r>
      <w:r w:rsidR="2D3C546A" w:rsidRPr="54227C60">
        <w:rPr>
          <w:rFonts w:ascii="Arial" w:eastAsia="Arial" w:hAnsi="Arial" w:cs="Arial"/>
          <w:sz w:val="22"/>
          <w:szCs w:val="22"/>
        </w:rPr>
        <w:t>questioni</w:t>
      </w:r>
      <w:r w:rsidR="7E0C9883" w:rsidRPr="54227C60">
        <w:rPr>
          <w:rFonts w:ascii="Arial" w:eastAsia="Arial" w:hAnsi="Arial" w:cs="Arial"/>
          <w:sz w:val="22"/>
          <w:szCs w:val="22"/>
        </w:rPr>
        <w:t>n</w:t>
      </w:r>
      <w:r w:rsidR="2D3C546A" w:rsidRPr="54227C60">
        <w:rPr>
          <w:rFonts w:ascii="Arial" w:eastAsia="Arial" w:hAnsi="Arial" w:cs="Arial"/>
          <w:sz w:val="22"/>
          <w:szCs w:val="22"/>
        </w:rPr>
        <w:t>g</w:t>
      </w:r>
      <w:r w:rsidR="46814752" w:rsidRPr="54227C60">
        <w:rPr>
          <w:rFonts w:ascii="Arial" w:eastAsia="Arial" w:hAnsi="Arial" w:cs="Arial"/>
          <w:sz w:val="22"/>
          <w:szCs w:val="22"/>
        </w:rPr>
        <w:t xml:space="preserve"> in order to </w:t>
      </w:r>
      <w:r w:rsidR="1B295415" w:rsidRPr="54227C60">
        <w:rPr>
          <w:rFonts w:ascii="Arial" w:eastAsia="Arial" w:hAnsi="Arial" w:cs="Arial"/>
          <w:sz w:val="22"/>
          <w:szCs w:val="22"/>
        </w:rPr>
        <w:t>gauge understanding</w:t>
      </w:r>
      <w:r w:rsidR="5ACF6ABB" w:rsidRPr="54227C60">
        <w:rPr>
          <w:rFonts w:ascii="Arial" w:eastAsia="Arial" w:hAnsi="Arial" w:cs="Arial"/>
          <w:sz w:val="22"/>
          <w:szCs w:val="22"/>
        </w:rPr>
        <w:t>.</w:t>
      </w:r>
    </w:p>
    <w:p w14:paraId="47FA18A4" w14:textId="0EC8F367" w:rsidR="0C0E81C1" w:rsidRDefault="0C0E81C1" w:rsidP="140E8EFE"/>
    <w:p w14:paraId="45073F69" w14:textId="58119D02" w:rsidR="54227C60" w:rsidRDefault="54227C60" w:rsidP="54227C60">
      <w:pPr>
        <w:rPr>
          <w:rFonts w:ascii="Arial" w:eastAsia="Arial" w:hAnsi="Arial" w:cs="Arial"/>
          <w:b/>
          <w:bCs/>
          <w:u w:val="single"/>
        </w:rPr>
      </w:pPr>
    </w:p>
    <w:p w14:paraId="4B966FF6" w14:textId="60015AE0" w:rsidR="0C0E81C1" w:rsidRDefault="65072FF5" w:rsidP="7B428040">
      <w:pPr>
        <w:rPr>
          <w:rFonts w:ascii="Arial" w:eastAsia="Arial" w:hAnsi="Arial" w:cs="Arial"/>
          <w:b/>
          <w:bCs/>
        </w:rPr>
      </w:pPr>
      <w:r w:rsidRPr="7B428040">
        <w:rPr>
          <w:rFonts w:ascii="Arial" w:eastAsia="Arial" w:hAnsi="Arial" w:cs="Arial"/>
          <w:b/>
          <w:bCs/>
          <w:u w:val="single"/>
        </w:rPr>
        <w:t>SEND</w:t>
      </w:r>
      <w:r>
        <w:br/>
      </w:r>
      <w:r w:rsidR="68C51080" w:rsidRPr="7B428040">
        <w:rPr>
          <w:rFonts w:ascii="Arial" w:eastAsia="Arial" w:hAnsi="Arial" w:cs="Arial"/>
          <w:b/>
          <w:bCs/>
          <w:u w:val="single"/>
        </w:rPr>
        <w:t>Sensory, Physical and Medical</w:t>
      </w:r>
    </w:p>
    <w:p w14:paraId="3B2FBFD4" w14:textId="135EAE08" w:rsidR="0C0E81C1" w:rsidRDefault="69A5EBE4" w:rsidP="54227C60">
      <w:pPr>
        <w:rPr>
          <w:rFonts w:ascii="Arial" w:eastAsia="Arial" w:hAnsi="Arial" w:cs="Arial"/>
          <w:b/>
          <w:bCs/>
          <w:u w:val="single"/>
        </w:rPr>
      </w:pPr>
      <w:r w:rsidRPr="54227C60">
        <w:rPr>
          <w:rFonts w:ascii="Arial" w:eastAsia="Arial" w:hAnsi="Arial" w:cs="Arial"/>
          <w:sz w:val="22"/>
          <w:szCs w:val="22"/>
        </w:rPr>
        <w:t>In Science barriers could include sound and</w:t>
      </w:r>
      <w:r w:rsidR="293DCBE2" w:rsidRPr="54227C60">
        <w:rPr>
          <w:rFonts w:ascii="Arial" w:eastAsia="Arial" w:hAnsi="Arial" w:cs="Arial"/>
          <w:sz w:val="22"/>
          <w:szCs w:val="22"/>
        </w:rPr>
        <w:t xml:space="preserve"> </w:t>
      </w:r>
      <w:r w:rsidRPr="54227C60">
        <w:rPr>
          <w:rFonts w:ascii="Arial" w:eastAsia="Arial" w:hAnsi="Arial" w:cs="Arial"/>
          <w:sz w:val="22"/>
          <w:szCs w:val="22"/>
        </w:rPr>
        <w:t>light issues, noise, using equip</w:t>
      </w:r>
      <w:r w:rsidR="18DCDDA4" w:rsidRPr="54227C60">
        <w:rPr>
          <w:rFonts w:ascii="Arial" w:eastAsia="Arial" w:hAnsi="Arial" w:cs="Arial"/>
          <w:sz w:val="22"/>
          <w:szCs w:val="22"/>
        </w:rPr>
        <w:t>men</w:t>
      </w:r>
      <w:r w:rsidRPr="54227C60">
        <w:rPr>
          <w:rFonts w:ascii="Arial" w:eastAsia="Arial" w:hAnsi="Arial" w:cs="Arial"/>
          <w:sz w:val="22"/>
          <w:szCs w:val="22"/>
        </w:rPr>
        <w:t>t independ</w:t>
      </w:r>
      <w:r w:rsidR="58F1B9EA" w:rsidRPr="54227C60">
        <w:rPr>
          <w:rFonts w:ascii="Arial" w:eastAsia="Arial" w:hAnsi="Arial" w:cs="Arial"/>
          <w:sz w:val="22"/>
          <w:szCs w:val="22"/>
        </w:rPr>
        <w:t>e</w:t>
      </w:r>
      <w:r w:rsidRPr="54227C60">
        <w:rPr>
          <w:rFonts w:ascii="Arial" w:eastAsia="Arial" w:hAnsi="Arial" w:cs="Arial"/>
          <w:sz w:val="22"/>
          <w:szCs w:val="22"/>
        </w:rPr>
        <w:t>ntly an</w:t>
      </w:r>
      <w:r w:rsidR="57B21F87" w:rsidRPr="54227C60">
        <w:rPr>
          <w:rFonts w:ascii="Arial" w:eastAsia="Arial" w:hAnsi="Arial" w:cs="Arial"/>
          <w:sz w:val="22"/>
          <w:szCs w:val="22"/>
        </w:rPr>
        <w:t>d</w:t>
      </w:r>
      <w:r w:rsidRPr="54227C60">
        <w:rPr>
          <w:rFonts w:ascii="Arial" w:eastAsia="Arial" w:hAnsi="Arial" w:cs="Arial"/>
          <w:sz w:val="22"/>
          <w:szCs w:val="22"/>
        </w:rPr>
        <w:t xml:space="preserve"> safel</w:t>
      </w:r>
      <w:r w:rsidR="188374D4" w:rsidRPr="54227C60">
        <w:rPr>
          <w:rFonts w:ascii="Arial" w:eastAsia="Arial" w:hAnsi="Arial" w:cs="Arial"/>
          <w:sz w:val="22"/>
          <w:szCs w:val="22"/>
        </w:rPr>
        <w:t>y, food, animal and outdoor allergies</w:t>
      </w:r>
      <w:r w:rsidRPr="54227C60">
        <w:rPr>
          <w:rFonts w:ascii="Arial" w:eastAsia="Arial" w:hAnsi="Arial" w:cs="Arial"/>
          <w:sz w:val="22"/>
          <w:szCs w:val="22"/>
        </w:rPr>
        <w:t>.  B</w:t>
      </w:r>
      <w:r w:rsidR="55415923" w:rsidRPr="54227C60">
        <w:rPr>
          <w:rFonts w:ascii="Arial" w:eastAsia="Arial" w:hAnsi="Arial" w:cs="Arial"/>
          <w:sz w:val="22"/>
          <w:szCs w:val="22"/>
        </w:rPr>
        <w:t>arriers may include hypo/hypersensitivity to sensory le</w:t>
      </w:r>
      <w:r w:rsidR="1409EB8C" w:rsidRPr="54227C60">
        <w:rPr>
          <w:rFonts w:ascii="Arial" w:eastAsia="Arial" w:hAnsi="Arial" w:cs="Arial"/>
          <w:sz w:val="22"/>
          <w:szCs w:val="22"/>
        </w:rPr>
        <w:t>a</w:t>
      </w:r>
      <w:r w:rsidR="55415923" w:rsidRPr="54227C60">
        <w:rPr>
          <w:rFonts w:ascii="Arial" w:eastAsia="Arial" w:hAnsi="Arial" w:cs="Arial"/>
          <w:sz w:val="22"/>
          <w:szCs w:val="22"/>
        </w:rPr>
        <w:t xml:space="preserve">rning and to new experiences. </w:t>
      </w:r>
      <w:r w:rsidR="13E63E55" w:rsidRPr="54227C60">
        <w:rPr>
          <w:rFonts w:ascii="Arial" w:eastAsia="Arial" w:hAnsi="Arial" w:cs="Arial"/>
          <w:sz w:val="22"/>
          <w:szCs w:val="22"/>
        </w:rPr>
        <w:t xml:space="preserve">Other restraints to </w:t>
      </w:r>
      <w:r w:rsidR="13E63E55" w:rsidRPr="54227C60">
        <w:rPr>
          <w:rFonts w:ascii="Arial" w:eastAsia="Arial" w:hAnsi="Arial" w:cs="Arial"/>
          <w:sz w:val="22"/>
          <w:szCs w:val="22"/>
        </w:rPr>
        <w:lastRenderedPageBreak/>
        <w:t>learning may include visual impairment and</w:t>
      </w:r>
      <w:r w:rsidR="5AA6BBA1" w:rsidRPr="54227C60">
        <w:rPr>
          <w:rFonts w:ascii="Arial" w:eastAsia="Arial" w:hAnsi="Arial" w:cs="Arial"/>
          <w:sz w:val="22"/>
          <w:szCs w:val="22"/>
        </w:rPr>
        <w:t xml:space="preserve"> auditory needs</w:t>
      </w:r>
      <w:r w:rsidR="3D6B2884" w:rsidRPr="54227C60">
        <w:rPr>
          <w:rFonts w:ascii="Arial" w:eastAsia="Arial" w:hAnsi="Arial" w:cs="Arial"/>
          <w:sz w:val="22"/>
          <w:szCs w:val="22"/>
        </w:rPr>
        <w:t>.</w:t>
      </w:r>
      <w:r w:rsidR="3DF94426" w:rsidRPr="54227C60">
        <w:rPr>
          <w:rFonts w:ascii="Arial" w:eastAsia="Arial" w:hAnsi="Arial" w:cs="Arial"/>
          <w:sz w:val="22"/>
          <w:szCs w:val="22"/>
        </w:rPr>
        <w:t xml:space="preserve"> Teachers will be </w:t>
      </w:r>
      <w:r w:rsidR="4D0A6A26" w:rsidRPr="54227C60">
        <w:rPr>
          <w:rFonts w:ascii="Arial" w:eastAsia="Arial" w:hAnsi="Arial" w:cs="Arial"/>
          <w:sz w:val="22"/>
          <w:szCs w:val="22"/>
        </w:rPr>
        <w:t>aware</w:t>
      </w:r>
      <w:r w:rsidR="3DF94426" w:rsidRPr="54227C60">
        <w:rPr>
          <w:rFonts w:ascii="Arial" w:eastAsia="Arial" w:hAnsi="Arial" w:cs="Arial"/>
          <w:sz w:val="22"/>
          <w:szCs w:val="22"/>
        </w:rPr>
        <w:t xml:space="preserve"> of</w:t>
      </w:r>
      <w:r w:rsidR="0726964E" w:rsidRPr="54227C60">
        <w:rPr>
          <w:rFonts w:ascii="Arial" w:eastAsia="Arial" w:hAnsi="Arial" w:cs="Arial"/>
          <w:sz w:val="22"/>
          <w:szCs w:val="22"/>
        </w:rPr>
        <w:t xml:space="preserve"> the issues within their class and plan and adapt their teaching and learning needs appropriately.  </w:t>
      </w:r>
    </w:p>
    <w:p w14:paraId="50BC4E8D" w14:textId="2BB6702F" w:rsidR="0C0E81C1" w:rsidRDefault="68C51080" w:rsidP="140E8EFE">
      <w:pPr>
        <w:rPr>
          <w:rFonts w:ascii="Arial" w:eastAsia="Arial" w:hAnsi="Arial" w:cs="Arial"/>
          <w:b/>
          <w:bCs/>
          <w:u w:val="single"/>
        </w:rPr>
      </w:pPr>
      <w:r w:rsidRPr="54227C60">
        <w:rPr>
          <w:rFonts w:ascii="Arial" w:eastAsia="Arial" w:hAnsi="Arial" w:cs="Arial"/>
          <w:b/>
          <w:bCs/>
          <w:u w:val="single"/>
        </w:rPr>
        <w:t>Cognition and Learning</w:t>
      </w:r>
    </w:p>
    <w:p w14:paraId="0215B459" w14:textId="29EB3FCB" w:rsidR="0C0E81C1" w:rsidRDefault="1D79035E" w:rsidP="140E8EFE">
      <w:pPr>
        <w:rPr>
          <w:rFonts w:ascii="Arial" w:eastAsia="Arial" w:hAnsi="Arial" w:cs="Arial"/>
          <w:sz w:val="22"/>
          <w:szCs w:val="22"/>
        </w:rPr>
      </w:pPr>
      <w:r w:rsidRPr="54227C60">
        <w:rPr>
          <w:rFonts w:ascii="Arial" w:eastAsia="Arial" w:hAnsi="Arial" w:cs="Arial"/>
          <w:sz w:val="22"/>
          <w:szCs w:val="22"/>
        </w:rPr>
        <w:t>Cognitive and learning ba</w:t>
      </w:r>
      <w:r w:rsidR="08976ED9" w:rsidRPr="54227C60">
        <w:rPr>
          <w:rFonts w:ascii="Arial" w:eastAsia="Arial" w:hAnsi="Arial" w:cs="Arial"/>
          <w:sz w:val="22"/>
          <w:szCs w:val="22"/>
        </w:rPr>
        <w:t>r</w:t>
      </w:r>
      <w:r w:rsidRPr="54227C60">
        <w:rPr>
          <w:rFonts w:ascii="Arial" w:eastAsia="Arial" w:hAnsi="Arial" w:cs="Arial"/>
          <w:sz w:val="22"/>
          <w:szCs w:val="22"/>
        </w:rPr>
        <w:t>riers may include lack of vital first</w:t>
      </w:r>
      <w:r w:rsidR="0E53C8C0" w:rsidRPr="54227C60">
        <w:rPr>
          <w:rFonts w:ascii="Arial" w:eastAsia="Arial" w:hAnsi="Arial" w:cs="Arial"/>
          <w:sz w:val="22"/>
          <w:szCs w:val="22"/>
        </w:rPr>
        <w:t>-</w:t>
      </w:r>
      <w:r w:rsidRPr="54227C60">
        <w:rPr>
          <w:rFonts w:ascii="Arial" w:eastAsia="Arial" w:hAnsi="Arial" w:cs="Arial"/>
          <w:sz w:val="22"/>
          <w:szCs w:val="22"/>
        </w:rPr>
        <w:t>hand experi</w:t>
      </w:r>
      <w:r w:rsidR="4D8599A2" w:rsidRPr="54227C60">
        <w:rPr>
          <w:rFonts w:ascii="Arial" w:eastAsia="Arial" w:hAnsi="Arial" w:cs="Arial"/>
          <w:sz w:val="22"/>
          <w:szCs w:val="22"/>
        </w:rPr>
        <w:t>e</w:t>
      </w:r>
      <w:r w:rsidRPr="54227C60">
        <w:rPr>
          <w:rFonts w:ascii="Arial" w:eastAsia="Arial" w:hAnsi="Arial" w:cs="Arial"/>
          <w:sz w:val="22"/>
          <w:szCs w:val="22"/>
        </w:rPr>
        <w:t>nces.</w:t>
      </w:r>
      <w:r w:rsidR="496E5785" w:rsidRPr="54227C60">
        <w:rPr>
          <w:rFonts w:ascii="Arial" w:eastAsia="Arial" w:hAnsi="Arial" w:cs="Arial"/>
          <w:sz w:val="22"/>
          <w:szCs w:val="22"/>
        </w:rPr>
        <w:t xml:space="preserve"> Issues may ari</w:t>
      </w:r>
      <w:r w:rsidR="4039BA43" w:rsidRPr="54227C60">
        <w:rPr>
          <w:rFonts w:ascii="Arial" w:eastAsia="Arial" w:hAnsi="Arial" w:cs="Arial"/>
          <w:sz w:val="22"/>
          <w:szCs w:val="22"/>
        </w:rPr>
        <w:t>s</w:t>
      </w:r>
      <w:r w:rsidR="496E5785" w:rsidRPr="54227C60">
        <w:rPr>
          <w:rFonts w:ascii="Arial" w:eastAsia="Arial" w:hAnsi="Arial" w:cs="Arial"/>
          <w:sz w:val="22"/>
          <w:szCs w:val="22"/>
        </w:rPr>
        <w:t>e with chil</w:t>
      </w:r>
      <w:r w:rsidR="1A4D6E68" w:rsidRPr="54227C60">
        <w:rPr>
          <w:rFonts w:ascii="Arial" w:eastAsia="Arial" w:hAnsi="Arial" w:cs="Arial"/>
          <w:sz w:val="22"/>
          <w:szCs w:val="22"/>
        </w:rPr>
        <w:t>d</w:t>
      </w:r>
      <w:r w:rsidR="496E5785" w:rsidRPr="54227C60">
        <w:rPr>
          <w:rFonts w:ascii="Arial" w:eastAsia="Arial" w:hAnsi="Arial" w:cs="Arial"/>
          <w:sz w:val="22"/>
          <w:szCs w:val="22"/>
        </w:rPr>
        <w:t xml:space="preserve">ren who are </w:t>
      </w:r>
      <w:r w:rsidR="301A5B4E" w:rsidRPr="54227C60">
        <w:rPr>
          <w:rFonts w:ascii="Arial" w:eastAsia="Arial" w:hAnsi="Arial" w:cs="Arial"/>
          <w:sz w:val="22"/>
          <w:szCs w:val="22"/>
        </w:rPr>
        <w:t>inadequate</w:t>
      </w:r>
      <w:r w:rsidR="496E5785" w:rsidRPr="54227C60">
        <w:rPr>
          <w:rFonts w:ascii="Arial" w:eastAsia="Arial" w:hAnsi="Arial" w:cs="Arial"/>
          <w:sz w:val="22"/>
          <w:szCs w:val="22"/>
        </w:rPr>
        <w:t xml:space="preserve"> readers and writers fo</w:t>
      </w:r>
      <w:r w:rsidR="02897D1D" w:rsidRPr="54227C60">
        <w:rPr>
          <w:rFonts w:ascii="Arial" w:eastAsia="Arial" w:hAnsi="Arial" w:cs="Arial"/>
          <w:sz w:val="22"/>
          <w:szCs w:val="22"/>
        </w:rPr>
        <w:t>r</w:t>
      </w:r>
      <w:r w:rsidR="496E5785" w:rsidRPr="54227C60">
        <w:rPr>
          <w:rFonts w:ascii="Arial" w:eastAsia="Arial" w:hAnsi="Arial" w:cs="Arial"/>
          <w:sz w:val="22"/>
          <w:szCs w:val="22"/>
        </w:rPr>
        <w:t xml:space="preserve"> their year group.  Barriers may in</w:t>
      </w:r>
      <w:r w:rsidR="563B844D" w:rsidRPr="54227C60">
        <w:rPr>
          <w:rFonts w:ascii="Arial" w:eastAsia="Arial" w:hAnsi="Arial" w:cs="Arial"/>
          <w:sz w:val="22"/>
          <w:szCs w:val="22"/>
        </w:rPr>
        <w:t>clude</w:t>
      </w:r>
      <w:r w:rsidR="20354ABE" w:rsidRPr="54227C60">
        <w:rPr>
          <w:rFonts w:ascii="Arial" w:eastAsia="Arial" w:hAnsi="Arial" w:cs="Arial"/>
          <w:sz w:val="22"/>
          <w:szCs w:val="22"/>
        </w:rPr>
        <w:t xml:space="preserve"> </w:t>
      </w:r>
      <w:r w:rsidR="563B844D" w:rsidRPr="54227C60">
        <w:rPr>
          <w:rFonts w:ascii="Arial" w:eastAsia="Arial" w:hAnsi="Arial" w:cs="Arial"/>
          <w:sz w:val="22"/>
          <w:szCs w:val="22"/>
        </w:rPr>
        <w:t>children having poor memory skills and difficulties in underst</w:t>
      </w:r>
      <w:r w:rsidR="2E3CBA0F" w:rsidRPr="54227C60">
        <w:rPr>
          <w:rFonts w:ascii="Arial" w:eastAsia="Arial" w:hAnsi="Arial" w:cs="Arial"/>
          <w:sz w:val="22"/>
          <w:szCs w:val="22"/>
        </w:rPr>
        <w:t>a</w:t>
      </w:r>
      <w:r w:rsidR="563B844D" w:rsidRPr="54227C60">
        <w:rPr>
          <w:rFonts w:ascii="Arial" w:eastAsia="Arial" w:hAnsi="Arial" w:cs="Arial"/>
          <w:sz w:val="22"/>
          <w:szCs w:val="22"/>
        </w:rPr>
        <w:t xml:space="preserve">nding and processing key concepts and procedures in the subject. </w:t>
      </w:r>
    </w:p>
    <w:p w14:paraId="27F26923" w14:textId="7940E573" w:rsidR="0C0E81C1" w:rsidRDefault="0C0E81C1" w:rsidP="140E8EFE">
      <w:pPr>
        <w:rPr>
          <w:rFonts w:ascii="Arial" w:eastAsia="Arial" w:hAnsi="Arial" w:cs="Arial"/>
          <w:sz w:val="22"/>
          <w:szCs w:val="22"/>
        </w:rPr>
      </w:pPr>
    </w:p>
    <w:p w14:paraId="11917328" w14:textId="0088F797" w:rsidR="48277605" w:rsidRDefault="48277605" w:rsidP="54227C60">
      <w:pPr>
        <w:rPr>
          <w:rFonts w:ascii="Arial" w:eastAsia="Arial" w:hAnsi="Arial" w:cs="Arial"/>
          <w:sz w:val="22"/>
          <w:szCs w:val="22"/>
        </w:rPr>
      </w:pPr>
      <w:r w:rsidRPr="54227C60">
        <w:rPr>
          <w:rFonts w:ascii="Arial" w:eastAsia="Arial" w:hAnsi="Arial" w:cs="Arial"/>
          <w:sz w:val="22"/>
          <w:szCs w:val="22"/>
        </w:rPr>
        <w:t>To support children encountering difficulties in either of thes</w:t>
      </w:r>
      <w:r w:rsidR="5E31120D" w:rsidRPr="54227C60">
        <w:rPr>
          <w:rFonts w:ascii="Arial" w:eastAsia="Arial" w:hAnsi="Arial" w:cs="Arial"/>
          <w:sz w:val="22"/>
          <w:szCs w:val="22"/>
        </w:rPr>
        <w:t>e</w:t>
      </w:r>
      <w:r w:rsidRPr="54227C60">
        <w:rPr>
          <w:rFonts w:ascii="Arial" w:eastAsia="Arial" w:hAnsi="Arial" w:cs="Arial"/>
          <w:sz w:val="22"/>
          <w:szCs w:val="22"/>
        </w:rPr>
        <w:t xml:space="preserve"> areas, good practice in Sci</w:t>
      </w:r>
      <w:r w:rsidR="4C3B287E" w:rsidRPr="54227C60">
        <w:rPr>
          <w:rFonts w:ascii="Arial" w:eastAsia="Arial" w:hAnsi="Arial" w:cs="Arial"/>
          <w:sz w:val="22"/>
          <w:szCs w:val="22"/>
        </w:rPr>
        <w:t>e</w:t>
      </w:r>
      <w:r w:rsidRPr="54227C60">
        <w:rPr>
          <w:rFonts w:ascii="Arial" w:eastAsia="Arial" w:hAnsi="Arial" w:cs="Arial"/>
          <w:sz w:val="22"/>
          <w:szCs w:val="22"/>
        </w:rPr>
        <w:t>nce will include:-</w:t>
      </w:r>
    </w:p>
    <w:p w14:paraId="31F5B080" w14:textId="287569CD" w:rsidR="54227C60" w:rsidRDefault="54227C60" w:rsidP="54227C60">
      <w:r w:rsidRPr="54227C60">
        <w:rPr>
          <w:rFonts w:ascii="Arial" w:eastAsia="Arial" w:hAnsi="Arial" w:cs="Arial"/>
          <w:sz w:val="22"/>
          <w:szCs w:val="22"/>
        </w:rPr>
        <w:t xml:space="preserve"> - Clear, concise and explicit safety instructions, using visuals when needed. </w:t>
      </w:r>
    </w:p>
    <w:p w14:paraId="3C0CC9A2" w14:textId="17E90775" w:rsidR="0C0E81C1" w:rsidRDefault="06157B77" w:rsidP="140E8EFE">
      <w:r w:rsidRPr="54227C60">
        <w:rPr>
          <w:rFonts w:ascii="Arial" w:eastAsia="Arial" w:hAnsi="Arial" w:cs="Arial"/>
          <w:sz w:val="22"/>
          <w:szCs w:val="22"/>
        </w:rPr>
        <w:t xml:space="preserve"> - TA support as and where appropriate</w:t>
      </w:r>
    </w:p>
    <w:p w14:paraId="17565959" w14:textId="40A4186C" w:rsidR="0C0E81C1" w:rsidRDefault="06157B77" w:rsidP="140E8EFE">
      <w:r w:rsidRPr="54227C60">
        <w:rPr>
          <w:rFonts w:ascii="Arial" w:eastAsia="Arial" w:hAnsi="Arial" w:cs="Arial"/>
          <w:sz w:val="22"/>
          <w:szCs w:val="22"/>
        </w:rPr>
        <w:t xml:space="preserve"> - Differentiated texts and outcomes</w:t>
      </w:r>
    </w:p>
    <w:p w14:paraId="263EDDFB" w14:textId="5D7DB113" w:rsidR="0C0E81C1" w:rsidRDefault="06157B77" w:rsidP="140E8EFE">
      <w:r w:rsidRPr="54227C60">
        <w:rPr>
          <w:rFonts w:ascii="Arial" w:eastAsia="Arial" w:hAnsi="Arial" w:cs="Arial"/>
          <w:sz w:val="22"/>
          <w:szCs w:val="22"/>
        </w:rPr>
        <w:t xml:space="preserve"> - Differentiated questioning appropriate to the child</w:t>
      </w:r>
    </w:p>
    <w:p w14:paraId="7F768D77" w14:textId="617120F5" w:rsidR="0C0E81C1" w:rsidRDefault="06157B77" w:rsidP="140E8EFE">
      <w:pPr>
        <w:rPr>
          <w:rFonts w:ascii="Arial" w:eastAsia="Arial" w:hAnsi="Arial" w:cs="Arial"/>
          <w:sz w:val="22"/>
          <w:szCs w:val="22"/>
        </w:rPr>
      </w:pPr>
      <w:r w:rsidRPr="54227C60">
        <w:rPr>
          <w:rFonts w:ascii="Arial" w:eastAsia="Arial" w:hAnsi="Arial" w:cs="Arial"/>
          <w:sz w:val="22"/>
          <w:szCs w:val="22"/>
        </w:rPr>
        <w:t xml:space="preserve"> - Scaffolds used to support writing and recording</w:t>
      </w:r>
    </w:p>
    <w:p w14:paraId="10F34355" w14:textId="2DAD3396" w:rsidR="0C0E81C1" w:rsidRDefault="06157B77" w:rsidP="140E8EFE">
      <w:pPr>
        <w:rPr>
          <w:rFonts w:ascii="Arial" w:eastAsia="Arial" w:hAnsi="Arial" w:cs="Arial"/>
          <w:sz w:val="22"/>
          <w:szCs w:val="22"/>
        </w:rPr>
      </w:pPr>
      <w:r w:rsidRPr="54227C60">
        <w:rPr>
          <w:rFonts w:ascii="Arial" w:eastAsia="Arial" w:hAnsi="Arial" w:cs="Arial"/>
          <w:sz w:val="22"/>
          <w:szCs w:val="22"/>
        </w:rPr>
        <w:t xml:space="preserve"> - Scaffolds used to support investigative thinking and planning</w:t>
      </w:r>
    </w:p>
    <w:p w14:paraId="0DA050B0" w14:textId="7ADA22DF" w:rsidR="0C0E81C1" w:rsidRDefault="3ABE376F" w:rsidP="140E8EFE">
      <w:pPr>
        <w:rPr>
          <w:rFonts w:ascii="Arial" w:eastAsia="Arial" w:hAnsi="Arial" w:cs="Arial"/>
          <w:sz w:val="22"/>
          <w:szCs w:val="22"/>
        </w:rPr>
      </w:pPr>
      <w:r w:rsidRPr="54227C60">
        <w:rPr>
          <w:rFonts w:ascii="Arial" w:eastAsia="Arial" w:hAnsi="Arial" w:cs="Arial"/>
          <w:sz w:val="22"/>
          <w:szCs w:val="22"/>
        </w:rPr>
        <w:t xml:space="preserve"> - Providing practical approaches to learning for individuals</w:t>
      </w:r>
    </w:p>
    <w:p w14:paraId="499C2815" w14:textId="4AE9FD54" w:rsidR="0C0E81C1" w:rsidRDefault="3ABE376F" w:rsidP="54227C60">
      <w:pPr>
        <w:rPr>
          <w:rFonts w:ascii="Arial" w:eastAsia="Arial" w:hAnsi="Arial" w:cs="Arial"/>
          <w:sz w:val="22"/>
          <w:szCs w:val="22"/>
        </w:rPr>
      </w:pPr>
      <w:r w:rsidRPr="54227C60">
        <w:rPr>
          <w:rFonts w:ascii="Arial" w:eastAsia="Arial" w:hAnsi="Arial" w:cs="Arial"/>
          <w:sz w:val="22"/>
          <w:szCs w:val="22"/>
        </w:rPr>
        <w:t xml:space="preserve"> - Using visual prompts</w:t>
      </w:r>
    </w:p>
    <w:p w14:paraId="3139442F" w14:textId="3E4CC7DC" w:rsidR="0C0E81C1" w:rsidRDefault="0C0E81C1" w:rsidP="77FD6565">
      <w:pPr>
        <w:rPr>
          <w:rFonts w:ascii="Arial" w:eastAsia="Arial" w:hAnsi="Arial" w:cs="Arial"/>
        </w:rPr>
      </w:pPr>
    </w:p>
    <w:p w14:paraId="10982796" w14:textId="6A19EBA1" w:rsidR="0C0E81C1" w:rsidRDefault="4CBE47B7" w:rsidP="54227C60">
      <w:pPr>
        <w:rPr>
          <w:b/>
          <w:bCs/>
          <w:highlight w:val="yellow"/>
        </w:rPr>
      </w:pPr>
      <w:r w:rsidRPr="54227C60">
        <w:rPr>
          <w:rFonts w:ascii="Arial" w:eastAsia="Arial" w:hAnsi="Arial" w:cs="Arial"/>
          <w:b/>
          <w:bCs/>
          <w:u w:val="single"/>
        </w:rPr>
        <w:t>Social, Emotional and Mental Health</w:t>
      </w:r>
      <w:r w:rsidR="713A29EB" w:rsidRPr="54227C60">
        <w:rPr>
          <w:rFonts w:ascii="Arial" w:eastAsia="Arial" w:hAnsi="Arial" w:cs="Arial"/>
          <w:b/>
          <w:bCs/>
          <w:u w:val="single"/>
        </w:rPr>
        <w:t xml:space="preserve"> </w:t>
      </w:r>
    </w:p>
    <w:p w14:paraId="3D58CF6B" w14:textId="3588E32D" w:rsidR="0C0E81C1" w:rsidRDefault="750B553C" w:rsidP="7B428040">
      <w:pPr>
        <w:rPr>
          <w:rFonts w:ascii="Arial" w:eastAsia="Arial" w:hAnsi="Arial" w:cs="Arial"/>
          <w:sz w:val="22"/>
          <w:szCs w:val="22"/>
        </w:rPr>
      </w:pPr>
      <w:r w:rsidRPr="54227C60">
        <w:rPr>
          <w:rFonts w:ascii="Arial" w:eastAsia="Arial" w:hAnsi="Arial" w:cs="Arial"/>
          <w:sz w:val="22"/>
          <w:szCs w:val="22"/>
        </w:rPr>
        <w:t>In Science c</w:t>
      </w:r>
      <w:r w:rsidR="0411B5DE" w:rsidRPr="54227C60">
        <w:rPr>
          <w:rFonts w:ascii="Arial" w:eastAsia="Arial" w:hAnsi="Arial" w:cs="Arial"/>
          <w:sz w:val="22"/>
          <w:szCs w:val="22"/>
        </w:rPr>
        <w:t xml:space="preserve">hildren with social, emotional and mental health may </w:t>
      </w:r>
      <w:r w:rsidR="18C3618C" w:rsidRPr="54227C60">
        <w:rPr>
          <w:rFonts w:ascii="Arial" w:eastAsia="Arial" w:hAnsi="Arial" w:cs="Arial"/>
          <w:sz w:val="22"/>
          <w:szCs w:val="22"/>
        </w:rPr>
        <w:t>b</w:t>
      </w:r>
      <w:r w:rsidR="4C56D277" w:rsidRPr="54227C60">
        <w:rPr>
          <w:rFonts w:ascii="Arial" w:eastAsia="Arial" w:hAnsi="Arial" w:cs="Arial"/>
          <w:sz w:val="22"/>
          <w:szCs w:val="22"/>
        </w:rPr>
        <w:t xml:space="preserve">ecome overwhelmed when experiencing new skills and concepts. They may become anxious or upset </w:t>
      </w:r>
      <w:r w:rsidR="1FDB47F6" w:rsidRPr="54227C60">
        <w:rPr>
          <w:rFonts w:ascii="Arial" w:eastAsia="Arial" w:hAnsi="Arial" w:cs="Arial"/>
          <w:sz w:val="22"/>
          <w:szCs w:val="22"/>
        </w:rPr>
        <w:t xml:space="preserve">when encountering a challenge </w:t>
      </w:r>
      <w:r w:rsidR="4C56D277" w:rsidRPr="54227C60">
        <w:rPr>
          <w:rFonts w:ascii="Arial" w:eastAsia="Arial" w:hAnsi="Arial" w:cs="Arial"/>
          <w:sz w:val="22"/>
          <w:szCs w:val="22"/>
        </w:rPr>
        <w:t xml:space="preserve">and struggle to remain on task and focussed.  </w:t>
      </w:r>
    </w:p>
    <w:p w14:paraId="79441B69" w14:textId="3D84E6AA" w:rsidR="30457277" w:rsidRDefault="30457277" w:rsidP="7B428040">
      <w:pPr>
        <w:rPr>
          <w:sz w:val="22"/>
          <w:szCs w:val="22"/>
        </w:rPr>
      </w:pPr>
    </w:p>
    <w:p w14:paraId="15217968" w14:textId="5ABEAA38" w:rsidR="2A0B7A55" w:rsidRDefault="2A0B7A55" w:rsidP="54227C60">
      <w:pPr>
        <w:rPr>
          <w:rFonts w:ascii="Arial" w:eastAsia="Arial" w:hAnsi="Arial" w:cs="Arial"/>
          <w:sz w:val="22"/>
          <w:szCs w:val="22"/>
        </w:rPr>
      </w:pPr>
      <w:r w:rsidRPr="54227C60">
        <w:rPr>
          <w:rFonts w:ascii="Arial" w:eastAsia="Arial" w:hAnsi="Arial" w:cs="Arial"/>
          <w:sz w:val="22"/>
          <w:szCs w:val="22"/>
        </w:rPr>
        <w:t>Supporting children in this area may include:</w:t>
      </w:r>
    </w:p>
    <w:p w14:paraId="080A8DAF" w14:textId="2CF0F14E" w:rsidR="2A0B7A55" w:rsidRDefault="2A0B7A55" w:rsidP="54227C60">
      <w:pPr>
        <w:rPr>
          <w:rFonts w:ascii="Arial" w:eastAsia="Arial" w:hAnsi="Arial" w:cs="Arial"/>
          <w:sz w:val="22"/>
          <w:szCs w:val="22"/>
        </w:rPr>
      </w:pPr>
      <w:r w:rsidRPr="54227C60">
        <w:rPr>
          <w:rFonts w:ascii="Arial" w:eastAsia="Arial" w:hAnsi="Arial" w:cs="Arial"/>
          <w:sz w:val="22"/>
          <w:szCs w:val="22"/>
        </w:rPr>
        <w:t>- giving clear explanations of the task and setting acceptable expectation</w:t>
      </w:r>
      <w:r w:rsidR="7D992469" w:rsidRPr="54227C60">
        <w:rPr>
          <w:rFonts w:ascii="Arial" w:eastAsia="Arial" w:hAnsi="Arial" w:cs="Arial"/>
          <w:sz w:val="22"/>
          <w:szCs w:val="22"/>
        </w:rPr>
        <w:t>s</w:t>
      </w:r>
    </w:p>
    <w:p w14:paraId="5C108FA9" w14:textId="72897540" w:rsidR="2A0B7A55" w:rsidRDefault="7C37FA53" w:rsidP="54227C60">
      <w:pPr>
        <w:rPr>
          <w:rFonts w:ascii="Arial" w:eastAsia="Arial" w:hAnsi="Arial" w:cs="Arial"/>
          <w:sz w:val="22"/>
          <w:szCs w:val="22"/>
        </w:rPr>
      </w:pPr>
      <w:r w:rsidRPr="54227C60">
        <w:rPr>
          <w:rFonts w:ascii="Arial" w:eastAsia="Arial" w:hAnsi="Arial" w:cs="Arial"/>
          <w:sz w:val="22"/>
          <w:szCs w:val="22"/>
        </w:rPr>
        <w:t>- pre</w:t>
      </w:r>
      <w:r w:rsidR="17DC40F8" w:rsidRPr="54227C60">
        <w:rPr>
          <w:rFonts w:ascii="Arial" w:eastAsia="Arial" w:hAnsi="Arial" w:cs="Arial"/>
          <w:sz w:val="22"/>
          <w:szCs w:val="22"/>
        </w:rPr>
        <w:t>-</w:t>
      </w:r>
      <w:r w:rsidRPr="54227C60">
        <w:rPr>
          <w:rFonts w:ascii="Arial" w:eastAsia="Arial" w:hAnsi="Arial" w:cs="Arial"/>
          <w:sz w:val="22"/>
          <w:szCs w:val="22"/>
        </w:rPr>
        <w:t xml:space="preserve">learning activity to </w:t>
      </w:r>
      <w:r w:rsidR="1529E5D0" w:rsidRPr="54227C60">
        <w:rPr>
          <w:rFonts w:ascii="Arial" w:eastAsia="Arial" w:hAnsi="Arial" w:cs="Arial"/>
          <w:sz w:val="22"/>
          <w:szCs w:val="22"/>
        </w:rPr>
        <w:t>prepare the children for the activity</w:t>
      </w:r>
    </w:p>
    <w:p w14:paraId="2F92AC70" w14:textId="7EA95F27" w:rsidR="2A0B7A55" w:rsidRDefault="308F7E5F" w:rsidP="54227C60">
      <w:pPr>
        <w:rPr>
          <w:rFonts w:ascii="Arial" w:eastAsia="Arial" w:hAnsi="Arial" w:cs="Arial"/>
          <w:sz w:val="22"/>
          <w:szCs w:val="22"/>
        </w:rPr>
      </w:pPr>
      <w:r w:rsidRPr="54227C60">
        <w:rPr>
          <w:rFonts w:ascii="Arial" w:eastAsia="Arial" w:hAnsi="Arial" w:cs="Arial"/>
          <w:sz w:val="22"/>
          <w:szCs w:val="22"/>
        </w:rPr>
        <w:t>- given breaks or talk to staff as and when they need to</w:t>
      </w:r>
    </w:p>
    <w:p w14:paraId="26E2DA0E" w14:textId="6A12992D" w:rsidR="2A0B7A55" w:rsidRDefault="62426A4F" w:rsidP="54227C60">
      <w:pPr>
        <w:rPr>
          <w:rFonts w:ascii="Arial" w:eastAsia="Arial" w:hAnsi="Arial" w:cs="Arial"/>
          <w:sz w:val="22"/>
          <w:szCs w:val="22"/>
        </w:rPr>
      </w:pPr>
      <w:r w:rsidRPr="54227C60">
        <w:rPr>
          <w:rFonts w:ascii="Arial" w:eastAsia="Arial" w:hAnsi="Arial" w:cs="Arial"/>
          <w:sz w:val="22"/>
          <w:szCs w:val="22"/>
        </w:rPr>
        <w:t>- differentiation will be used to support children further</w:t>
      </w:r>
    </w:p>
    <w:p w14:paraId="4306F37A" w14:textId="22BF8795" w:rsidR="2A0B7A55" w:rsidRDefault="2DB47C49" w:rsidP="7B428040">
      <w:pPr>
        <w:rPr>
          <w:rFonts w:ascii="Arial" w:eastAsia="Arial" w:hAnsi="Arial" w:cs="Arial"/>
          <w:sz w:val="22"/>
          <w:szCs w:val="22"/>
        </w:rPr>
      </w:pPr>
      <w:r w:rsidRPr="54227C60">
        <w:rPr>
          <w:rFonts w:ascii="Arial" w:eastAsia="Arial" w:hAnsi="Arial" w:cs="Arial"/>
          <w:sz w:val="22"/>
          <w:szCs w:val="22"/>
        </w:rPr>
        <w:t xml:space="preserve">- children will be encouraged to help and support </w:t>
      </w:r>
      <w:r w:rsidR="601066D4" w:rsidRPr="54227C60">
        <w:rPr>
          <w:rFonts w:ascii="Arial" w:eastAsia="Arial" w:hAnsi="Arial" w:cs="Arial"/>
          <w:sz w:val="22"/>
          <w:szCs w:val="22"/>
        </w:rPr>
        <w:t>each other</w:t>
      </w:r>
      <w:r w:rsidRPr="54227C60">
        <w:rPr>
          <w:rFonts w:ascii="Arial" w:eastAsia="Arial" w:hAnsi="Arial" w:cs="Arial"/>
          <w:sz w:val="22"/>
          <w:szCs w:val="22"/>
        </w:rPr>
        <w:t xml:space="preserve"> </w:t>
      </w:r>
      <w:r w:rsidR="65F2CB16" w:rsidRPr="54227C60">
        <w:rPr>
          <w:rFonts w:ascii="Arial" w:eastAsia="Arial" w:hAnsi="Arial" w:cs="Arial"/>
          <w:sz w:val="22"/>
          <w:szCs w:val="22"/>
        </w:rPr>
        <w:t>wherever possible</w:t>
      </w:r>
      <w:r w:rsidR="03EA22E1" w:rsidRPr="54227C60">
        <w:rPr>
          <w:rFonts w:ascii="Arial" w:eastAsia="Arial" w:hAnsi="Arial" w:cs="Arial"/>
          <w:sz w:val="22"/>
          <w:szCs w:val="22"/>
        </w:rPr>
        <w:t>.</w:t>
      </w:r>
      <w:r w:rsidR="65F2CB16" w:rsidRPr="54227C60">
        <w:rPr>
          <w:rFonts w:ascii="Arial" w:eastAsia="Arial" w:hAnsi="Arial" w:cs="Arial"/>
          <w:sz w:val="22"/>
          <w:szCs w:val="22"/>
        </w:rPr>
        <w:t xml:space="preserve">  </w:t>
      </w:r>
    </w:p>
    <w:p w14:paraId="24012571" w14:textId="6DA9EF15" w:rsidR="30457277" w:rsidRDefault="30457277" w:rsidP="54227C60">
      <w:pPr>
        <w:rPr>
          <w:color w:val="FF0000"/>
        </w:rPr>
      </w:pPr>
    </w:p>
    <w:p w14:paraId="63013077" w14:textId="66C03211" w:rsidR="0C0E81C1" w:rsidRDefault="17F4CC67" w:rsidP="54227C60">
      <w:pPr>
        <w:rPr>
          <w:rFonts w:ascii="Arial" w:eastAsia="Arial" w:hAnsi="Arial" w:cs="Arial"/>
          <w:b/>
          <w:bCs/>
          <w:u w:val="single"/>
        </w:rPr>
      </w:pPr>
      <w:r w:rsidRPr="54227C60">
        <w:rPr>
          <w:rFonts w:ascii="Arial" w:eastAsia="Arial" w:hAnsi="Arial" w:cs="Arial"/>
          <w:b/>
          <w:bCs/>
          <w:u w:val="single"/>
        </w:rPr>
        <w:t>Communication and Interaction</w:t>
      </w:r>
    </w:p>
    <w:p w14:paraId="2CD37A9C" w14:textId="67A0C953" w:rsidR="0C0E81C1" w:rsidRDefault="1E0D60DF" w:rsidP="54227C60">
      <w:pPr>
        <w:rPr>
          <w:rFonts w:ascii="Arial" w:eastAsia="Arial" w:hAnsi="Arial" w:cs="Arial"/>
          <w:sz w:val="22"/>
          <w:szCs w:val="22"/>
        </w:rPr>
      </w:pPr>
      <w:r w:rsidRPr="54227C60">
        <w:rPr>
          <w:rFonts w:ascii="Arial" w:eastAsia="Arial" w:hAnsi="Arial" w:cs="Arial"/>
          <w:sz w:val="22"/>
          <w:szCs w:val="22"/>
        </w:rPr>
        <w:t>In Science barriers could include:-</w:t>
      </w:r>
    </w:p>
    <w:p w14:paraId="4639843C" w14:textId="398EA12E" w:rsidR="0C0E81C1" w:rsidRDefault="1E0D60DF" w:rsidP="3342AE03">
      <w:pPr>
        <w:pStyle w:val="ListParagraph"/>
        <w:numPr>
          <w:ilvl w:val="0"/>
          <w:numId w:val="8"/>
        </w:numPr>
        <w:rPr>
          <w:rFonts w:asciiTheme="minorHAnsi" w:eastAsiaTheme="minorEastAsia" w:hAnsiTheme="minorHAnsi" w:cstheme="minorBidi"/>
          <w:sz w:val="22"/>
          <w:szCs w:val="22"/>
        </w:rPr>
      </w:pPr>
      <w:r w:rsidRPr="3342AE03">
        <w:rPr>
          <w:rFonts w:ascii="Arial" w:eastAsia="Arial" w:hAnsi="Arial" w:cs="Arial"/>
          <w:sz w:val="22"/>
          <w:szCs w:val="22"/>
        </w:rPr>
        <w:t>A lack of understanding of previous and new knowledge</w:t>
      </w:r>
    </w:p>
    <w:p w14:paraId="03EC0A93" w14:textId="625851BF" w:rsidR="0C0E81C1" w:rsidRDefault="1E0D60DF" w:rsidP="1E0D60DF">
      <w:pPr>
        <w:pStyle w:val="ListParagraph"/>
        <w:numPr>
          <w:ilvl w:val="0"/>
          <w:numId w:val="8"/>
        </w:numPr>
        <w:rPr>
          <w:sz w:val="22"/>
          <w:szCs w:val="22"/>
        </w:rPr>
      </w:pPr>
      <w:r w:rsidRPr="1E0D60DF">
        <w:rPr>
          <w:rFonts w:ascii="Arial" w:eastAsia="Arial" w:hAnsi="Arial" w:cs="Arial"/>
          <w:sz w:val="22"/>
          <w:szCs w:val="22"/>
        </w:rPr>
        <w:t>Poor prior knowledge of key concepts</w:t>
      </w:r>
    </w:p>
    <w:p w14:paraId="2E77D883" w14:textId="64B9DE2F" w:rsidR="0C0E81C1" w:rsidRDefault="1E0D60DF" w:rsidP="1E0D60DF">
      <w:pPr>
        <w:pStyle w:val="ListParagraph"/>
        <w:numPr>
          <w:ilvl w:val="0"/>
          <w:numId w:val="8"/>
        </w:numPr>
        <w:rPr>
          <w:sz w:val="22"/>
          <w:szCs w:val="22"/>
        </w:rPr>
      </w:pPr>
      <w:r w:rsidRPr="1E0D60DF">
        <w:rPr>
          <w:rFonts w:ascii="Arial" w:eastAsia="Arial" w:hAnsi="Arial" w:cs="Arial"/>
          <w:sz w:val="22"/>
          <w:szCs w:val="22"/>
        </w:rPr>
        <w:t>Gaps in learning</w:t>
      </w:r>
    </w:p>
    <w:p w14:paraId="387FEE70" w14:textId="0DD2ED3E" w:rsidR="0C0E81C1" w:rsidRDefault="1E0D60DF" w:rsidP="1E0D60DF">
      <w:pPr>
        <w:pStyle w:val="ListParagraph"/>
        <w:numPr>
          <w:ilvl w:val="0"/>
          <w:numId w:val="8"/>
        </w:numPr>
        <w:rPr>
          <w:sz w:val="22"/>
          <w:szCs w:val="22"/>
        </w:rPr>
      </w:pPr>
      <w:r w:rsidRPr="1E0D60DF">
        <w:rPr>
          <w:rFonts w:ascii="Arial" w:eastAsia="Arial" w:hAnsi="Arial" w:cs="Arial"/>
          <w:sz w:val="22"/>
          <w:szCs w:val="22"/>
        </w:rPr>
        <w:t>Inability to communicate ideas and interact with peers</w:t>
      </w:r>
    </w:p>
    <w:p w14:paraId="75AC289C" w14:textId="2F8C6EC9" w:rsidR="0C0E81C1" w:rsidRDefault="1E0D60DF" w:rsidP="1E0D60DF">
      <w:pPr>
        <w:pStyle w:val="ListParagraph"/>
        <w:numPr>
          <w:ilvl w:val="0"/>
          <w:numId w:val="8"/>
        </w:numPr>
        <w:rPr>
          <w:sz w:val="22"/>
          <w:szCs w:val="22"/>
        </w:rPr>
      </w:pPr>
      <w:r w:rsidRPr="1E0D60DF">
        <w:rPr>
          <w:rFonts w:ascii="Arial" w:eastAsia="Arial" w:hAnsi="Arial" w:cs="Arial"/>
          <w:sz w:val="22"/>
          <w:szCs w:val="22"/>
        </w:rPr>
        <w:t>Inability to understand key vocabulary and use it effectively</w:t>
      </w:r>
    </w:p>
    <w:p w14:paraId="27C3C4FE" w14:textId="2F66453E" w:rsidR="0C0E81C1" w:rsidRDefault="1E0D60DF" w:rsidP="1E0D60DF">
      <w:pPr>
        <w:pStyle w:val="ListParagraph"/>
        <w:numPr>
          <w:ilvl w:val="0"/>
          <w:numId w:val="8"/>
        </w:numPr>
        <w:rPr>
          <w:sz w:val="22"/>
          <w:szCs w:val="22"/>
        </w:rPr>
      </w:pPr>
      <w:r w:rsidRPr="58AC29C4">
        <w:rPr>
          <w:rFonts w:ascii="Arial" w:eastAsia="Arial" w:hAnsi="Arial" w:cs="Arial"/>
          <w:sz w:val="22"/>
          <w:szCs w:val="22"/>
        </w:rPr>
        <w:t>Inability to use necessary language for class based discussions/predictions/hypothesis/conclusions</w:t>
      </w:r>
    </w:p>
    <w:p w14:paraId="601882E2" w14:textId="5F6AA0D0" w:rsidR="0C0E81C1" w:rsidRDefault="1E0D60DF" w:rsidP="1E0D60DF">
      <w:pPr>
        <w:pStyle w:val="ListParagraph"/>
        <w:numPr>
          <w:ilvl w:val="0"/>
          <w:numId w:val="8"/>
        </w:numPr>
        <w:rPr>
          <w:sz w:val="22"/>
          <w:szCs w:val="22"/>
        </w:rPr>
      </w:pPr>
      <w:r w:rsidRPr="1E0D60DF">
        <w:rPr>
          <w:rFonts w:ascii="Arial" w:eastAsia="Arial" w:hAnsi="Arial" w:cs="Arial"/>
          <w:sz w:val="22"/>
          <w:szCs w:val="22"/>
        </w:rPr>
        <w:t>Unable to share equipment and resources</w:t>
      </w:r>
    </w:p>
    <w:p w14:paraId="1CB136CC" w14:textId="5A218AEA" w:rsidR="0C0E81C1" w:rsidRDefault="1E0D60DF" w:rsidP="1E0D60DF">
      <w:pPr>
        <w:pStyle w:val="ListParagraph"/>
        <w:numPr>
          <w:ilvl w:val="0"/>
          <w:numId w:val="8"/>
        </w:numPr>
        <w:rPr>
          <w:sz w:val="22"/>
          <w:szCs w:val="22"/>
        </w:rPr>
      </w:pPr>
      <w:r w:rsidRPr="1E0D60DF">
        <w:rPr>
          <w:rFonts w:ascii="Arial" w:eastAsia="Arial" w:hAnsi="Arial" w:cs="Arial"/>
          <w:sz w:val="22"/>
          <w:szCs w:val="22"/>
        </w:rPr>
        <w:t>Being unable to work cooperatively with peers</w:t>
      </w:r>
    </w:p>
    <w:p w14:paraId="3DE7CEA1" w14:textId="774E20F9" w:rsidR="0C0E81C1" w:rsidRDefault="1E0D60DF" w:rsidP="1E0D60DF">
      <w:pPr>
        <w:pStyle w:val="ListParagraph"/>
        <w:numPr>
          <w:ilvl w:val="0"/>
          <w:numId w:val="8"/>
        </w:numPr>
        <w:rPr>
          <w:sz w:val="22"/>
          <w:szCs w:val="22"/>
        </w:rPr>
      </w:pPr>
      <w:r w:rsidRPr="1E0D60DF">
        <w:rPr>
          <w:rFonts w:ascii="Arial" w:eastAsia="Arial" w:hAnsi="Arial" w:cs="Arial"/>
          <w:sz w:val="22"/>
          <w:szCs w:val="22"/>
        </w:rPr>
        <w:t>Being unable to work independently when required to do so.</w:t>
      </w:r>
    </w:p>
    <w:p w14:paraId="433941BA" w14:textId="7A5846E5" w:rsidR="0C0E81C1" w:rsidRDefault="0C0E81C1" w:rsidP="1E0D60DF">
      <w:pPr>
        <w:pStyle w:val="ListParagraph"/>
        <w:numPr>
          <w:ilvl w:val="0"/>
          <w:numId w:val="8"/>
        </w:numPr>
        <w:rPr>
          <w:sz w:val="22"/>
          <w:szCs w:val="22"/>
        </w:rPr>
      </w:pPr>
    </w:p>
    <w:p w14:paraId="1105BFBE" w14:textId="43BC641D" w:rsidR="1E0D60DF" w:rsidRDefault="0AC14C08" w:rsidP="58AC29C4">
      <w:pPr>
        <w:rPr>
          <w:rFonts w:ascii="Arial" w:eastAsia="Arial" w:hAnsi="Arial" w:cs="Arial"/>
          <w:i/>
          <w:iCs/>
          <w:sz w:val="22"/>
          <w:szCs w:val="22"/>
        </w:rPr>
      </w:pPr>
      <w:r w:rsidRPr="58AC29C4">
        <w:rPr>
          <w:rFonts w:ascii="Arial" w:eastAsia="Arial" w:hAnsi="Arial" w:cs="Arial"/>
          <w:sz w:val="22"/>
          <w:szCs w:val="22"/>
        </w:rPr>
        <w:t>To support children with Communication and Interaction needs in Science</w:t>
      </w:r>
      <w:r w:rsidRPr="58AC29C4">
        <w:rPr>
          <w:rFonts w:ascii="Arial" w:eastAsia="Arial" w:hAnsi="Arial" w:cs="Arial"/>
          <w:i/>
          <w:iCs/>
          <w:sz w:val="22"/>
          <w:szCs w:val="22"/>
        </w:rPr>
        <w:t xml:space="preserve">, </w:t>
      </w:r>
      <w:r w:rsidRPr="58AC29C4">
        <w:rPr>
          <w:rFonts w:ascii="Arial" w:eastAsia="Arial" w:hAnsi="Arial" w:cs="Arial"/>
          <w:sz w:val="22"/>
          <w:szCs w:val="22"/>
        </w:rPr>
        <w:t>strategies could include:</w:t>
      </w:r>
    </w:p>
    <w:p w14:paraId="64161F28" w14:textId="1E6BD5DA" w:rsidR="1E0D60DF" w:rsidRDefault="1E0D60DF" w:rsidP="1E0D60DF">
      <w:pPr>
        <w:pStyle w:val="ListParagraph"/>
        <w:numPr>
          <w:ilvl w:val="0"/>
          <w:numId w:val="7"/>
        </w:numPr>
        <w:rPr>
          <w:rFonts w:ascii="Calibri" w:eastAsia="Calibri" w:hAnsi="Calibri" w:cs="Calibri"/>
          <w:sz w:val="22"/>
          <w:szCs w:val="22"/>
        </w:rPr>
      </w:pPr>
      <w:r w:rsidRPr="1E0D60DF">
        <w:rPr>
          <w:rFonts w:ascii="Arial" w:eastAsia="Arial" w:hAnsi="Arial" w:cs="Arial"/>
          <w:sz w:val="22"/>
          <w:szCs w:val="22"/>
        </w:rPr>
        <w:t>Teaching assistants supporting at different stages of the lesson when available</w:t>
      </w:r>
    </w:p>
    <w:p w14:paraId="0C70887E" w14:textId="3B488603" w:rsidR="1E0D60DF" w:rsidRDefault="1E0D60DF" w:rsidP="1E0D60DF">
      <w:pPr>
        <w:pStyle w:val="ListParagraph"/>
        <w:numPr>
          <w:ilvl w:val="0"/>
          <w:numId w:val="7"/>
        </w:numPr>
        <w:rPr>
          <w:rFonts w:ascii="Arial" w:eastAsia="Arial" w:hAnsi="Arial" w:cs="Arial"/>
          <w:sz w:val="22"/>
          <w:szCs w:val="22"/>
        </w:rPr>
      </w:pPr>
      <w:r w:rsidRPr="1E0D60DF">
        <w:rPr>
          <w:rFonts w:ascii="Arial" w:eastAsia="Arial" w:hAnsi="Arial" w:cs="Arial"/>
          <w:sz w:val="22"/>
          <w:szCs w:val="22"/>
        </w:rPr>
        <w:t>Additional time given for students to listen to and process instructions</w:t>
      </w:r>
    </w:p>
    <w:p w14:paraId="3522E61D" w14:textId="3F1930AD" w:rsidR="1E0D60DF" w:rsidRDefault="1E0D60DF" w:rsidP="1E0D60DF">
      <w:pPr>
        <w:pStyle w:val="ListParagraph"/>
        <w:numPr>
          <w:ilvl w:val="0"/>
          <w:numId w:val="7"/>
        </w:numPr>
        <w:rPr>
          <w:sz w:val="22"/>
          <w:szCs w:val="22"/>
        </w:rPr>
      </w:pPr>
      <w:r w:rsidRPr="1E0D60DF">
        <w:rPr>
          <w:rFonts w:ascii="Arial" w:eastAsia="Arial" w:hAnsi="Arial" w:cs="Arial"/>
          <w:sz w:val="22"/>
          <w:szCs w:val="22"/>
        </w:rPr>
        <w:t>Time given to help children process and understand new information and key concepts</w:t>
      </w:r>
    </w:p>
    <w:p w14:paraId="315C3084" w14:textId="0CF18DBC" w:rsidR="1E0D60DF" w:rsidRDefault="1E0D60DF" w:rsidP="1E0D60DF">
      <w:pPr>
        <w:pStyle w:val="ListParagraph"/>
        <w:numPr>
          <w:ilvl w:val="0"/>
          <w:numId w:val="7"/>
        </w:numPr>
        <w:rPr>
          <w:rFonts w:ascii="Arial" w:eastAsia="Arial" w:hAnsi="Arial" w:cs="Arial"/>
          <w:sz w:val="22"/>
          <w:szCs w:val="22"/>
        </w:rPr>
      </w:pPr>
      <w:r w:rsidRPr="1E0D60DF">
        <w:rPr>
          <w:rFonts w:ascii="Arial" w:eastAsia="Arial" w:hAnsi="Arial" w:cs="Arial"/>
          <w:sz w:val="22"/>
          <w:szCs w:val="22"/>
        </w:rPr>
        <w:t>Relay information to these children individually and at their level of understanding</w:t>
      </w:r>
    </w:p>
    <w:p w14:paraId="7C327E41" w14:textId="7E8068AD" w:rsidR="1E0D60DF" w:rsidRDefault="1E0D60DF" w:rsidP="1E0D60DF">
      <w:pPr>
        <w:pStyle w:val="ListParagraph"/>
        <w:numPr>
          <w:ilvl w:val="0"/>
          <w:numId w:val="7"/>
        </w:numPr>
        <w:rPr>
          <w:sz w:val="22"/>
          <w:szCs w:val="22"/>
        </w:rPr>
      </w:pPr>
      <w:r w:rsidRPr="58AC29C4">
        <w:rPr>
          <w:rFonts w:ascii="Arial" w:eastAsia="Arial" w:hAnsi="Arial" w:cs="Arial"/>
          <w:sz w:val="22"/>
          <w:szCs w:val="22"/>
        </w:rPr>
        <w:t>Provide supportive visual aids and equipment such as timers, word banks and pictorial resources</w:t>
      </w:r>
    </w:p>
    <w:p w14:paraId="337504AB" w14:textId="02E191B6" w:rsidR="1E0D60DF" w:rsidRDefault="1E0D60DF" w:rsidP="1E0D60DF">
      <w:pPr>
        <w:pStyle w:val="ListParagraph"/>
        <w:numPr>
          <w:ilvl w:val="0"/>
          <w:numId w:val="7"/>
        </w:numPr>
        <w:rPr>
          <w:sz w:val="22"/>
          <w:szCs w:val="22"/>
        </w:rPr>
      </w:pPr>
      <w:r w:rsidRPr="1E0D60DF">
        <w:rPr>
          <w:rFonts w:ascii="Arial" w:eastAsia="Arial" w:hAnsi="Arial" w:cs="Arial"/>
          <w:sz w:val="22"/>
          <w:szCs w:val="22"/>
        </w:rPr>
        <w:t>Organise the children into mixed ability groups or using supporting peers</w:t>
      </w:r>
    </w:p>
    <w:p w14:paraId="30D33F16" w14:textId="042A8971" w:rsidR="1E0D60DF" w:rsidRDefault="1E0D60DF" w:rsidP="1E0D60DF">
      <w:pPr>
        <w:pStyle w:val="ListParagraph"/>
        <w:numPr>
          <w:ilvl w:val="0"/>
          <w:numId w:val="7"/>
        </w:numPr>
        <w:rPr>
          <w:sz w:val="22"/>
          <w:szCs w:val="22"/>
        </w:rPr>
      </w:pPr>
      <w:r w:rsidRPr="1E0D60DF">
        <w:rPr>
          <w:rFonts w:ascii="Arial" w:eastAsia="Arial" w:hAnsi="Arial" w:cs="Arial"/>
          <w:sz w:val="22"/>
          <w:szCs w:val="22"/>
        </w:rPr>
        <w:t>Displaying key words and information around the room to assist learning</w:t>
      </w:r>
    </w:p>
    <w:p w14:paraId="2989165F" w14:textId="06B60711" w:rsidR="1E0D60DF" w:rsidRDefault="1E0D60DF" w:rsidP="1E0D60DF">
      <w:pPr>
        <w:pStyle w:val="ListParagraph"/>
        <w:numPr>
          <w:ilvl w:val="0"/>
          <w:numId w:val="7"/>
        </w:numPr>
        <w:rPr>
          <w:sz w:val="22"/>
          <w:szCs w:val="22"/>
        </w:rPr>
      </w:pPr>
      <w:r w:rsidRPr="58AC29C4">
        <w:rPr>
          <w:rFonts w:ascii="Arial" w:eastAsia="Arial" w:hAnsi="Arial" w:cs="Arial"/>
          <w:sz w:val="22"/>
          <w:szCs w:val="22"/>
        </w:rPr>
        <w:lastRenderedPageBreak/>
        <w:t>Clear instruction and explanations given including prompt sheets and visual aids including symbolised work.</w:t>
      </w:r>
    </w:p>
    <w:p w14:paraId="66612794" w14:textId="48C21641" w:rsidR="1E0D60DF" w:rsidRDefault="1E0D60DF" w:rsidP="1E0D60DF">
      <w:pPr>
        <w:pStyle w:val="ListParagraph"/>
        <w:numPr>
          <w:ilvl w:val="0"/>
          <w:numId w:val="7"/>
        </w:numPr>
        <w:rPr>
          <w:sz w:val="22"/>
          <w:szCs w:val="22"/>
        </w:rPr>
      </w:pPr>
      <w:r w:rsidRPr="58AC29C4">
        <w:rPr>
          <w:rFonts w:ascii="Arial" w:eastAsia="Arial" w:hAnsi="Arial" w:cs="Arial"/>
          <w:sz w:val="22"/>
          <w:szCs w:val="22"/>
        </w:rPr>
        <w:t>Materials used in all learning styles to support children’s learning.</w:t>
      </w:r>
    </w:p>
    <w:p w14:paraId="16558553" w14:textId="7D32D7F4" w:rsidR="77FD6565" w:rsidRDefault="77FD6565" w:rsidP="54227C60">
      <w:pPr>
        <w:rPr>
          <w:color w:val="FF0000"/>
        </w:rPr>
      </w:pPr>
    </w:p>
    <w:p w14:paraId="1ECBA31D" w14:textId="499E242F" w:rsidR="00937286" w:rsidRDefault="00670A8A" w:rsidP="0C0E81C1">
      <w:pPr>
        <w:autoSpaceDE w:val="0"/>
        <w:autoSpaceDN w:val="0"/>
        <w:adjustRightInd w:val="0"/>
        <w:rPr>
          <w:rFonts w:ascii="Arial" w:eastAsia="Arial" w:hAnsi="Arial" w:cs="Arial"/>
          <w:b/>
          <w:bCs/>
          <w:sz w:val="28"/>
          <w:szCs w:val="28"/>
          <w:u w:val="single"/>
        </w:rPr>
      </w:pPr>
      <w:r w:rsidRPr="1C54CB20">
        <w:rPr>
          <w:rFonts w:ascii="Arial" w:eastAsia="Arial" w:hAnsi="Arial" w:cs="Arial"/>
          <w:b/>
          <w:bCs/>
          <w:sz w:val="28"/>
          <w:szCs w:val="28"/>
          <w:u w:val="single"/>
        </w:rPr>
        <w:t>3</w:t>
      </w:r>
      <w:r w:rsidR="00937286" w:rsidRPr="1C54CB20">
        <w:rPr>
          <w:rFonts w:ascii="Arial" w:eastAsia="Arial" w:hAnsi="Arial" w:cs="Arial"/>
          <w:b/>
          <w:bCs/>
          <w:sz w:val="28"/>
          <w:szCs w:val="28"/>
          <w:u w:val="single"/>
        </w:rPr>
        <w:t xml:space="preserve">. </w:t>
      </w:r>
      <w:r w:rsidRPr="1C54CB20">
        <w:rPr>
          <w:rFonts w:ascii="Arial" w:eastAsia="Arial" w:hAnsi="Arial" w:cs="Arial"/>
          <w:b/>
          <w:bCs/>
          <w:sz w:val="28"/>
          <w:szCs w:val="28"/>
          <w:u w:val="single"/>
        </w:rPr>
        <w:t>Impact</w:t>
      </w:r>
    </w:p>
    <w:p w14:paraId="1D73AE5B" w14:textId="1B33DFAA" w:rsidR="0C0E81C1" w:rsidRDefault="1275D741" w:rsidP="5214DCB4">
      <w:pPr>
        <w:rPr>
          <w:rFonts w:ascii="Arial" w:eastAsia="Arial" w:hAnsi="Arial" w:cs="Arial"/>
          <w:color w:val="FF0000"/>
          <w:sz w:val="22"/>
          <w:szCs w:val="22"/>
        </w:rPr>
      </w:pPr>
      <w:r w:rsidRPr="58AC29C4">
        <w:rPr>
          <w:rFonts w:ascii="Arial" w:eastAsia="Arial" w:hAnsi="Arial" w:cs="Arial"/>
          <w:b/>
          <w:bCs/>
          <w:color w:val="000000" w:themeColor="text1"/>
          <w:sz w:val="22"/>
          <w:szCs w:val="22"/>
          <w:u w:val="single"/>
        </w:rPr>
        <w:t>Assessment</w:t>
      </w:r>
      <w:r>
        <w:br/>
      </w:r>
      <w:r w:rsidRPr="58AC29C4">
        <w:rPr>
          <w:rFonts w:ascii="Arial" w:eastAsia="Arial" w:hAnsi="Arial" w:cs="Arial"/>
          <w:color w:val="000000" w:themeColor="text1"/>
          <w:sz w:val="22"/>
          <w:szCs w:val="22"/>
        </w:rPr>
        <w:t>In Science we ensure progression through the use of knowledge organisers, skills ladders, national curriculum expectations and the Science Learning and Assessment guidance booklet set out by Nottinghamshire County Council.</w:t>
      </w:r>
    </w:p>
    <w:p w14:paraId="07758E57" w14:textId="5A150484" w:rsidR="5214DCB4" w:rsidRDefault="5214DCB4" w:rsidP="5214DCB4">
      <w:pPr>
        <w:rPr>
          <w:color w:val="000000" w:themeColor="text1"/>
        </w:rPr>
      </w:pPr>
    </w:p>
    <w:p w14:paraId="06B894ED" w14:textId="1F2BB0C4" w:rsidR="5214DCB4" w:rsidRDefault="5214DCB4" w:rsidP="5214DCB4">
      <w:pPr>
        <w:rPr>
          <w:color w:val="000000" w:themeColor="text1"/>
        </w:rPr>
      </w:pPr>
      <w:r w:rsidRPr="5214DCB4">
        <w:rPr>
          <w:rFonts w:ascii="Arial" w:eastAsia="Arial" w:hAnsi="Arial" w:cs="Arial"/>
          <w:color w:val="0D0D0D" w:themeColor="text1" w:themeTint="F2"/>
          <w:sz w:val="22"/>
          <w:szCs w:val="22"/>
        </w:rPr>
        <w:t>Knowledge Organisers will prioritise the required learning for each year group in each topic strand and therefore planning lesson content and assessment opportunities will stem from these documents.</w:t>
      </w:r>
      <w:r w:rsidRPr="5214DCB4">
        <w:rPr>
          <w:rFonts w:ascii="Arial" w:eastAsia="Arial" w:hAnsi="Arial" w:cs="Arial"/>
          <w:color w:val="FF0000"/>
          <w:sz w:val="22"/>
          <w:szCs w:val="22"/>
        </w:rPr>
        <w:t xml:space="preserve">  </w:t>
      </w:r>
    </w:p>
    <w:p w14:paraId="636C3401" w14:textId="6C46388E" w:rsidR="0C0E81C1" w:rsidRDefault="0C0E81C1" w:rsidP="5214DCB4">
      <w:pPr>
        <w:rPr>
          <w:rFonts w:ascii="Arial" w:eastAsia="Arial" w:hAnsi="Arial" w:cs="Arial"/>
          <w:color w:val="000000" w:themeColor="text1"/>
          <w:sz w:val="22"/>
          <w:szCs w:val="22"/>
        </w:rPr>
      </w:pPr>
    </w:p>
    <w:p w14:paraId="41223C34" w14:textId="4651CA62" w:rsidR="1275D741" w:rsidRDefault="1275D741" w:rsidP="5214DCB4">
      <w:pPr>
        <w:rPr>
          <w:rFonts w:ascii="Arial" w:eastAsia="Arial" w:hAnsi="Arial" w:cs="Arial"/>
          <w:color w:val="000000" w:themeColor="text1"/>
          <w:sz w:val="22"/>
          <w:szCs w:val="22"/>
        </w:rPr>
      </w:pPr>
      <w:r w:rsidRPr="5214DCB4">
        <w:rPr>
          <w:rFonts w:ascii="Arial" w:eastAsia="Arial" w:hAnsi="Arial" w:cs="Arial"/>
          <w:color w:val="000000" w:themeColor="text1"/>
          <w:sz w:val="22"/>
          <w:szCs w:val="22"/>
        </w:rPr>
        <w:t>Each lesson in a sequence begins with a ‘knowledge check up’, which provides opportunity for pupils to recall the key knowledge from the previous lessons in that unit.</w:t>
      </w:r>
    </w:p>
    <w:p w14:paraId="68B28E44" w14:textId="2FFDCE97" w:rsidR="5214DCB4" w:rsidRDefault="5214DCB4" w:rsidP="5214DCB4">
      <w:pPr>
        <w:rPr>
          <w:color w:val="000000" w:themeColor="text1"/>
        </w:rPr>
      </w:pPr>
    </w:p>
    <w:p w14:paraId="4297A9A2" w14:textId="0A7BA199" w:rsidR="5214DCB4" w:rsidRDefault="5214DCB4" w:rsidP="5214DCB4">
      <w:pPr>
        <w:rPr>
          <w:color w:val="000000" w:themeColor="text1"/>
        </w:rPr>
      </w:pPr>
      <w:r w:rsidRPr="5214DCB4">
        <w:rPr>
          <w:rFonts w:ascii="Arial" w:eastAsia="Arial" w:hAnsi="Arial" w:cs="Arial"/>
          <w:color w:val="000000" w:themeColor="text1"/>
          <w:sz w:val="22"/>
          <w:szCs w:val="22"/>
        </w:rPr>
        <w:t>We will use different methods to assess learning in Science depending on the age of the children and the subject knowledge or skill being assessed.  Assessments will be on-going throughout a unit and will consist of some or all of the following:-</w:t>
      </w:r>
    </w:p>
    <w:p w14:paraId="2EB04FAE" w14:textId="7B488734" w:rsidR="5214DCB4" w:rsidRDefault="5214DCB4" w:rsidP="5214DCB4">
      <w:pPr>
        <w:rPr>
          <w:rFonts w:ascii="Arial" w:eastAsia="Arial" w:hAnsi="Arial" w:cs="Arial"/>
          <w:color w:val="000000" w:themeColor="text1"/>
          <w:sz w:val="22"/>
          <w:szCs w:val="22"/>
        </w:rPr>
      </w:pPr>
    </w:p>
    <w:p w14:paraId="10DD4054" w14:textId="1EF38FEC" w:rsidR="5214DCB4" w:rsidRDefault="5214DCB4" w:rsidP="5214DCB4">
      <w:pPr>
        <w:rPr>
          <w:color w:val="000000" w:themeColor="text1"/>
        </w:rPr>
      </w:pPr>
      <w:r w:rsidRPr="54227C60">
        <w:rPr>
          <w:rFonts w:ascii="Arial" w:eastAsia="Arial" w:hAnsi="Arial" w:cs="Arial"/>
          <w:color w:val="000000" w:themeColor="text1"/>
          <w:sz w:val="22"/>
          <w:szCs w:val="22"/>
        </w:rPr>
        <w:t xml:space="preserve">Observations – watching the children carry out their scientific experiences and procedures.  Watching them meet a new experience or concept for the first time and seeing it develop. </w:t>
      </w:r>
    </w:p>
    <w:p w14:paraId="2EEB504B" w14:textId="1B11D5CB" w:rsidR="5214DCB4" w:rsidRDefault="5214DCB4" w:rsidP="5214DCB4">
      <w:pPr>
        <w:rPr>
          <w:color w:val="000000" w:themeColor="text1"/>
        </w:rPr>
      </w:pPr>
      <w:r w:rsidRPr="5214DCB4">
        <w:rPr>
          <w:rFonts w:ascii="Arial" w:eastAsia="Arial" w:hAnsi="Arial" w:cs="Arial"/>
          <w:color w:val="000000" w:themeColor="text1"/>
          <w:sz w:val="22"/>
          <w:szCs w:val="22"/>
        </w:rPr>
        <w:t xml:space="preserve">Listening – to their responses/ questions/ findings/ misconceptions/ conversations/ interactions and interacting with them appropriately.  </w:t>
      </w:r>
    </w:p>
    <w:p w14:paraId="000A7721" w14:textId="2A3614FE" w:rsidR="5214DCB4" w:rsidRDefault="5214DCB4" w:rsidP="5214DCB4">
      <w:pPr>
        <w:rPr>
          <w:color w:val="000000" w:themeColor="text1"/>
        </w:rPr>
      </w:pPr>
      <w:r w:rsidRPr="5214DCB4">
        <w:rPr>
          <w:rFonts w:ascii="Arial" w:eastAsia="Arial" w:hAnsi="Arial" w:cs="Arial"/>
          <w:color w:val="000000" w:themeColor="text1"/>
          <w:sz w:val="22"/>
          <w:szCs w:val="22"/>
        </w:rPr>
        <w:t xml:space="preserve">Written pieces – scientific drawings, labels, explanations, fact information, investigation write-ups, notetaking.   </w:t>
      </w:r>
    </w:p>
    <w:p w14:paraId="76A110FC" w14:textId="28F1CCCA" w:rsidR="0C0E81C1" w:rsidRDefault="0C0E81C1" w:rsidP="1C54CB20">
      <w:pPr>
        <w:rPr>
          <w:rFonts w:ascii="Arial" w:eastAsia="Arial" w:hAnsi="Arial" w:cs="Arial"/>
          <w:color w:val="FF0000"/>
          <w:sz w:val="22"/>
          <w:szCs w:val="22"/>
        </w:rPr>
      </w:pPr>
    </w:p>
    <w:p w14:paraId="37EE9EA2" w14:textId="5BCF758B" w:rsidR="0C0E81C1" w:rsidRDefault="1275D741" w:rsidP="58AC29C4">
      <w:pPr>
        <w:rPr>
          <w:color w:val="262626" w:themeColor="text1" w:themeTint="D9"/>
        </w:rPr>
      </w:pPr>
      <w:r w:rsidRPr="58AC29C4">
        <w:rPr>
          <w:rFonts w:ascii="Arial" w:eastAsia="Arial" w:hAnsi="Arial" w:cs="Arial"/>
          <w:color w:val="262626" w:themeColor="text1" w:themeTint="D9"/>
          <w:sz w:val="22"/>
          <w:szCs w:val="22"/>
        </w:rPr>
        <w:t>In Science we assess the children at the end of each unit. Assessment judgements are based on the evidence of knowledge in the child’s ‘end point’. In Science an end point could be any of the following:</w:t>
      </w:r>
    </w:p>
    <w:p w14:paraId="6DE5B228" w14:textId="363645BF" w:rsidR="0C0E81C1" w:rsidRDefault="1275D741" w:rsidP="58AC29C4">
      <w:pPr>
        <w:pStyle w:val="ListParagraph"/>
        <w:numPr>
          <w:ilvl w:val="0"/>
          <w:numId w:val="2"/>
        </w:numPr>
        <w:rPr>
          <w:rFonts w:asciiTheme="minorHAnsi" w:eastAsiaTheme="minorEastAsia" w:hAnsiTheme="minorHAnsi" w:cstheme="minorBidi"/>
          <w:color w:val="262626" w:themeColor="text1" w:themeTint="D9"/>
        </w:rPr>
      </w:pPr>
      <w:r w:rsidRPr="58AC29C4">
        <w:rPr>
          <w:rFonts w:ascii="Arial" w:eastAsia="Arial" w:hAnsi="Arial" w:cs="Arial"/>
          <w:color w:val="262626" w:themeColor="text1" w:themeTint="D9"/>
          <w:sz w:val="22"/>
          <w:szCs w:val="22"/>
        </w:rPr>
        <w:t>a model</w:t>
      </w:r>
    </w:p>
    <w:p w14:paraId="065C31A4" w14:textId="0E9B8F99" w:rsidR="0C0E81C1" w:rsidRDefault="1275D741" w:rsidP="58AC29C4">
      <w:pPr>
        <w:pStyle w:val="ListParagraph"/>
        <w:numPr>
          <w:ilvl w:val="0"/>
          <w:numId w:val="2"/>
        </w:numPr>
        <w:rPr>
          <w:rFonts w:asciiTheme="minorHAnsi" w:eastAsiaTheme="minorEastAsia" w:hAnsiTheme="minorHAnsi" w:cstheme="minorBidi"/>
          <w:color w:val="262626" w:themeColor="text1" w:themeTint="D9"/>
        </w:rPr>
      </w:pPr>
      <w:r w:rsidRPr="58AC29C4">
        <w:rPr>
          <w:rFonts w:ascii="Arial" w:eastAsia="Arial" w:hAnsi="Arial" w:cs="Arial"/>
          <w:color w:val="262626" w:themeColor="text1" w:themeTint="D9"/>
          <w:sz w:val="22"/>
          <w:szCs w:val="22"/>
        </w:rPr>
        <w:t>a written piece</w:t>
      </w:r>
    </w:p>
    <w:p w14:paraId="5C39F6AA" w14:textId="7F0FBDC4" w:rsidR="0C0E81C1" w:rsidRDefault="1275D741" w:rsidP="58AC29C4">
      <w:pPr>
        <w:pStyle w:val="ListParagraph"/>
        <w:numPr>
          <w:ilvl w:val="0"/>
          <w:numId w:val="2"/>
        </w:numPr>
        <w:rPr>
          <w:color w:val="262626" w:themeColor="text1" w:themeTint="D9"/>
        </w:rPr>
      </w:pPr>
      <w:r w:rsidRPr="58AC29C4">
        <w:rPr>
          <w:rFonts w:ascii="Arial" w:eastAsia="Arial" w:hAnsi="Arial" w:cs="Arial"/>
          <w:color w:val="262626" w:themeColor="text1" w:themeTint="D9"/>
          <w:sz w:val="22"/>
          <w:szCs w:val="22"/>
        </w:rPr>
        <w:t>a double page spread</w:t>
      </w:r>
    </w:p>
    <w:p w14:paraId="6FE7D5D5" w14:textId="4ACB8758" w:rsidR="0C0E81C1" w:rsidRDefault="1275D741" w:rsidP="58AC29C4">
      <w:pPr>
        <w:pStyle w:val="ListParagraph"/>
        <w:numPr>
          <w:ilvl w:val="0"/>
          <w:numId w:val="2"/>
        </w:numPr>
        <w:rPr>
          <w:color w:val="262626" w:themeColor="text1" w:themeTint="D9"/>
        </w:rPr>
      </w:pPr>
      <w:r w:rsidRPr="58AC29C4">
        <w:rPr>
          <w:rFonts w:ascii="Arial" w:eastAsia="Arial" w:hAnsi="Arial" w:cs="Arial"/>
          <w:color w:val="262626" w:themeColor="text1" w:themeTint="D9"/>
          <w:sz w:val="22"/>
          <w:szCs w:val="22"/>
        </w:rPr>
        <w:t>a video</w:t>
      </w:r>
    </w:p>
    <w:p w14:paraId="1AB7C5F3" w14:textId="48222057" w:rsidR="0C0E81C1" w:rsidRDefault="1275D741" w:rsidP="58AC29C4">
      <w:pPr>
        <w:pStyle w:val="ListParagraph"/>
        <w:numPr>
          <w:ilvl w:val="0"/>
          <w:numId w:val="2"/>
        </w:numPr>
        <w:rPr>
          <w:color w:val="262626" w:themeColor="text1" w:themeTint="D9"/>
        </w:rPr>
      </w:pPr>
      <w:r w:rsidRPr="58AC29C4">
        <w:rPr>
          <w:rFonts w:ascii="Arial" w:eastAsia="Arial" w:hAnsi="Arial" w:cs="Arial"/>
          <w:color w:val="262626" w:themeColor="text1" w:themeTint="D9"/>
          <w:sz w:val="22"/>
          <w:szCs w:val="22"/>
        </w:rPr>
        <w:t>a presentation</w:t>
      </w:r>
    </w:p>
    <w:p w14:paraId="6EB45B28" w14:textId="6748C92E" w:rsidR="0C0E81C1" w:rsidRDefault="1275D741" w:rsidP="58AC29C4">
      <w:pPr>
        <w:pStyle w:val="ListParagraph"/>
        <w:numPr>
          <w:ilvl w:val="0"/>
          <w:numId w:val="2"/>
        </w:numPr>
        <w:rPr>
          <w:color w:val="262626" w:themeColor="text1" w:themeTint="D9"/>
        </w:rPr>
      </w:pPr>
      <w:r w:rsidRPr="58AC29C4">
        <w:rPr>
          <w:rFonts w:ascii="Arial" w:eastAsia="Arial" w:hAnsi="Arial" w:cs="Arial"/>
          <w:color w:val="262626" w:themeColor="text1" w:themeTint="D9"/>
          <w:sz w:val="22"/>
          <w:szCs w:val="22"/>
        </w:rPr>
        <w:t>a science investigation write up on our Holly Hill Investigation Board</w:t>
      </w:r>
    </w:p>
    <w:p w14:paraId="1CDDC4CB" w14:textId="6A753940" w:rsidR="0C0E81C1" w:rsidRDefault="1275D741" w:rsidP="58AC29C4">
      <w:pPr>
        <w:pStyle w:val="ListParagraph"/>
        <w:numPr>
          <w:ilvl w:val="0"/>
          <w:numId w:val="2"/>
        </w:numPr>
        <w:rPr>
          <w:color w:val="262626" w:themeColor="text1" w:themeTint="D9"/>
        </w:rPr>
      </w:pPr>
      <w:r w:rsidRPr="58AC29C4">
        <w:rPr>
          <w:rFonts w:ascii="Arial" w:eastAsia="Arial" w:hAnsi="Arial" w:cs="Arial"/>
          <w:color w:val="262626" w:themeColor="text1" w:themeTint="D9"/>
          <w:sz w:val="22"/>
          <w:szCs w:val="22"/>
        </w:rPr>
        <w:t>a floor book</w:t>
      </w:r>
    </w:p>
    <w:p w14:paraId="7581BF44" w14:textId="6C0FECBB" w:rsidR="0C0E81C1" w:rsidRDefault="1275D741" w:rsidP="58AC29C4">
      <w:pPr>
        <w:pStyle w:val="ListParagraph"/>
        <w:numPr>
          <w:ilvl w:val="0"/>
          <w:numId w:val="2"/>
        </w:numPr>
        <w:rPr>
          <w:color w:val="262626" w:themeColor="text1" w:themeTint="D9"/>
        </w:rPr>
      </w:pPr>
      <w:r w:rsidRPr="58AC29C4">
        <w:rPr>
          <w:rFonts w:ascii="Arial" w:eastAsia="Arial" w:hAnsi="Arial" w:cs="Arial"/>
          <w:color w:val="262626" w:themeColor="text1" w:themeTint="D9"/>
          <w:sz w:val="22"/>
          <w:szCs w:val="22"/>
        </w:rPr>
        <w:t>a display created by the children/</w:t>
      </w:r>
    </w:p>
    <w:p w14:paraId="785896AC" w14:textId="756EA674" w:rsidR="0C0E81C1" w:rsidRDefault="1275D741" w:rsidP="58AC29C4">
      <w:pPr>
        <w:pStyle w:val="ListParagraph"/>
        <w:numPr>
          <w:ilvl w:val="0"/>
          <w:numId w:val="2"/>
        </w:numPr>
        <w:rPr>
          <w:color w:val="262626" w:themeColor="text1" w:themeTint="D9"/>
        </w:rPr>
      </w:pPr>
      <w:r w:rsidRPr="58AC29C4">
        <w:rPr>
          <w:rFonts w:ascii="Arial" w:eastAsia="Arial" w:hAnsi="Arial" w:cs="Arial"/>
          <w:color w:val="262626" w:themeColor="text1" w:themeTint="D9"/>
          <w:sz w:val="22"/>
          <w:szCs w:val="22"/>
        </w:rPr>
        <w:t>a sample of photographs taken by the children</w:t>
      </w:r>
    </w:p>
    <w:p w14:paraId="3DA855B9" w14:textId="48B37BA6" w:rsidR="0C0E81C1" w:rsidRDefault="1275D741" w:rsidP="58AC29C4">
      <w:pPr>
        <w:pStyle w:val="ListParagraph"/>
        <w:numPr>
          <w:ilvl w:val="0"/>
          <w:numId w:val="2"/>
        </w:numPr>
        <w:rPr>
          <w:color w:val="262626" w:themeColor="text1" w:themeTint="D9"/>
        </w:rPr>
      </w:pPr>
      <w:r w:rsidRPr="58AC29C4">
        <w:rPr>
          <w:rFonts w:ascii="Arial" w:eastAsia="Arial" w:hAnsi="Arial" w:cs="Arial"/>
          <w:color w:val="262626" w:themeColor="text1" w:themeTint="D9"/>
          <w:sz w:val="22"/>
          <w:szCs w:val="22"/>
        </w:rPr>
        <w:t xml:space="preserve">a question and answer activity.     </w:t>
      </w:r>
    </w:p>
    <w:p w14:paraId="7ED567B0" w14:textId="62F6F778" w:rsidR="0C0E81C1" w:rsidRDefault="0C0E81C1" w:rsidP="5214DCB4">
      <w:pPr>
        <w:rPr>
          <w:rFonts w:ascii="Arial" w:eastAsia="Arial" w:hAnsi="Arial" w:cs="Arial"/>
          <w:color w:val="262626" w:themeColor="text1" w:themeTint="D9"/>
          <w:sz w:val="22"/>
          <w:szCs w:val="22"/>
        </w:rPr>
      </w:pPr>
    </w:p>
    <w:p w14:paraId="4A67C64B" w14:textId="1E14C4AD" w:rsidR="0C0E81C1" w:rsidRDefault="1275D741" w:rsidP="5214DCB4">
      <w:pPr>
        <w:rPr>
          <w:rFonts w:ascii="Arial" w:eastAsia="Arial" w:hAnsi="Arial" w:cs="Arial"/>
          <w:color w:val="262626" w:themeColor="text1" w:themeTint="D9"/>
          <w:sz w:val="22"/>
          <w:szCs w:val="22"/>
        </w:rPr>
      </w:pPr>
      <w:r w:rsidRPr="5214DCB4">
        <w:rPr>
          <w:rFonts w:ascii="Arial" w:eastAsia="Arial" w:hAnsi="Arial" w:cs="Arial"/>
          <w:color w:val="262626" w:themeColor="text1" w:themeTint="D9"/>
          <w:sz w:val="22"/>
          <w:szCs w:val="22"/>
        </w:rPr>
        <w:t xml:space="preserve">Staff will highlight the knowledge each pupil has demonstrated using the knowledge organiser stuck in their book. </w:t>
      </w:r>
    </w:p>
    <w:p w14:paraId="318B3032" w14:textId="127B7895" w:rsidR="0C0E81C1" w:rsidRDefault="0C0E81C1" w:rsidP="5214DCB4">
      <w:pPr>
        <w:rPr>
          <w:color w:val="262626" w:themeColor="text1" w:themeTint="D9"/>
        </w:rPr>
      </w:pPr>
    </w:p>
    <w:p w14:paraId="31AF1F0F" w14:textId="4240C7E2" w:rsidR="04C19B78" w:rsidRDefault="1275D741" w:rsidP="58AC29C4">
      <w:pPr>
        <w:rPr>
          <w:rFonts w:ascii="Arial" w:eastAsia="Arial" w:hAnsi="Arial" w:cs="Arial"/>
          <w:color w:val="262626" w:themeColor="text1" w:themeTint="D9"/>
          <w:sz w:val="22"/>
          <w:szCs w:val="22"/>
        </w:rPr>
      </w:pPr>
      <w:r w:rsidRPr="58AC29C4">
        <w:rPr>
          <w:rFonts w:ascii="Arial" w:eastAsia="Arial" w:hAnsi="Arial" w:cs="Arial"/>
          <w:color w:val="262626" w:themeColor="text1" w:themeTint="D9"/>
          <w:sz w:val="22"/>
          <w:szCs w:val="22"/>
        </w:rPr>
        <w:t>Staff will use their assessment judgements to complete an evaluation of the learning in that unit, which is submitted to the subject leader. Where gaps or issues have been identified these will be acted upon in a variety of ways:</w:t>
      </w:r>
    </w:p>
    <w:p w14:paraId="153D9C75" w14:textId="6A0CA32D" w:rsidR="04C19B78" w:rsidRDefault="1275D741" w:rsidP="58AC29C4">
      <w:pPr>
        <w:pStyle w:val="ListParagraph"/>
        <w:numPr>
          <w:ilvl w:val="0"/>
          <w:numId w:val="1"/>
        </w:numPr>
        <w:rPr>
          <w:rFonts w:asciiTheme="minorHAnsi" w:eastAsiaTheme="minorEastAsia" w:hAnsiTheme="minorHAnsi" w:cstheme="minorBidi"/>
          <w:color w:val="262626" w:themeColor="text1" w:themeTint="D9"/>
          <w:sz w:val="22"/>
          <w:szCs w:val="22"/>
        </w:rPr>
      </w:pPr>
      <w:r w:rsidRPr="58AC29C4">
        <w:rPr>
          <w:rFonts w:ascii="Arial" w:eastAsia="Arial" w:hAnsi="Arial" w:cs="Arial"/>
          <w:color w:val="262626" w:themeColor="text1" w:themeTint="D9"/>
          <w:sz w:val="22"/>
          <w:szCs w:val="22"/>
        </w:rPr>
        <w:t>adaptation of later units</w:t>
      </w:r>
    </w:p>
    <w:p w14:paraId="255A9221" w14:textId="6AE7F69A" w:rsidR="04C19B78" w:rsidRDefault="1275D741" w:rsidP="58AC29C4">
      <w:pPr>
        <w:pStyle w:val="ListParagraph"/>
        <w:numPr>
          <w:ilvl w:val="0"/>
          <w:numId w:val="1"/>
        </w:numPr>
        <w:rPr>
          <w:color w:val="262626" w:themeColor="text1" w:themeTint="D9"/>
          <w:sz w:val="22"/>
          <w:szCs w:val="22"/>
        </w:rPr>
      </w:pPr>
      <w:r w:rsidRPr="58AC29C4">
        <w:rPr>
          <w:rFonts w:ascii="Arial" w:eastAsia="Arial" w:hAnsi="Arial" w:cs="Arial"/>
          <w:color w:val="262626" w:themeColor="text1" w:themeTint="D9"/>
          <w:sz w:val="22"/>
          <w:szCs w:val="22"/>
        </w:rPr>
        <w:t>Intervention</w:t>
      </w:r>
    </w:p>
    <w:p w14:paraId="711CA17C" w14:textId="662FB347" w:rsidR="04C19B78" w:rsidRDefault="1275D741" w:rsidP="58AC29C4">
      <w:pPr>
        <w:pStyle w:val="ListParagraph"/>
        <w:numPr>
          <w:ilvl w:val="0"/>
          <w:numId w:val="1"/>
        </w:numPr>
        <w:rPr>
          <w:color w:val="262626" w:themeColor="text1" w:themeTint="D9"/>
          <w:sz w:val="22"/>
          <w:szCs w:val="22"/>
        </w:rPr>
      </w:pPr>
      <w:r w:rsidRPr="58AC29C4">
        <w:rPr>
          <w:rFonts w:ascii="Arial" w:eastAsia="Arial" w:hAnsi="Arial" w:cs="Arial"/>
          <w:color w:val="262626" w:themeColor="text1" w:themeTint="D9"/>
          <w:sz w:val="22"/>
          <w:szCs w:val="22"/>
        </w:rPr>
        <w:t>adaptation of planning</w:t>
      </w:r>
    </w:p>
    <w:p w14:paraId="6D2B66E5" w14:textId="34474BB0" w:rsidR="04C19B78" w:rsidRDefault="1275D741" w:rsidP="58AC29C4">
      <w:pPr>
        <w:pStyle w:val="ListParagraph"/>
        <w:numPr>
          <w:ilvl w:val="0"/>
          <w:numId w:val="1"/>
        </w:numPr>
        <w:rPr>
          <w:color w:val="262626" w:themeColor="text1" w:themeTint="D9"/>
          <w:sz w:val="22"/>
          <w:szCs w:val="22"/>
        </w:rPr>
      </w:pPr>
      <w:r w:rsidRPr="58AC29C4">
        <w:rPr>
          <w:rFonts w:ascii="Arial" w:eastAsia="Arial" w:hAnsi="Arial" w:cs="Arial"/>
          <w:color w:val="262626" w:themeColor="text1" w:themeTint="D9"/>
          <w:sz w:val="22"/>
          <w:szCs w:val="22"/>
        </w:rPr>
        <w:t>further knowledge reviews.</w:t>
      </w:r>
    </w:p>
    <w:p w14:paraId="106C27CA" w14:textId="48EE92B7" w:rsidR="1E0D60DF" w:rsidRDefault="1E0D60DF" w:rsidP="1E0D60DF">
      <w:pPr>
        <w:rPr>
          <w:b/>
          <w:bCs/>
          <w:color w:val="000000" w:themeColor="text1"/>
          <w:u w:val="single"/>
        </w:rPr>
      </w:pPr>
    </w:p>
    <w:p w14:paraId="5703AE7B" w14:textId="68002391" w:rsidR="3CCA21E9" w:rsidRDefault="3CCA21E9">
      <w:r w:rsidRPr="1E0D60DF">
        <w:rPr>
          <w:rFonts w:ascii="Arial" w:eastAsia="Arial" w:hAnsi="Arial" w:cs="Arial"/>
          <w:b/>
          <w:bCs/>
          <w:u w:val="single"/>
        </w:rPr>
        <w:t>MONITORING AND EVALUATION</w:t>
      </w:r>
    </w:p>
    <w:p w14:paraId="46539EEC" w14:textId="0098CA95" w:rsidR="3CCA21E9" w:rsidRDefault="3CCA21E9" w:rsidP="58AC29C4">
      <w:pPr>
        <w:pStyle w:val="ListParagraph"/>
        <w:numPr>
          <w:ilvl w:val="0"/>
          <w:numId w:val="17"/>
        </w:numPr>
        <w:rPr>
          <w:rFonts w:asciiTheme="minorHAnsi" w:eastAsiaTheme="minorEastAsia" w:hAnsiTheme="minorHAnsi" w:cstheme="minorBidi"/>
          <w:color w:val="0D0D0D" w:themeColor="text1" w:themeTint="F2"/>
          <w:sz w:val="22"/>
          <w:szCs w:val="22"/>
        </w:rPr>
      </w:pPr>
      <w:r w:rsidRPr="58AC29C4">
        <w:rPr>
          <w:rFonts w:ascii="Arial" w:eastAsia="Arial" w:hAnsi="Arial" w:cs="Arial"/>
          <w:color w:val="0D0D0D" w:themeColor="text1" w:themeTint="F2"/>
          <w:sz w:val="22"/>
          <w:szCs w:val="22"/>
        </w:rPr>
        <w:lastRenderedPageBreak/>
        <w:t xml:space="preserve">Evidence of work can be found in a child’s science book which they keep for two years across the key phase and their learning journals or Tapestry in EYFS. Evidence may also be in the form of photographs – particularly in the Foundation Stage and KS1. </w:t>
      </w:r>
    </w:p>
    <w:p w14:paraId="39DCC987" w14:textId="3ADA1CE6" w:rsidR="3CCA21E9" w:rsidRDefault="3CCA21E9" w:rsidP="5214DCB4">
      <w:pPr>
        <w:pStyle w:val="ListParagraph"/>
        <w:numPr>
          <w:ilvl w:val="0"/>
          <w:numId w:val="17"/>
        </w:numPr>
        <w:rPr>
          <w:rFonts w:ascii="Arial" w:eastAsia="Arial" w:hAnsi="Arial" w:cs="Arial"/>
          <w:color w:val="0D0D0D" w:themeColor="text1" w:themeTint="F2"/>
          <w:sz w:val="22"/>
          <w:szCs w:val="22"/>
        </w:rPr>
      </w:pPr>
      <w:r w:rsidRPr="58AC29C4">
        <w:rPr>
          <w:rFonts w:ascii="Arial" w:eastAsia="Arial" w:hAnsi="Arial" w:cs="Arial"/>
          <w:color w:val="0D0D0D" w:themeColor="text1" w:themeTint="F2"/>
          <w:sz w:val="22"/>
          <w:szCs w:val="22"/>
        </w:rPr>
        <w:t xml:space="preserve">Subject leaders will use a triangulation of evidence from book looks, learning walks, observations and end of unit evaluations to monitor the standards in their subject, the quality of teaching the progression. </w:t>
      </w:r>
    </w:p>
    <w:p w14:paraId="26FC5462" w14:textId="642147C0" w:rsidR="3CCA21E9" w:rsidRDefault="3CCA21E9" w:rsidP="5214DCB4">
      <w:pPr>
        <w:pStyle w:val="ListParagraph"/>
        <w:numPr>
          <w:ilvl w:val="0"/>
          <w:numId w:val="17"/>
        </w:numPr>
        <w:rPr>
          <w:rFonts w:ascii="Arial" w:eastAsia="Arial" w:hAnsi="Arial" w:cs="Arial"/>
          <w:color w:val="0D0D0D" w:themeColor="text1" w:themeTint="F2"/>
          <w:sz w:val="22"/>
          <w:szCs w:val="22"/>
        </w:rPr>
      </w:pPr>
      <w:r w:rsidRPr="58AC29C4">
        <w:rPr>
          <w:rFonts w:ascii="Arial" w:eastAsia="Arial" w:hAnsi="Arial" w:cs="Arial"/>
          <w:color w:val="0D0D0D" w:themeColor="text1" w:themeTint="F2"/>
          <w:sz w:val="22"/>
          <w:szCs w:val="22"/>
        </w:rPr>
        <w:t>Subject leaders will evaluate the long-term curriculum plans to ensure that all aspects of the subject are being covered.</w:t>
      </w:r>
    </w:p>
    <w:p w14:paraId="32970DD1" w14:textId="66CC1F6C" w:rsidR="1E0D60DF" w:rsidRDefault="1E0D60DF" w:rsidP="54227C60">
      <w:pPr>
        <w:rPr>
          <w:color w:val="0D0D0D" w:themeColor="text1" w:themeTint="F2"/>
        </w:rPr>
      </w:pPr>
    </w:p>
    <w:p w14:paraId="0ED6AC39" w14:textId="2CA01855" w:rsidR="04C19B78" w:rsidRDefault="04C19B78" w:rsidP="3029EBCD">
      <w:pPr>
        <w:rPr>
          <w:rFonts w:ascii="Arial" w:eastAsia="Arial" w:hAnsi="Arial" w:cs="Arial"/>
          <w:color w:val="000000" w:themeColor="text1"/>
        </w:rPr>
      </w:pPr>
      <w:r w:rsidRPr="58AC29C4">
        <w:rPr>
          <w:rFonts w:ascii="Arial" w:eastAsia="Arial" w:hAnsi="Arial" w:cs="Arial"/>
          <w:b/>
          <w:bCs/>
          <w:color w:val="000000" w:themeColor="text1"/>
          <w:u w:val="single"/>
        </w:rPr>
        <w:t xml:space="preserve">What does the impact of Science look like at Holly Hill? </w:t>
      </w:r>
    </w:p>
    <w:p w14:paraId="4E4BD44C" w14:textId="08C175AE" w:rsidR="58AC29C4" w:rsidRDefault="58AC29C4" w:rsidP="58AC29C4">
      <w:pPr>
        <w:contextualSpacing/>
        <w:rPr>
          <w:rFonts w:ascii="Arial" w:eastAsia="Arial" w:hAnsi="Arial" w:cs="Arial"/>
          <w:color w:val="000000" w:themeColor="text1"/>
          <w:sz w:val="22"/>
          <w:szCs w:val="22"/>
        </w:rPr>
      </w:pPr>
    </w:p>
    <w:p w14:paraId="2AEE5CFF" w14:textId="0118AC9C" w:rsidR="5214DCB4" w:rsidRDefault="04C19B78" w:rsidP="6EAC3C2E">
      <w:pPr>
        <w:contextualSpacing/>
        <w:rPr>
          <w:rFonts w:ascii="Arial" w:eastAsia="Arial" w:hAnsi="Arial" w:cs="Arial"/>
          <w:color w:val="000000" w:themeColor="text1"/>
          <w:sz w:val="22"/>
          <w:szCs w:val="22"/>
        </w:rPr>
      </w:pPr>
      <w:r w:rsidRPr="58AC29C4">
        <w:rPr>
          <w:rFonts w:ascii="Arial" w:eastAsia="Arial" w:hAnsi="Arial" w:cs="Arial"/>
          <w:b/>
          <w:bCs/>
          <w:color w:val="000000" w:themeColor="text1"/>
          <w:sz w:val="22"/>
          <w:szCs w:val="22"/>
        </w:rPr>
        <w:t>By the end of EYFS</w:t>
      </w:r>
      <w:r w:rsidRPr="58AC29C4">
        <w:rPr>
          <w:rFonts w:ascii="Arial" w:eastAsia="Arial" w:hAnsi="Arial" w:cs="Arial"/>
          <w:color w:val="000000" w:themeColor="text1"/>
          <w:sz w:val="22"/>
          <w:szCs w:val="22"/>
        </w:rPr>
        <w:t xml:space="preserve"> pupils will have been given many opportunities to explore the world around them through first hand experiences and observations. They will have begun their skills of asking questions while becoming more inquisitive. They will have done a lot of this learning in our outdoor school environment, benefiting from these outdoor learning experiences. They will have started to talk about what they can see and what they have done. </w:t>
      </w:r>
    </w:p>
    <w:p w14:paraId="63103C9B" w14:textId="135B9ABB" w:rsidR="3029EBCD" w:rsidRDefault="3029EBCD" w:rsidP="3029EBCD">
      <w:pPr>
        <w:contextualSpacing/>
        <w:rPr>
          <w:rFonts w:ascii="Arial" w:eastAsia="Arial" w:hAnsi="Arial" w:cs="Arial"/>
          <w:color w:val="FF0000"/>
        </w:rPr>
      </w:pPr>
    </w:p>
    <w:p w14:paraId="5C8CDC5D" w14:textId="2EF88A2E" w:rsidR="04C19B78" w:rsidRDefault="04C19B78" w:rsidP="3029EBCD">
      <w:pPr>
        <w:contextualSpacing/>
        <w:rPr>
          <w:rFonts w:ascii="Arial" w:eastAsia="Arial" w:hAnsi="Arial" w:cs="Arial"/>
          <w:color w:val="FF0000"/>
        </w:rPr>
      </w:pPr>
      <w:r w:rsidRPr="58AC29C4">
        <w:rPr>
          <w:rFonts w:ascii="Arial" w:eastAsia="Arial" w:hAnsi="Arial" w:cs="Arial"/>
          <w:b/>
          <w:bCs/>
          <w:color w:val="000000" w:themeColor="text1"/>
          <w:sz w:val="22"/>
          <w:szCs w:val="22"/>
        </w:rPr>
        <w:t>By the end of KS1</w:t>
      </w:r>
      <w:r w:rsidRPr="58AC29C4">
        <w:rPr>
          <w:rFonts w:ascii="Arial" w:eastAsia="Arial" w:hAnsi="Arial" w:cs="Arial"/>
          <w:color w:val="000000" w:themeColor="text1"/>
          <w:sz w:val="22"/>
          <w:szCs w:val="22"/>
        </w:rPr>
        <w:t xml:space="preserve"> pupils will have continued to develop skills in observing – looking even more closely at the world around them. Their curiosity will be encouraged and they will develop their ability to ask questions about the world around them. They will have made observations over time and will have started to identify patterns. Their observations will </w:t>
      </w:r>
      <w:r>
        <w:tab/>
      </w:r>
      <w:r w:rsidR="3029EBCD" w:rsidRPr="58AC29C4">
        <w:rPr>
          <w:rFonts w:ascii="Arial" w:eastAsia="Arial" w:hAnsi="Arial" w:cs="Arial"/>
          <w:color w:val="000000" w:themeColor="text1"/>
          <w:sz w:val="22"/>
          <w:szCs w:val="22"/>
        </w:rPr>
        <w:t xml:space="preserve">lead to them being able to classify and find things out using simple tests. They will have developed their language when talking about what they have found out. They will have begun to use secondary sources to aid their learning including books, pictures and photos. They will have started their learning of scientific vocabulary.  </w:t>
      </w:r>
    </w:p>
    <w:p w14:paraId="0CA8EAA6" w14:textId="5900AB86" w:rsidR="3029EBCD" w:rsidRDefault="3029EBCD" w:rsidP="3029EBCD">
      <w:pPr>
        <w:contextualSpacing/>
        <w:rPr>
          <w:color w:val="0D0D0D" w:themeColor="text1" w:themeTint="F2"/>
        </w:rPr>
      </w:pPr>
    </w:p>
    <w:p w14:paraId="28C030A5" w14:textId="02648A2C" w:rsidR="3029EBCD" w:rsidRDefault="3029EBCD" w:rsidP="58AC29C4">
      <w:pPr>
        <w:contextualSpacing/>
        <w:rPr>
          <w:color w:val="0D0D0D" w:themeColor="text1" w:themeTint="F2"/>
        </w:rPr>
      </w:pPr>
      <w:r w:rsidRPr="58AC29C4">
        <w:rPr>
          <w:rFonts w:ascii="Arial" w:eastAsia="Arial" w:hAnsi="Arial" w:cs="Arial"/>
          <w:b/>
          <w:bCs/>
          <w:color w:val="0D0D0D" w:themeColor="text1" w:themeTint="F2"/>
          <w:sz w:val="22"/>
          <w:szCs w:val="22"/>
        </w:rPr>
        <w:t>By the end of KS2</w:t>
      </w:r>
      <w:r w:rsidRPr="58AC29C4">
        <w:rPr>
          <w:rFonts w:ascii="Arial" w:eastAsia="Arial" w:hAnsi="Arial" w:cs="Arial"/>
          <w:color w:val="0D0D0D" w:themeColor="text1" w:themeTint="F2"/>
          <w:sz w:val="22"/>
          <w:szCs w:val="22"/>
        </w:rPr>
        <w:t xml:space="preserve"> pupils will have broadened their scientific view of the world around them.  They will be more confident in developing the scientific investigation process, developing skills in observing, questioning, predicting and testing.  Throughout KS2 they will continue to make more decisions regarding what kind of test will be best for the purpose.  They will continue their development of observing changes over time, noticing patterns, grouping, classifying and fair testing.  They will be able to draw conclusions.  </w:t>
      </w:r>
    </w:p>
    <w:p w14:paraId="7306A471" w14:textId="3F19C948" w:rsidR="3029EBCD" w:rsidRDefault="3029EBCD" w:rsidP="3029EBCD">
      <w:pPr>
        <w:contextualSpacing/>
        <w:rPr>
          <w:color w:val="0D0D0D" w:themeColor="text1" w:themeTint="F2"/>
        </w:rPr>
      </w:pPr>
      <w:r w:rsidRPr="58AC29C4">
        <w:rPr>
          <w:rFonts w:ascii="Arial" w:eastAsia="Arial" w:hAnsi="Arial" w:cs="Arial"/>
          <w:color w:val="0D0D0D" w:themeColor="text1" w:themeTint="F2"/>
          <w:sz w:val="22"/>
          <w:szCs w:val="22"/>
        </w:rPr>
        <w:t xml:space="preserve">By the end of Y6 the children will have had experience and developed understanding of planning and carrying out investigative processes. Hypothesising, using and controlling variables, recording data and findings and drawing conclusions based on observations and findings will be embedded throughout the investigation process.  They will have an understanding for the need to repeat data for specific purposes and act accordingly within their investigation process. The children at this stage will efficiently use secondary sources to help with their scientific knowledge, understanding and investigation processes.  They will have a sound use of the vocabulary pertinent to each topic area and to investigations process. </w:t>
      </w:r>
    </w:p>
    <w:p w14:paraId="62115AF8" w14:textId="4F4FD23E" w:rsidR="3342AE03" w:rsidRDefault="3342AE03" w:rsidP="3342AE03">
      <w:pPr>
        <w:contextualSpacing/>
        <w:rPr>
          <w:color w:val="0D0D0D" w:themeColor="text1" w:themeTint="F2"/>
        </w:rPr>
      </w:pPr>
    </w:p>
    <w:p w14:paraId="49843210" w14:textId="3F019A2F" w:rsidR="3342AE03" w:rsidRDefault="3342AE03">
      <w:r w:rsidRPr="3342AE03">
        <w:rPr>
          <w:rFonts w:ascii="Arial" w:eastAsia="Arial" w:hAnsi="Arial" w:cs="Arial"/>
          <w:b/>
          <w:bCs/>
        </w:rPr>
        <w:t>Written and approved: March 2022</w:t>
      </w:r>
    </w:p>
    <w:p w14:paraId="4E985CDD" w14:textId="4ED64385" w:rsidR="3342AE03" w:rsidRDefault="3342AE03">
      <w:r w:rsidRPr="3342AE03">
        <w:rPr>
          <w:rFonts w:ascii="Arial" w:eastAsia="Arial" w:hAnsi="Arial" w:cs="Arial"/>
          <w:b/>
          <w:bCs/>
        </w:rPr>
        <w:t xml:space="preserve"> </w:t>
      </w:r>
    </w:p>
    <w:p w14:paraId="558099A6" w14:textId="569A3678" w:rsidR="3342AE03" w:rsidRDefault="3342AE03">
      <w:r w:rsidRPr="58AC29C4">
        <w:rPr>
          <w:rFonts w:ascii="Arial" w:eastAsia="Arial" w:hAnsi="Arial" w:cs="Arial"/>
          <w:b/>
          <w:bCs/>
        </w:rPr>
        <w:t>To be reviewed: September 2023</w:t>
      </w:r>
    </w:p>
    <w:p w14:paraId="11D96323" w14:textId="1A39CEE8" w:rsidR="3342AE03" w:rsidRDefault="3342AE03" w:rsidP="3342AE03">
      <w:pPr>
        <w:contextualSpacing/>
        <w:rPr>
          <w:color w:val="0D0D0D" w:themeColor="text1" w:themeTint="F2"/>
        </w:rPr>
      </w:pPr>
    </w:p>
    <w:sectPr w:rsidR="3342AE03" w:rsidSect="00A6280C">
      <w:headerReference w:type="even" r:id="rId12"/>
      <w:headerReference w:type="default" r:id="rId13"/>
      <w:footerReference w:type="even" r:id="rId14"/>
      <w:footerReference w:type="default" r:id="rId15"/>
      <w:headerReference w:type="first" r:id="rId16"/>
      <w:footerReference w:type="first" r:id="rId17"/>
      <w:pgSz w:w="11906" w:h="16838"/>
      <w:pgMar w:top="284" w:right="1440" w:bottom="1440" w:left="1440" w:header="708" w:footer="708" w:gutter="0"/>
      <w:pgBorders w:offsetFrom="page">
        <w:top w:val="thinThickThinSmallGap" w:sz="24" w:space="24" w:color="002060"/>
        <w:left w:val="thinThickThinSmallGap" w:sz="24" w:space="24" w:color="002060"/>
        <w:bottom w:val="thinThickThinSmallGap" w:sz="24" w:space="24" w:color="002060"/>
        <w:right w:val="thinThickThinSmallGap" w:sz="24" w:space="24" w:color="00206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F8DF55" w14:textId="77777777" w:rsidR="00A6280C" w:rsidRDefault="00A6280C" w:rsidP="00A6280C">
      <w:r>
        <w:separator/>
      </w:r>
    </w:p>
  </w:endnote>
  <w:endnote w:type="continuationSeparator" w:id="0">
    <w:p w14:paraId="4724AB3C" w14:textId="77777777" w:rsidR="00A6280C" w:rsidRDefault="00A6280C" w:rsidP="00A628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quot;Arial&quot;,sans-serif">
    <w:altName w:val="Cambria"/>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3F1D1" w14:textId="77777777" w:rsidR="00A6280C" w:rsidRDefault="00A6280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A5E48D" w14:textId="77777777" w:rsidR="00A6280C" w:rsidRDefault="00A6280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C3047B" w14:textId="77777777" w:rsidR="00A6280C" w:rsidRDefault="00A628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CB0465" w14:textId="77777777" w:rsidR="00A6280C" w:rsidRDefault="00A6280C" w:rsidP="00A6280C">
      <w:r>
        <w:separator/>
      </w:r>
    </w:p>
  </w:footnote>
  <w:footnote w:type="continuationSeparator" w:id="0">
    <w:p w14:paraId="117B2152" w14:textId="77777777" w:rsidR="00A6280C" w:rsidRDefault="00A6280C" w:rsidP="00A628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F606A5" w14:textId="53703EF4" w:rsidR="00A6280C" w:rsidRDefault="00B913CE">
    <w:pPr>
      <w:pStyle w:val="Header"/>
    </w:pPr>
    <w:r>
      <w:rPr>
        <w:noProof/>
      </w:rPr>
      <w:pict w14:anchorId="142BFEB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0877547" o:spid="_x0000_s2050" type="#_x0000_t75" style="position:absolute;margin-left:0;margin-top:0;width:451.2pt;height:382.85pt;z-index:-251657216;mso-position-horizontal:center;mso-position-horizontal-relative:margin;mso-position-vertical:center;mso-position-vertical-relative:margin" o:allowincell="f">
          <v:imagedata r:id="rId1" o:title="logocolour"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6D47A9" w14:textId="76D797C8" w:rsidR="00A6280C" w:rsidRDefault="00B913CE">
    <w:pPr>
      <w:pStyle w:val="Header"/>
    </w:pPr>
    <w:r>
      <w:rPr>
        <w:noProof/>
      </w:rPr>
      <w:pict w14:anchorId="47E6C3A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0877548" o:spid="_x0000_s2051" type="#_x0000_t75" style="position:absolute;margin-left:0;margin-top:0;width:451.2pt;height:382.85pt;z-index:-251656192;mso-position-horizontal:center;mso-position-horizontal-relative:margin;mso-position-vertical:center;mso-position-vertical-relative:margin" o:allowincell="f">
          <v:imagedata r:id="rId1" o:title="logocolour"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1AEC09" w14:textId="4E8FB255" w:rsidR="00A6280C" w:rsidRDefault="00B913CE">
    <w:pPr>
      <w:pStyle w:val="Header"/>
    </w:pPr>
    <w:r>
      <w:rPr>
        <w:noProof/>
      </w:rPr>
      <w:pict w14:anchorId="79B943F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0877546" o:spid="_x0000_s2049" type="#_x0000_t75" style="position:absolute;margin-left:0;margin-top:0;width:451.2pt;height:382.85pt;z-index:-251658240;mso-position-horizontal:center;mso-position-horizontal-relative:margin;mso-position-vertical:center;mso-position-vertical-relative:margin" o:allowincell="f">
          <v:imagedata r:id="rId1" o:title="logocolour"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1C41"/>
    <w:multiLevelType w:val="hybridMultilevel"/>
    <w:tmpl w:val="FFFFFFFF"/>
    <w:lvl w:ilvl="0" w:tplc="268ACD1A">
      <w:start w:val="1"/>
      <w:numFmt w:val="bullet"/>
      <w:lvlText w:val="-"/>
      <w:lvlJc w:val="left"/>
      <w:pPr>
        <w:ind w:left="720" w:hanging="360"/>
      </w:pPr>
      <w:rPr>
        <w:rFonts w:ascii="&quot;Arial&quot;,sans-serif" w:hAnsi="&quot;Arial&quot;,sans-serif" w:hint="default"/>
      </w:rPr>
    </w:lvl>
    <w:lvl w:ilvl="1" w:tplc="1592E43E">
      <w:start w:val="1"/>
      <w:numFmt w:val="bullet"/>
      <w:lvlText w:val="o"/>
      <w:lvlJc w:val="left"/>
      <w:pPr>
        <w:ind w:left="1440" w:hanging="360"/>
      </w:pPr>
      <w:rPr>
        <w:rFonts w:ascii="Courier New" w:hAnsi="Courier New" w:hint="default"/>
      </w:rPr>
    </w:lvl>
    <w:lvl w:ilvl="2" w:tplc="DA84B4F2">
      <w:start w:val="1"/>
      <w:numFmt w:val="bullet"/>
      <w:lvlText w:val=""/>
      <w:lvlJc w:val="left"/>
      <w:pPr>
        <w:ind w:left="2160" w:hanging="360"/>
      </w:pPr>
      <w:rPr>
        <w:rFonts w:ascii="Wingdings" w:hAnsi="Wingdings" w:hint="default"/>
      </w:rPr>
    </w:lvl>
    <w:lvl w:ilvl="3" w:tplc="2BF499DE">
      <w:start w:val="1"/>
      <w:numFmt w:val="bullet"/>
      <w:lvlText w:val=""/>
      <w:lvlJc w:val="left"/>
      <w:pPr>
        <w:ind w:left="2880" w:hanging="360"/>
      </w:pPr>
      <w:rPr>
        <w:rFonts w:ascii="Symbol" w:hAnsi="Symbol" w:hint="default"/>
      </w:rPr>
    </w:lvl>
    <w:lvl w:ilvl="4" w:tplc="7BFC18D4">
      <w:start w:val="1"/>
      <w:numFmt w:val="bullet"/>
      <w:lvlText w:val="o"/>
      <w:lvlJc w:val="left"/>
      <w:pPr>
        <w:ind w:left="3600" w:hanging="360"/>
      </w:pPr>
      <w:rPr>
        <w:rFonts w:ascii="Courier New" w:hAnsi="Courier New" w:hint="default"/>
      </w:rPr>
    </w:lvl>
    <w:lvl w:ilvl="5" w:tplc="D1D0AD10">
      <w:start w:val="1"/>
      <w:numFmt w:val="bullet"/>
      <w:lvlText w:val=""/>
      <w:lvlJc w:val="left"/>
      <w:pPr>
        <w:ind w:left="4320" w:hanging="360"/>
      </w:pPr>
      <w:rPr>
        <w:rFonts w:ascii="Wingdings" w:hAnsi="Wingdings" w:hint="default"/>
      </w:rPr>
    </w:lvl>
    <w:lvl w:ilvl="6" w:tplc="C5BE9D92">
      <w:start w:val="1"/>
      <w:numFmt w:val="bullet"/>
      <w:lvlText w:val=""/>
      <w:lvlJc w:val="left"/>
      <w:pPr>
        <w:ind w:left="5040" w:hanging="360"/>
      </w:pPr>
      <w:rPr>
        <w:rFonts w:ascii="Symbol" w:hAnsi="Symbol" w:hint="default"/>
      </w:rPr>
    </w:lvl>
    <w:lvl w:ilvl="7" w:tplc="758886BC">
      <w:start w:val="1"/>
      <w:numFmt w:val="bullet"/>
      <w:lvlText w:val="o"/>
      <w:lvlJc w:val="left"/>
      <w:pPr>
        <w:ind w:left="5760" w:hanging="360"/>
      </w:pPr>
      <w:rPr>
        <w:rFonts w:ascii="Courier New" w:hAnsi="Courier New" w:hint="default"/>
      </w:rPr>
    </w:lvl>
    <w:lvl w:ilvl="8" w:tplc="83CEFE4E">
      <w:start w:val="1"/>
      <w:numFmt w:val="bullet"/>
      <w:lvlText w:val=""/>
      <w:lvlJc w:val="left"/>
      <w:pPr>
        <w:ind w:left="6480" w:hanging="360"/>
      </w:pPr>
      <w:rPr>
        <w:rFonts w:ascii="Wingdings" w:hAnsi="Wingdings" w:hint="default"/>
      </w:rPr>
    </w:lvl>
  </w:abstractNum>
  <w:abstractNum w:abstractNumId="1" w15:restartNumberingAfterBreak="0">
    <w:nsid w:val="06E361BE"/>
    <w:multiLevelType w:val="hybridMultilevel"/>
    <w:tmpl w:val="EA68305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AE347AF"/>
    <w:multiLevelType w:val="hybridMultilevel"/>
    <w:tmpl w:val="99A6ED3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F335269"/>
    <w:multiLevelType w:val="hybridMultilevel"/>
    <w:tmpl w:val="BF745E1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390D3D"/>
    <w:multiLevelType w:val="hybridMultilevel"/>
    <w:tmpl w:val="FEDA8E52"/>
    <w:lvl w:ilvl="0" w:tplc="465EEFB8">
      <w:start w:val="1"/>
      <w:numFmt w:val="bullet"/>
      <w:lvlText w:val=""/>
      <w:lvlJc w:val="left"/>
      <w:pPr>
        <w:ind w:left="720" w:hanging="360"/>
      </w:pPr>
      <w:rPr>
        <w:rFonts w:ascii="Symbol" w:hAnsi="Symbol" w:hint="default"/>
      </w:rPr>
    </w:lvl>
    <w:lvl w:ilvl="1" w:tplc="17627A2A">
      <w:start w:val="1"/>
      <w:numFmt w:val="bullet"/>
      <w:lvlText w:val="o"/>
      <w:lvlJc w:val="left"/>
      <w:pPr>
        <w:ind w:left="1440" w:hanging="360"/>
      </w:pPr>
      <w:rPr>
        <w:rFonts w:ascii="Courier New" w:hAnsi="Courier New" w:hint="default"/>
      </w:rPr>
    </w:lvl>
    <w:lvl w:ilvl="2" w:tplc="3A80B794">
      <w:start w:val="1"/>
      <w:numFmt w:val="bullet"/>
      <w:lvlText w:val=""/>
      <w:lvlJc w:val="left"/>
      <w:pPr>
        <w:ind w:left="2160" w:hanging="360"/>
      </w:pPr>
      <w:rPr>
        <w:rFonts w:ascii="Wingdings" w:hAnsi="Wingdings" w:hint="default"/>
      </w:rPr>
    </w:lvl>
    <w:lvl w:ilvl="3" w:tplc="4D06646E">
      <w:start w:val="1"/>
      <w:numFmt w:val="bullet"/>
      <w:lvlText w:val=""/>
      <w:lvlJc w:val="left"/>
      <w:pPr>
        <w:ind w:left="2880" w:hanging="360"/>
      </w:pPr>
      <w:rPr>
        <w:rFonts w:ascii="Symbol" w:hAnsi="Symbol" w:hint="default"/>
      </w:rPr>
    </w:lvl>
    <w:lvl w:ilvl="4" w:tplc="4CE6802E">
      <w:start w:val="1"/>
      <w:numFmt w:val="bullet"/>
      <w:lvlText w:val="o"/>
      <w:lvlJc w:val="left"/>
      <w:pPr>
        <w:ind w:left="3600" w:hanging="360"/>
      </w:pPr>
      <w:rPr>
        <w:rFonts w:ascii="Courier New" w:hAnsi="Courier New" w:hint="default"/>
      </w:rPr>
    </w:lvl>
    <w:lvl w:ilvl="5" w:tplc="F3EE91F2">
      <w:start w:val="1"/>
      <w:numFmt w:val="bullet"/>
      <w:lvlText w:val=""/>
      <w:lvlJc w:val="left"/>
      <w:pPr>
        <w:ind w:left="4320" w:hanging="360"/>
      </w:pPr>
      <w:rPr>
        <w:rFonts w:ascii="Wingdings" w:hAnsi="Wingdings" w:hint="default"/>
      </w:rPr>
    </w:lvl>
    <w:lvl w:ilvl="6" w:tplc="6D4A51B2">
      <w:start w:val="1"/>
      <w:numFmt w:val="bullet"/>
      <w:lvlText w:val=""/>
      <w:lvlJc w:val="left"/>
      <w:pPr>
        <w:ind w:left="5040" w:hanging="360"/>
      </w:pPr>
      <w:rPr>
        <w:rFonts w:ascii="Symbol" w:hAnsi="Symbol" w:hint="default"/>
      </w:rPr>
    </w:lvl>
    <w:lvl w:ilvl="7" w:tplc="7EB672E2">
      <w:start w:val="1"/>
      <w:numFmt w:val="bullet"/>
      <w:lvlText w:val="o"/>
      <w:lvlJc w:val="left"/>
      <w:pPr>
        <w:ind w:left="5760" w:hanging="360"/>
      </w:pPr>
      <w:rPr>
        <w:rFonts w:ascii="Courier New" w:hAnsi="Courier New" w:hint="default"/>
      </w:rPr>
    </w:lvl>
    <w:lvl w:ilvl="8" w:tplc="A57E85DA">
      <w:start w:val="1"/>
      <w:numFmt w:val="bullet"/>
      <w:lvlText w:val=""/>
      <w:lvlJc w:val="left"/>
      <w:pPr>
        <w:ind w:left="6480" w:hanging="360"/>
      </w:pPr>
      <w:rPr>
        <w:rFonts w:ascii="Wingdings" w:hAnsi="Wingdings" w:hint="default"/>
      </w:rPr>
    </w:lvl>
  </w:abstractNum>
  <w:abstractNum w:abstractNumId="5" w15:restartNumberingAfterBreak="0">
    <w:nsid w:val="1F814676"/>
    <w:multiLevelType w:val="hybridMultilevel"/>
    <w:tmpl w:val="AAE6DB54"/>
    <w:lvl w:ilvl="0" w:tplc="BEA8D9B4">
      <w:start w:val="1"/>
      <w:numFmt w:val="bullet"/>
      <w:lvlText w:val="-"/>
      <w:lvlJc w:val="left"/>
      <w:pPr>
        <w:ind w:left="720" w:hanging="360"/>
      </w:pPr>
      <w:rPr>
        <w:rFonts w:ascii="&quot;Arial&quot;,sans-serif" w:hAnsi="&quot;Arial&quot;,sans-serif" w:hint="default"/>
      </w:rPr>
    </w:lvl>
    <w:lvl w:ilvl="1" w:tplc="5232A47E">
      <w:start w:val="1"/>
      <w:numFmt w:val="bullet"/>
      <w:lvlText w:val="o"/>
      <w:lvlJc w:val="left"/>
      <w:pPr>
        <w:ind w:left="1440" w:hanging="360"/>
      </w:pPr>
      <w:rPr>
        <w:rFonts w:ascii="Courier New" w:hAnsi="Courier New" w:hint="default"/>
      </w:rPr>
    </w:lvl>
    <w:lvl w:ilvl="2" w:tplc="027EEE32">
      <w:start w:val="1"/>
      <w:numFmt w:val="bullet"/>
      <w:lvlText w:val=""/>
      <w:lvlJc w:val="left"/>
      <w:pPr>
        <w:ind w:left="2160" w:hanging="360"/>
      </w:pPr>
      <w:rPr>
        <w:rFonts w:ascii="Wingdings" w:hAnsi="Wingdings" w:hint="default"/>
      </w:rPr>
    </w:lvl>
    <w:lvl w:ilvl="3" w:tplc="9C9EE09C">
      <w:start w:val="1"/>
      <w:numFmt w:val="bullet"/>
      <w:lvlText w:val=""/>
      <w:lvlJc w:val="left"/>
      <w:pPr>
        <w:ind w:left="2880" w:hanging="360"/>
      </w:pPr>
      <w:rPr>
        <w:rFonts w:ascii="Symbol" w:hAnsi="Symbol" w:hint="default"/>
      </w:rPr>
    </w:lvl>
    <w:lvl w:ilvl="4" w:tplc="81FE926E">
      <w:start w:val="1"/>
      <w:numFmt w:val="bullet"/>
      <w:lvlText w:val="o"/>
      <w:lvlJc w:val="left"/>
      <w:pPr>
        <w:ind w:left="3600" w:hanging="360"/>
      </w:pPr>
      <w:rPr>
        <w:rFonts w:ascii="Courier New" w:hAnsi="Courier New" w:hint="default"/>
      </w:rPr>
    </w:lvl>
    <w:lvl w:ilvl="5" w:tplc="F5D45F12">
      <w:start w:val="1"/>
      <w:numFmt w:val="bullet"/>
      <w:lvlText w:val=""/>
      <w:lvlJc w:val="left"/>
      <w:pPr>
        <w:ind w:left="4320" w:hanging="360"/>
      </w:pPr>
      <w:rPr>
        <w:rFonts w:ascii="Wingdings" w:hAnsi="Wingdings" w:hint="default"/>
      </w:rPr>
    </w:lvl>
    <w:lvl w:ilvl="6" w:tplc="B88A167E">
      <w:start w:val="1"/>
      <w:numFmt w:val="bullet"/>
      <w:lvlText w:val=""/>
      <w:lvlJc w:val="left"/>
      <w:pPr>
        <w:ind w:left="5040" w:hanging="360"/>
      </w:pPr>
      <w:rPr>
        <w:rFonts w:ascii="Symbol" w:hAnsi="Symbol" w:hint="default"/>
      </w:rPr>
    </w:lvl>
    <w:lvl w:ilvl="7" w:tplc="57E42856">
      <w:start w:val="1"/>
      <w:numFmt w:val="bullet"/>
      <w:lvlText w:val="o"/>
      <w:lvlJc w:val="left"/>
      <w:pPr>
        <w:ind w:left="5760" w:hanging="360"/>
      </w:pPr>
      <w:rPr>
        <w:rFonts w:ascii="Courier New" w:hAnsi="Courier New" w:hint="default"/>
      </w:rPr>
    </w:lvl>
    <w:lvl w:ilvl="8" w:tplc="EA7C1C8E">
      <w:start w:val="1"/>
      <w:numFmt w:val="bullet"/>
      <w:lvlText w:val=""/>
      <w:lvlJc w:val="left"/>
      <w:pPr>
        <w:ind w:left="6480" w:hanging="360"/>
      </w:pPr>
      <w:rPr>
        <w:rFonts w:ascii="Wingdings" w:hAnsi="Wingdings" w:hint="default"/>
      </w:rPr>
    </w:lvl>
  </w:abstractNum>
  <w:abstractNum w:abstractNumId="6" w15:restartNumberingAfterBreak="0">
    <w:nsid w:val="23052328"/>
    <w:multiLevelType w:val="hybridMultilevel"/>
    <w:tmpl w:val="F8461D5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3FA377A"/>
    <w:multiLevelType w:val="hybridMultilevel"/>
    <w:tmpl w:val="FFFFFFFF"/>
    <w:lvl w:ilvl="0" w:tplc="FC943CDA">
      <w:start w:val="1"/>
      <w:numFmt w:val="bullet"/>
      <w:lvlText w:val="-"/>
      <w:lvlJc w:val="left"/>
      <w:pPr>
        <w:ind w:left="720" w:hanging="360"/>
      </w:pPr>
      <w:rPr>
        <w:rFonts w:ascii="Calibri" w:hAnsi="Calibri" w:hint="default"/>
      </w:rPr>
    </w:lvl>
    <w:lvl w:ilvl="1" w:tplc="CBD8D75E">
      <w:start w:val="1"/>
      <w:numFmt w:val="bullet"/>
      <w:lvlText w:val="o"/>
      <w:lvlJc w:val="left"/>
      <w:pPr>
        <w:ind w:left="1440" w:hanging="360"/>
      </w:pPr>
      <w:rPr>
        <w:rFonts w:ascii="Courier New" w:hAnsi="Courier New" w:hint="default"/>
      </w:rPr>
    </w:lvl>
    <w:lvl w:ilvl="2" w:tplc="C79EB6F8">
      <w:start w:val="1"/>
      <w:numFmt w:val="bullet"/>
      <w:lvlText w:val=""/>
      <w:lvlJc w:val="left"/>
      <w:pPr>
        <w:ind w:left="2160" w:hanging="360"/>
      </w:pPr>
      <w:rPr>
        <w:rFonts w:ascii="Wingdings" w:hAnsi="Wingdings" w:hint="default"/>
      </w:rPr>
    </w:lvl>
    <w:lvl w:ilvl="3" w:tplc="E8E64464">
      <w:start w:val="1"/>
      <w:numFmt w:val="bullet"/>
      <w:lvlText w:val=""/>
      <w:lvlJc w:val="left"/>
      <w:pPr>
        <w:ind w:left="2880" w:hanging="360"/>
      </w:pPr>
      <w:rPr>
        <w:rFonts w:ascii="Symbol" w:hAnsi="Symbol" w:hint="default"/>
      </w:rPr>
    </w:lvl>
    <w:lvl w:ilvl="4" w:tplc="FF2CF578">
      <w:start w:val="1"/>
      <w:numFmt w:val="bullet"/>
      <w:lvlText w:val="o"/>
      <w:lvlJc w:val="left"/>
      <w:pPr>
        <w:ind w:left="3600" w:hanging="360"/>
      </w:pPr>
      <w:rPr>
        <w:rFonts w:ascii="Courier New" w:hAnsi="Courier New" w:hint="default"/>
      </w:rPr>
    </w:lvl>
    <w:lvl w:ilvl="5" w:tplc="8B803046">
      <w:start w:val="1"/>
      <w:numFmt w:val="bullet"/>
      <w:lvlText w:val=""/>
      <w:lvlJc w:val="left"/>
      <w:pPr>
        <w:ind w:left="4320" w:hanging="360"/>
      </w:pPr>
      <w:rPr>
        <w:rFonts w:ascii="Wingdings" w:hAnsi="Wingdings" w:hint="default"/>
      </w:rPr>
    </w:lvl>
    <w:lvl w:ilvl="6" w:tplc="7036481E">
      <w:start w:val="1"/>
      <w:numFmt w:val="bullet"/>
      <w:lvlText w:val=""/>
      <w:lvlJc w:val="left"/>
      <w:pPr>
        <w:ind w:left="5040" w:hanging="360"/>
      </w:pPr>
      <w:rPr>
        <w:rFonts w:ascii="Symbol" w:hAnsi="Symbol" w:hint="default"/>
      </w:rPr>
    </w:lvl>
    <w:lvl w:ilvl="7" w:tplc="2396BDA0">
      <w:start w:val="1"/>
      <w:numFmt w:val="bullet"/>
      <w:lvlText w:val="o"/>
      <w:lvlJc w:val="left"/>
      <w:pPr>
        <w:ind w:left="5760" w:hanging="360"/>
      </w:pPr>
      <w:rPr>
        <w:rFonts w:ascii="Courier New" w:hAnsi="Courier New" w:hint="default"/>
      </w:rPr>
    </w:lvl>
    <w:lvl w:ilvl="8" w:tplc="5A7A5A38">
      <w:start w:val="1"/>
      <w:numFmt w:val="bullet"/>
      <w:lvlText w:val=""/>
      <w:lvlJc w:val="left"/>
      <w:pPr>
        <w:ind w:left="6480" w:hanging="360"/>
      </w:pPr>
      <w:rPr>
        <w:rFonts w:ascii="Wingdings" w:hAnsi="Wingdings" w:hint="default"/>
      </w:rPr>
    </w:lvl>
  </w:abstractNum>
  <w:abstractNum w:abstractNumId="8" w15:restartNumberingAfterBreak="0">
    <w:nsid w:val="36602DFE"/>
    <w:multiLevelType w:val="hybridMultilevel"/>
    <w:tmpl w:val="FFFFFFFF"/>
    <w:lvl w:ilvl="0" w:tplc="514A1052">
      <w:start w:val="1"/>
      <w:numFmt w:val="bullet"/>
      <w:lvlText w:val="-"/>
      <w:lvlJc w:val="left"/>
      <w:pPr>
        <w:ind w:left="720" w:hanging="360"/>
      </w:pPr>
      <w:rPr>
        <w:rFonts w:ascii="Calibri" w:hAnsi="Calibri" w:hint="default"/>
      </w:rPr>
    </w:lvl>
    <w:lvl w:ilvl="1" w:tplc="6BFC091A">
      <w:start w:val="1"/>
      <w:numFmt w:val="bullet"/>
      <w:lvlText w:val="o"/>
      <w:lvlJc w:val="left"/>
      <w:pPr>
        <w:ind w:left="1440" w:hanging="360"/>
      </w:pPr>
      <w:rPr>
        <w:rFonts w:ascii="Courier New" w:hAnsi="Courier New" w:hint="default"/>
      </w:rPr>
    </w:lvl>
    <w:lvl w:ilvl="2" w:tplc="8E167EEC">
      <w:start w:val="1"/>
      <w:numFmt w:val="bullet"/>
      <w:lvlText w:val=""/>
      <w:lvlJc w:val="left"/>
      <w:pPr>
        <w:ind w:left="2160" w:hanging="360"/>
      </w:pPr>
      <w:rPr>
        <w:rFonts w:ascii="Wingdings" w:hAnsi="Wingdings" w:hint="default"/>
      </w:rPr>
    </w:lvl>
    <w:lvl w:ilvl="3" w:tplc="A478396C">
      <w:start w:val="1"/>
      <w:numFmt w:val="bullet"/>
      <w:lvlText w:val=""/>
      <w:lvlJc w:val="left"/>
      <w:pPr>
        <w:ind w:left="2880" w:hanging="360"/>
      </w:pPr>
      <w:rPr>
        <w:rFonts w:ascii="Symbol" w:hAnsi="Symbol" w:hint="default"/>
      </w:rPr>
    </w:lvl>
    <w:lvl w:ilvl="4" w:tplc="59B8627A">
      <w:start w:val="1"/>
      <w:numFmt w:val="bullet"/>
      <w:lvlText w:val="o"/>
      <w:lvlJc w:val="left"/>
      <w:pPr>
        <w:ind w:left="3600" w:hanging="360"/>
      </w:pPr>
      <w:rPr>
        <w:rFonts w:ascii="Courier New" w:hAnsi="Courier New" w:hint="default"/>
      </w:rPr>
    </w:lvl>
    <w:lvl w:ilvl="5" w:tplc="6A98C8D6">
      <w:start w:val="1"/>
      <w:numFmt w:val="bullet"/>
      <w:lvlText w:val=""/>
      <w:lvlJc w:val="left"/>
      <w:pPr>
        <w:ind w:left="4320" w:hanging="360"/>
      </w:pPr>
      <w:rPr>
        <w:rFonts w:ascii="Wingdings" w:hAnsi="Wingdings" w:hint="default"/>
      </w:rPr>
    </w:lvl>
    <w:lvl w:ilvl="6" w:tplc="71842DF4">
      <w:start w:val="1"/>
      <w:numFmt w:val="bullet"/>
      <w:lvlText w:val=""/>
      <w:lvlJc w:val="left"/>
      <w:pPr>
        <w:ind w:left="5040" w:hanging="360"/>
      </w:pPr>
      <w:rPr>
        <w:rFonts w:ascii="Symbol" w:hAnsi="Symbol" w:hint="default"/>
      </w:rPr>
    </w:lvl>
    <w:lvl w:ilvl="7" w:tplc="3380007E">
      <w:start w:val="1"/>
      <w:numFmt w:val="bullet"/>
      <w:lvlText w:val="o"/>
      <w:lvlJc w:val="left"/>
      <w:pPr>
        <w:ind w:left="5760" w:hanging="360"/>
      </w:pPr>
      <w:rPr>
        <w:rFonts w:ascii="Courier New" w:hAnsi="Courier New" w:hint="default"/>
      </w:rPr>
    </w:lvl>
    <w:lvl w:ilvl="8" w:tplc="32C88490">
      <w:start w:val="1"/>
      <w:numFmt w:val="bullet"/>
      <w:lvlText w:val=""/>
      <w:lvlJc w:val="left"/>
      <w:pPr>
        <w:ind w:left="6480" w:hanging="360"/>
      </w:pPr>
      <w:rPr>
        <w:rFonts w:ascii="Wingdings" w:hAnsi="Wingdings" w:hint="default"/>
      </w:rPr>
    </w:lvl>
  </w:abstractNum>
  <w:abstractNum w:abstractNumId="9" w15:restartNumberingAfterBreak="0">
    <w:nsid w:val="3E4D4F77"/>
    <w:multiLevelType w:val="hybridMultilevel"/>
    <w:tmpl w:val="A93AC59C"/>
    <w:lvl w:ilvl="0" w:tplc="6DACDC1A">
      <w:start w:val="1"/>
      <w:numFmt w:val="bullet"/>
      <w:lvlText w:val=""/>
      <w:lvlJc w:val="left"/>
      <w:pPr>
        <w:ind w:left="720" w:hanging="360"/>
      </w:pPr>
      <w:rPr>
        <w:rFonts w:ascii="Symbol" w:hAnsi="Symbol" w:hint="default"/>
      </w:rPr>
    </w:lvl>
    <w:lvl w:ilvl="1" w:tplc="4E3CBEBE">
      <w:start w:val="1"/>
      <w:numFmt w:val="bullet"/>
      <w:lvlText w:val="o"/>
      <w:lvlJc w:val="left"/>
      <w:pPr>
        <w:ind w:left="1440" w:hanging="360"/>
      </w:pPr>
      <w:rPr>
        <w:rFonts w:ascii="Courier New" w:hAnsi="Courier New" w:hint="default"/>
      </w:rPr>
    </w:lvl>
    <w:lvl w:ilvl="2" w:tplc="3AEAA396">
      <w:start w:val="1"/>
      <w:numFmt w:val="bullet"/>
      <w:lvlText w:val=""/>
      <w:lvlJc w:val="left"/>
      <w:pPr>
        <w:ind w:left="2160" w:hanging="360"/>
      </w:pPr>
      <w:rPr>
        <w:rFonts w:ascii="Wingdings" w:hAnsi="Wingdings" w:hint="default"/>
      </w:rPr>
    </w:lvl>
    <w:lvl w:ilvl="3" w:tplc="2C122A60">
      <w:start w:val="1"/>
      <w:numFmt w:val="bullet"/>
      <w:lvlText w:val=""/>
      <w:lvlJc w:val="left"/>
      <w:pPr>
        <w:ind w:left="2880" w:hanging="360"/>
      </w:pPr>
      <w:rPr>
        <w:rFonts w:ascii="Symbol" w:hAnsi="Symbol" w:hint="default"/>
      </w:rPr>
    </w:lvl>
    <w:lvl w:ilvl="4" w:tplc="2D1290CC">
      <w:start w:val="1"/>
      <w:numFmt w:val="bullet"/>
      <w:lvlText w:val="o"/>
      <w:lvlJc w:val="left"/>
      <w:pPr>
        <w:ind w:left="3600" w:hanging="360"/>
      </w:pPr>
      <w:rPr>
        <w:rFonts w:ascii="Courier New" w:hAnsi="Courier New" w:hint="default"/>
      </w:rPr>
    </w:lvl>
    <w:lvl w:ilvl="5" w:tplc="74240CAE">
      <w:start w:val="1"/>
      <w:numFmt w:val="bullet"/>
      <w:lvlText w:val=""/>
      <w:lvlJc w:val="left"/>
      <w:pPr>
        <w:ind w:left="4320" w:hanging="360"/>
      </w:pPr>
      <w:rPr>
        <w:rFonts w:ascii="Wingdings" w:hAnsi="Wingdings" w:hint="default"/>
      </w:rPr>
    </w:lvl>
    <w:lvl w:ilvl="6" w:tplc="EEC45EB0">
      <w:start w:val="1"/>
      <w:numFmt w:val="bullet"/>
      <w:lvlText w:val=""/>
      <w:lvlJc w:val="left"/>
      <w:pPr>
        <w:ind w:left="5040" w:hanging="360"/>
      </w:pPr>
      <w:rPr>
        <w:rFonts w:ascii="Symbol" w:hAnsi="Symbol" w:hint="default"/>
      </w:rPr>
    </w:lvl>
    <w:lvl w:ilvl="7" w:tplc="E68A00DA">
      <w:start w:val="1"/>
      <w:numFmt w:val="bullet"/>
      <w:lvlText w:val="o"/>
      <w:lvlJc w:val="left"/>
      <w:pPr>
        <w:ind w:left="5760" w:hanging="360"/>
      </w:pPr>
      <w:rPr>
        <w:rFonts w:ascii="Courier New" w:hAnsi="Courier New" w:hint="default"/>
      </w:rPr>
    </w:lvl>
    <w:lvl w:ilvl="8" w:tplc="F3B6122A">
      <w:start w:val="1"/>
      <w:numFmt w:val="bullet"/>
      <w:lvlText w:val=""/>
      <w:lvlJc w:val="left"/>
      <w:pPr>
        <w:ind w:left="6480" w:hanging="360"/>
      </w:pPr>
      <w:rPr>
        <w:rFonts w:ascii="Wingdings" w:hAnsi="Wingdings" w:hint="default"/>
      </w:rPr>
    </w:lvl>
  </w:abstractNum>
  <w:abstractNum w:abstractNumId="10" w15:restartNumberingAfterBreak="0">
    <w:nsid w:val="404F574C"/>
    <w:multiLevelType w:val="hybridMultilevel"/>
    <w:tmpl w:val="7244FB5E"/>
    <w:lvl w:ilvl="0" w:tplc="CCA67A12">
      <w:start w:val="1"/>
      <w:numFmt w:val="bullet"/>
      <w:lvlText w:val=""/>
      <w:lvlJc w:val="left"/>
      <w:pPr>
        <w:ind w:left="720" w:hanging="360"/>
      </w:pPr>
      <w:rPr>
        <w:rFonts w:ascii="Symbol" w:hAnsi="Symbol" w:hint="default"/>
      </w:rPr>
    </w:lvl>
    <w:lvl w:ilvl="1" w:tplc="A2A6277E">
      <w:start w:val="1"/>
      <w:numFmt w:val="bullet"/>
      <w:lvlText w:val="o"/>
      <w:lvlJc w:val="left"/>
      <w:pPr>
        <w:ind w:left="1440" w:hanging="360"/>
      </w:pPr>
      <w:rPr>
        <w:rFonts w:ascii="Courier New" w:hAnsi="Courier New" w:hint="default"/>
      </w:rPr>
    </w:lvl>
    <w:lvl w:ilvl="2" w:tplc="820205AE">
      <w:start w:val="1"/>
      <w:numFmt w:val="bullet"/>
      <w:lvlText w:val=""/>
      <w:lvlJc w:val="left"/>
      <w:pPr>
        <w:ind w:left="2160" w:hanging="360"/>
      </w:pPr>
      <w:rPr>
        <w:rFonts w:ascii="Wingdings" w:hAnsi="Wingdings" w:hint="default"/>
      </w:rPr>
    </w:lvl>
    <w:lvl w:ilvl="3" w:tplc="46DE4522">
      <w:start w:val="1"/>
      <w:numFmt w:val="bullet"/>
      <w:lvlText w:val=""/>
      <w:lvlJc w:val="left"/>
      <w:pPr>
        <w:ind w:left="2880" w:hanging="360"/>
      </w:pPr>
      <w:rPr>
        <w:rFonts w:ascii="Symbol" w:hAnsi="Symbol" w:hint="default"/>
      </w:rPr>
    </w:lvl>
    <w:lvl w:ilvl="4" w:tplc="771CCB9E">
      <w:start w:val="1"/>
      <w:numFmt w:val="bullet"/>
      <w:lvlText w:val="o"/>
      <w:lvlJc w:val="left"/>
      <w:pPr>
        <w:ind w:left="3600" w:hanging="360"/>
      </w:pPr>
      <w:rPr>
        <w:rFonts w:ascii="Courier New" w:hAnsi="Courier New" w:hint="default"/>
      </w:rPr>
    </w:lvl>
    <w:lvl w:ilvl="5" w:tplc="E6E2FB2A">
      <w:start w:val="1"/>
      <w:numFmt w:val="bullet"/>
      <w:lvlText w:val=""/>
      <w:lvlJc w:val="left"/>
      <w:pPr>
        <w:ind w:left="4320" w:hanging="360"/>
      </w:pPr>
      <w:rPr>
        <w:rFonts w:ascii="Wingdings" w:hAnsi="Wingdings" w:hint="default"/>
      </w:rPr>
    </w:lvl>
    <w:lvl w:ilvl="6" w:tplc="0E4E202C">
      <w:start w:val="1"/>
      <w:numFmt w:val="bullet"/>
      <w:lvlText w:val=""/>
      <w:lvlJc w:val="left"/>
      <w:pPr>
        <w:ind w:left="5040" w:hanging="360"/>
      </w:pPr>
      <w:rPr>
        <w:rFonts w:ascii="Symbol" w:hAnsi="Symbol" w:hint="default"/>
      </w:rPr>
    </w:lvl>
    <w:lvl w:ilvl="7" w:tplc="A4FA9B18">
      <w:start w:val="1"/>
      <w:numFmt w:val="bullet"/>
      <w:lvlText w:val="o"/>
      <w:lvlJc w:val="left"/>
      <w:pPr>
        <w:ind w:left="5760" w:hanging="360"/>
      </w:pPr>
      <w:rPr>
        <w:rFonts w:ascii="Courier New" w:hAnsi="Courier New" w:hint="default"/>
      </w:rPr>
    </w:lvl>
    <w:lvl w:ilvl="8" w:tplc="6046DADE">
      <w:start w:val="1"/>
      <w:numFmt w:val="bullet"/>
      <w:lvlText w:val=""/>
      <w:lvlJc w:val="left"/>
      <w:pPr>
        <w:ind w:left="6480" w:hanging="360"/>
      </w:pPr>
      <w:rPr>
        <w:rFonts w:ascii="Wingdings" w:hAnsi="Wingdings" w:hint="default"/>
      </w:rPr>
    </w:lvl>
  </w:abstractNum>
  <w:abstractNum w:abstractNumId="11" w15:restartNumberingAfterBreak="0">
    <w:nsid w:val="42656268"/>
    <w:multiLevelType w:val="hybridMultilevel"/>
    <w:tmpl w:val="FFFFFFFF"/>
    <w:lvl w:ilvl="0" w:tplc="E6446640">
      <w:start w:val="1"/>
      <w:numFmt w:val="bullet"/>
      <w:lvlText w:val="-"/>
      <w:lvlJc w:val="left"/>
      <w:pPr>
        <w:ind w:left="720" w:hanging="360"/>
      </w:pPr>
      <w:rPr>
        <w:rFonts w:ascii="Calibri" w:hAnsi="Calibri" w:hint="default"/>
      </w:rPr>
    </w:lvl>
    <w:lvl w:ilvl="1" w:tplc="08C82346">
      <w:start w:val="1"/>
      <w:numFmt w:val="bullet"/>
      <w:lvlText w:val="o"/>
      <w:lvlJc w:val="left"/>
      <w:pPr>
        <w:ind w:left="1440" w:hanging="360"/>
      </w:pPr>
      <w:rPr>
        <w:rFonts w:ascii="Courier New" w:hAnsi="Courier New" w:hint="default"/>
      </w:rPr>
    </w:lvl>
    <w:lvl w:ilvl="2" w:tplc="B0FE7836">
      <w:start w:val="1"/>
      <w:numFmt w:val="bullet"/>
      <w:lvlText w:val=""/>
      <w:lvlJc w:val="left"/>
      <w:pPr>
        <w:ind w:left="2160" w:hanging="360"/>
      </w:pPr>
      <w:rPr>
        <w:rFonts w:ascii="Wingdings" w:hAnsi="Wingdings" w:hint="default"/>
      </w:rPr>
    </w:lvl>
    <w:lvl w:ilvl="3" w:tplc="4F96A828">
      <w:start w:val="1"/>
      <w:numFmt w:val="bullet"/>
      <w:lvlText w:val=""/>
      <w:lvlJc w:val="left"/>
      <w:pPr>
        <w:ind w:left="2880" w:hanging="360"/>
      </w:pPr>
      <w:rPr>
        <w:rFonts w:ascii="Symbol" w:hAnsi="Symbol" w:hint="default"/>
      </w:rPr>
    </w:lvl>
    <w:lvl w:ilvl="4" w:tplc="7E726B74">
      <w:start w:val="1"/>
      <w:numFmt w:val="bullet"/>
      <w:lvlText w:val="o"/>
      <w:lvlJc w:val="left"/>
      <w:pPr>
        <w:ind w:left="3600" w:hanging="360"/>
      </w:pPr>
      <w:rPr>
        <w:rFonts w:ascii="Courier New" w:hAnsi="Courier New" w:hint="default"/>
      </w:rPr>
    </w:lvl>
    <w:lvl w:ilvl="5" w:tplc="DB5ACE00">
      <w:start w:val="1"/>
      <w:numFmt w:val="bullet"/>
      <w:lvlText w:val=""/>
      <w:lvlJc w:val="left"/>
      <w:pPr>
        <w:ind w:left="4320" w:hanging="360"/>
      </w:pPr>
      <w:rPr>
        <w:rFonts w:ascii="Wingdings" w:hAnsi="Wingdings" w:hint="default"/>
      </w:rPr>
    </w:lvl>
    <w:lvl w:ilvl="6" w:tplc="96907B22">
      <w:start w:val="1"/>
      <w:numFmt w:val="bullet"/>
      <w:lvlText w:val=""/>
      <w:lvlJc w:val="left"/>
      <w:pPr>
        <w:ind w:left="5040" w:hanging="360"/>
      </w:pPr>
      <w:rPr>
        <w:rFonts w:ascii="Symbol" w:hAnsi="Symbol" w:hint="default"/>
      </w:rPr>
    </w:lvl>
    <w:lvl w:ilvl="7" w:tplc="2FD8EFE2">
      <w:start w:val="1"/>
      <w:numFmt w:val="bullet"/>
      <w:lvlText w:val="o"/>
      <w:lvlJc w:val="left"/>
      <w:pPr>
        <w:ind w:left="5760" w:hanging="360"/>
      </w:pPr>
      <w:rPr>
        <w:rFonts w:ascii="Courier New" w:hAnsi="Courier New" w:hint="default"/>
      </w:rPr>
    </w:lvl>
    <w:lvl w:ilvl="8" w:tplc="39025186">
      <w:start w:val="1"/>
      <w:numFmt w:val="bullet"/>
      <w:lvlText w:val=""/>
      <w:lvlJc w:val="left"/>
      <w:pPr>
        <w:ind w:left="6480" w:hanging="360"/>
      </w:pPr>
      <w:rPr>
        <w:rFonts w:ascii="Wingdings" w:hAnsi="Wingdings" w:hint="default"/>
      </w:rPr>
    </w:lvl>
  </w:abstractNum>
  <w:abstractNum w:abstractNumId="12" w15:restartNumberingAfterBreak="0">
    <w:nsid w:val="43D21B1F"/>
    <w:multiLevelType w:val="hybridMultilevel"/>
    <w:tmpl w:val="4ADAE11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9EF1E2F"/>
    <w:multiLevelType w:val="hybridMultilevel"/>
    <w:tmpl w:val="FFFFFFFF"/>
    <w:lvl w:ilvl="0" w:tplc="36F26C9A">
      <w:start w:val="1"/>
      <w:numFmt w:val="bullet"/>
      <w:lvlText w:val="-"/>
      <w:lvlJc w:val="left"/>
      <w:pPr>
        <w:ind w:left="720" w:hanging="360"/>
      </w:pPr>
      <w:rPr>
        <w:rFonts w:ascii="&quot;Arial&quot;,sans-serif" w:hAnsi="&quot;Arial&quot;,sans-serif" w:hint="default"/>
      </w:rPr>
    </w:lvl>
    <w:lvl w:ilvl="1" w:tplc="CB0AE4B2">
      <w:start w:val="1"/>
      <w:numFmt w:val="bullet"/>
      <w:lvlText w:val="o"/>
      <w:lvlJc w:val="left"/>
      <w:pPr>
        <w:ind w:left="1440" w:hanging="360"/>
      </w:pPr>
      <w:rPr>
        <w:rFonts w:ascii="Courier New" w:hAnsi="Courier New" w:hint="default"/>
      </w:rPr>
    </w:lvl>
    <w:lvl w:ilvl="2" w:tplc="132CF216">
      <w:start w:val="1"/>
      <w:numFmt w:val="bullet"/>
      <w:lvlText w:val=""/>
      <w:lvlJc w:val="left"/>
      <w:pPr>
        <w:ind w:left="2160" w:hanging="360"/>
      </w:pPr>
      <w:rPr>
        <w:rFonts w:ascii="Wingdings" w:hAnsi="Wingdings" w:hint="default"/>
      </w:rPr>
    </w:lvl>
    <w:lvl w:ilvl="3" w:tplc="CF523DB0">
      <w:start w:val="1"/>
      <w:numFmt w:val="bullet"/>
      <w:lvlText w:val=""/>
      <w:lvlJc w:val="left"/>
      <w:pPr>
        <w:ind w:left="2880" w:hanging="360"/>
      </w:pPr>
      <w:rPr>
        <w:rFonts w:ascii="Symbol" w:hAnsi="Symbol" w:hint="default"/>
      </w:rPr>
    </w:lvl>
    <w:lvl w:ilvl="4" w:tplc="D22EE358">
      <w:start w:val="1"/>
      <w:numFmt w:val="bullet"/>
      <w:lvlText w:val="o"/>
      <w:lvlJc w:val="left"/>
      <w:pPr>
        <w:ind w:left="3600" w:hanging="360"/>
      </w:pPr>
      <w:rPr>
        <w:rFonts w:ascii="Courier New" w:hAnsi="Courier New" w:hint="default"/>
      </w:rPr>
    </w:lvl>
    <w:lvl w:ilvl="5" w:tplc="395A9346">
      <w:start w:val="1"/>
      <w:numFmt w:val="bullet"/>
      <w:lvlText w:val=""/>
      <w:lvlJc w:val="left"/>
      <w:pPr>
        <w:ind w:left="4320" w:hanging="360"/>
      </w:pPr>
      <w:rPr>
        <w:rFonts w:ascii="Wingdings" w:hAnsi="Wingdings" w:hint="default"/>
      </w:rPr>
    </w:lvl>
    <w:lvl w:ilvl="6" w:tplc="6B528F56">
      <w:start w:val="1"/>
      <w:numFmt w:val="bullet"/>
      <w:lvlText w:val=""/>
      <w:lvlJc w:val="left"/>
      <w:pPr>
        <w:ind w:left="5040" w:hanging="360"/>
      </w:pPr>
      <w:rPr>
        <w:rFonts w:ascii="Symbol" w:hAnsi="Symbol" w:hint="default"/>
      </w:rPr>
    </w:lvl>
    <w:lvl w:ilvl="7" w:tplc="3CB66534">
      <w:start w:val="1"/>
      <w:numFmt w:val="bullet"/>
      <w:lvlText w:val="o"/>
      <w:lvlJc w:val="left"/>
      <w:pPr>
        <w:ind w:left="5760" w:hanging="360"/>
      </w:pPr>
      <w:rPr>
        <w:rFonts w:ascii="Courier New" w:hAnsi="Courier New" w:hint="default"/>
      </w:rPr>
    </w:lvl>
    <w:lvl w:ilvl="8" w:tplc="E79858A8">
      <w:start w:val="1"/>
      <w:numFmt w:val="bullet"/>
      <w:lvlText w:val=""/>
      <w:lvlJc w:val="left"/>
      <w:pPr>
        <w:ind w:left="6480" w:hanging="360"/>
      </w:pPr>
      <w:rPr>
        <w:rFonts w:ascii="Wingdings" w:hAnsi="Wingdings" w:hint="default"/>
      </w:rPr>
    </w:lvl>
  </w:abstractNum>
  <w:abstractNum w:abstractNumId="14" w15:restartNumberingAfterBreak="0">
    <w:nsid w:val="4A902D3C"/>
    <w:multiLevelType w:val="hybridMultilevel"/>
    <w:tmpl w:val="FFFFFFFF"/>
    <w:lvl w:ilvl="0" w:tplc="198C7024">
      <w:start w:val="1"/>
      <w:numFmt w:val="bullet"/>
      <w:lvlText w:val=""/>
      <w:lvlJc w:val="left"/>
      <w:pPr>
        <w:ind w:left="720" w:hanging="360"/>
      </w:pPr>
      <w:rPr>
        <w:rFonts w:ascii="Symbol" w:hAnsi="Symbol" w:hint="default"/>
      </w:rPr>
    </w:lvl>
    <w:lvl w:ilvl="1" w:tplc="7B6081E4">
      <w:start w:val="1"/>
      <w:numFmt w:val="bullet"/>
      <w:lvlText w:val="o"/>
      <w:lvlJc w:val="left"/>
      <w:pPr>
        <w:ind w:left="1440" w:hanging="360"/>
      </w:pPr>
      <w:rPr>
        <w:rFonts w:ascii="Courier New" w:hAnsi="Courier New" w:hint="default"/>
      </w:rPr>
    </w:lvl>
    <w:lvl w:ilvl="2" w:tplc="6F66378C">
      <w:start w:val="1"/>
      <w:numFmt w:val="bullet"/>
      <w:lvlText w:val=""/>
      <w:lvlJc w:val="left"/>
      <w:pPr>
        <w:ind w:left="2160" w:hanging="360"/>
      </w:pPr>
      <w:rPr>
        <w:rFonts w:ascii="Wingdings" w:hAnsi="Wingdings" w:hint="default"/>
      </w:rPr>
    </w:lvl>
    <w:lvl w:ilvl="3" w:tplc="7EC84D8E">
      <w:start w:val="1"/>
      <w:numFmt w:val="bullet"/>
      <w:lvlText w:val=""/>
      <w:lvlJc w:val="left"/>
      <w:pPr>
        <w:ind w:left="2880" w:hanging="360"/>
      </w:pPr>
      <w:rPr>
        <w:rFonts w:ascii="Symbol" w:hAnsi="Symbol" w:hint="default"/>
      </w:rPr>
    </w:lvl>
    <w:lvl w:ilvl="4" w:tplc="B70AAD94">
      <w:start w:val="1"/>
      <w:numFmt w:val="bullet"/>
      <w:lvlText w:val="o"/>
      <w:lvlJc w:val="left"/>
      <w:pPr>
        <w:ind w:left="3600" w:hanging="360"/>
      </w:pPr>
      <w:rPr>
        <w:rFonts w:ascii="Courier New" w:hAnsi="Courier New" w:hint="default"/>
      </w:rPr>
    </w:lvl>
    <w:lvl w:ilvl="5" w:tplc="8BF4A9BE">
      <w:start w:val="1"/>
      <w:numFmt w:val="bullet"/>
      <w:lvlText w:val=""/>
      <w:lvlJc w:val="left"/>
      <w:pPr>
        <w:ind w:left="4320" w:hanging="360"/>
      </w:pPr>
      <w:rPr>
        <w:rFonts w:ascii="Wingdings" w:hAnsi="Wingdings" w:hint="default"/>
      </w:rPr>
    </w:lvl>
    <w:lvl w:ilvl="6" w:tplc="697C1C76">
      <w:start w:val="1"/>
      <w:numFmt w:val="bullet"/>
      <w:lvlText w:val=""/>
      <w:lvlJc w:val="left"/>
      <w:pPr>
        <w:ind w:left="5040" w:hanging="360"/>
      </w:pPr>
      <w:rPr>
        <w:rFonts w:ascii="Symbol" w:hAnsi="Symbol" w:hint="default"/>
      </w:rPr>
    </w:lvl>
    <w:lvl w:ilvl="7" w:tplc="1BCCDC28">
      <w:start w:val="1"/>
      <w:numFmt w:val="bullet"/>
      <w:lvlText w:val="o"/>
      <w:lvlJc w:val="left"/>
      <w:pPr>
        <w:ind w:left="5760" w:hanging="360"/>
      </w:pPr>
      <w:rPr>
        <w:rFonts w:ascii="Courier New" w:hAnsi="Courier New" w:hint="default"/>
      </w:rPr>
    </w:lvl>
    <w:lvl w:ilvl="8" w:tplc="86D86B38">
      <w:start w:val="1"/>
      <w:numFmt w:val="bullet"/>
      <w:lvlText w:val=""/>
      <w:lvlJc w:val="left"/>
      <w:pPr>
        <w:ind w:left="6480" w:hanging="360"/>
      </w:pPr>
      <w:rPr>
        <w:rFonts w:ascii="Wingdings" w:hAnsi="Wingdings" w:hint="default"/>
      </w:rPr>
    </w:lvl>
  </w:abstractNum>
  <w:abstractNum w:abstractNumId="15" w15:restartNumberingAfterBreak="0">
    <w:nsid w:val="4D37763E"/>
    <w:multiLevelType w:val="hybridMultilevel"/>
    <w:tmpl w:val="FFFFFFFF"/>
    <w:lvl w:ilvl="0" w:tplc="11C2A6EA">
      <w:start w:val="1"/>
      <w:numFmt w:val="bullet"/>
      <w:lvlText w:val="-"/>
      <w:lvlJc w:val="left"/>
      <w:pPr>
        <w:ind w:left="720" w:hanging="360"/>
      </w:pPr>
      <w:rPr>
        <w:rFonts w:ascii="Calibri" w:hAnsi="Calibri" w:hint="default"/>
      </w:rPr>
    </w:lvl>
    <w:lvl w:ilvl="1" w:tplc="ECE4A178">
      <w:start w:val="1"/>
      <w:numFmt w:val="bullet"/>
      <w:lvlText w:val="o"/>
      <w:lvlJc w:val="left"/>
      <w:pPr>
        <w:ind w:left="1440" w:hanging="360"/>
      </w:pPr>
      <w:rPr>
        <w:rFonts w:ascii="Courier New" w:hAnsi="Courier New" w:hint="default"/>
      </w:rPr>
    </w:lvl>
    <w:lvl w:ilvl="2" w:tplc="E626DDDC">
      <w:start w:val="1"/>
      <w:numFmt w:val="bullet"/>
      <w:lvlText w:val=""/>
      <w:lvlJc w:val="left"/>
      <w:pPr>
        <w:ind w:left="2160" w:hanging="360"/>
      </w:pPr>
      <w:rPr>
        <w:rFonts w:ascii="Wingdings" w:hAnsi="Wingdings" w:hint="default"/>
      </w:rPr>
    </w:lvl>
    <w:lvl w:ilvl="3" w:tplc="CFFA37A8">
      <w:start w:val="1"/>
      <w:numFmt w:val="bullet"/>
      <w:lvlText w:val=""/>
      <w:lvlJc w:val="left"/>
      <w:pPr>
        <w:ind w:left="2880" w:hanging="360"/>
      </w:pPr>
      <w:rPr>
        <w:rFonts w:ascii="Symbol" w:hAnsi="Symbol" w:hint="default"/>
      </w:rPr>
    </w:lvl>
    <w:lvl w:ilvl="4" w:tplc="A78891DA">
      <w:start w:val="1"/>
      <w:numFmt w:val="bullet"/>
      <w:lvlText w:val="o"/>
      <w:lvlJc w:val="left"/>
      <w:pPr>
        <w:ind w:left="3600" w:hanging="360"/>
      </w:pPr>
      <w:rPr>
        <w:rFonts w:ascii="Courier New" w:hAnsi="Courier New" w:hint="default"/>
      </w:rPr>
    </w:lvl>
    <w:lvl w:ilvl="5" w:tplc="C610CEF2">
      <w:start w:val="1"/>
      <w:numFmt w:val="bullet"/>
      <w:lvlText w:val=""/>
      <w:lvlJc w:val="left"/>
      <w:pPr>
        <w:ind w:left="4320" w:hanging="360"/>
      </w:pPr>
      <w:rPr>
        <w:rFonts w:ascii="Wingdings" w:hAnsi="Wingdings" w:hint="default"/>
      </w:rPr>
    </w:lvl>
    <w:lvl w:ilvl="6" w:tplc="B23C2B48">
      <w:start w:val="1"/>
      <w:numFmt w:val="bullet"/>
      <w:lvlText w:val=""/>
      <w:lvlJc w:val="left"/>
      <w:pPr>
        <w:ind w:left="5040" w:hanging="360"/>
      </w:pPr>
      <w:rPr>
        <w:rFonts w:ascii="Symbol" w:hAnsi="Symbol" w:hint="default"/>
      </w:rPr>
    </w:lvl>
    <w:lvl w:ilvl="7" w:tplc="DB643688">
      <w:start w:val="1"/>
      <w:numFmt w:val="bullet"/>
      <w:lvlText w:val="o"/>
      <w:lvlJc w:val="left"/>
      <w:pPr>
        <w:ind w:left="5760" w:hanging="360"/>
      </w:pPr>
      <w:rPr>
        <w:rFonts w:ascii="Courier New" w:hAnsi="Courier New" w:hint="default"/>
      </w:rPr>
    </w:lvl>
    <w:lvl w:ilvl="8" w:tplc="78108DD4">
      <w:start w:val="1"/>
      <w:numFmt w:val="bullet"/>
      <w:lvlText w:val=""/>
      <w:lvlJc w:val="left"/>
      <w:pPr>
        <w:ind w:left="6480" w:hanging="360"/>
      </w:pPr>
      <w:rPr>
        <w:rFonts w:ascii="Wingdings" w:hAnsi="Wingdings" w:hint="default"/>
      </w:rPr>
    </w:lvl>
  </w:abstractNum>
  <w:abstractNum w:abstractNumId="16" w15:restartNumberingAfterBreak="0">
    <w:nsid w:val="4FAF3A61"/>
    <w:multiLevelType w:val="hybridMultilevel"/>
    <w:tmpl w:val="11C0566E"/>
    <w:lvl w:ilvl="0" w:tplc="08090009">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3867D15"/>
    <w:multiLevelType w:val="hybridMultilevel"/>
    <w:tmpl w:val="D0A01E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3DC7544"/>
    <w:multiLevelType w:val="hybridMultilevel"/>
    <w:tmpl w:val="FFFFFFFF"/>
    <w:lvl w:ilvl="0" w:tplc="1EF27184">
      <w:start w:val="1"/>
      <w:numFmt w:val="bullet"/>
      <w:lvlText w:val=""/>
      <w:lvlJc w:val="left"/>
      <w:pPr>
        <w:ind w:left="720" w:hanging="360"/>
      </w:pPr>
      <w:rPr>
        <w:rFonts w:ascii="Symbol" w:hAnsi="Symbol" w:hint="default"/>
      </w:rPr>
    </w:lvl>
    <w:lvl w:ilvl="1" w:tplc="72360940">
      <w:start w:val="1"/>
      <w:numFmt w:val="bullet"/>
      <w:lvlText w:val="o"/>
      <w:lvlJc w:val="left"/>
      <w:pPr>
        <w:ind w:left="1440" w:hanging="360"/>
      </w:pPr>
      <w:rPr>
        <w:rFonts w:ascii="Courier New" w:hAnsi="Courier New" w:hint="default"/>
      </w:rPr>
    </w:lvl>
    <w:lvl w:ilvl="2" w:tplc="2E18981E">
      <w:start w:val="1"/>
      <w:numFmt w:val="bullet"/>
      <w:lvlText w:val=""/>
      <w:lvlJc w:val="left"/>
      <w:pPr>
        <w:ind w:left="2160" w:hanging="360"/>
      </w:pPr>
      <w:rPr>
        <w:rFonts w:ascii="Wingdings" w:hAnsi="Wingdings" w:hint="default"/>
      </w:rPr>
    </w:lvl>
    <w:lvl w:ilvl="3" w:tplc="637887C6">
      <w:start w:val="1"/>
      <w:numFmt w:val="bullet"/>
      <w:lvlText w:val=""/>
      <w:lvlJc w:val="left"/>
      <w:pPr>
        <w:ind w:left="2880" w:hanging="360"/>
      </w:pPr>
      <w:rPr>
        <w:rFonts w:ascii="Symbol" w:hAnsi="Symbol" w:hint="default"/>
      </w:rPr>
    </w:lvl>
    <w:lvl w:ilvl="4" w:tplc="1B863C9C">
      <w:start w:val="1"/>
      <w:numFmt w:val="bullet"/>
      <w:lvlText w:val="o"/>
      <w:lvlJc w:val="left"/>
      <w:pPr>
        <w:ind w:left="3600" w:hanging="360"/>
      </w:pPr>
      <w:rPr>
        <w:rFonts w:ascii="Courier New" w:hAnsi="Courier New" w:hint="default"/>
      </w:rPr>
    </w:lvl>
    <w:lvl w:ilvl="5" w:tplc="7A44E69E">
      <w:start w:val="1"/>
      <w:numFmt w:val="bullet"/>
      <w:lvlText w:val=""/>
      <w:lvlJc w:val="left"/>
      <w:pPr>
        <w:ind w:left="4320" w:hanging="360"/>
      </w:pPr>
      <w:rPr>
        <w:rFonts w:ascii="Wingdings" w:hAnsi="Wingdings" w:hint="default"/>
      </w:rPr>
    </w:lvl>
    <w:lvl w:ilvl="6" w:tplc="C8E6AEA8">
      <w:start w:val="1"/>
      <w:numFmt w:val="bullet"/>
      <w:lvlText w:val=""/>
      <w:lvlJc w:val="left"/>
      <w:pPr>
        <w:ind w:left="5040" w:hanging="360"/>
      </w:pPr>
      <w:rPr>
        <w:rFonts w:ascii="Symbol" w:hAnsi="Symbol" w:hint="default"/>
      </w:rPr>
    </w:lvl>
    <w:lvl w:ilvl="7" w:tplc="FB06B488">
      <w:start w:val="1"/>
      <w:numFmt w:val="bullet"/>
      <w:lvlText w:val="o"/>
      <w:lvlJc w:val="left"/>
      <w:pPr>
        <w:ind w:left="5760" w:hanging="360"/>
      </w:pPr>
      <w:rPr>
        <w:rFonts w:ascii="Courier New" w:hAnsi="Courier New" w:hint="default"/>
      </w:rPr>
    </w:lvl>
    <w:lvl w:ilvl="8" w:tplc="79FEA774">
      <w:start w:val="1"/>
      <w:numFmt w:val="bullet"/>
      <w:lvlText w:val=""/>
      <w:lvlJc w:val="left"/>
      <w:pPr>
        <w:ind w:left="6480" w:hanging="360"/>
      </w:pPr>
      <w:rPr>
        <w:rFonts w:ascii="Wingdings" w:hAnsi="Wingdings" w:hint="default"/>
      </w:rPr>
    </w:lvl>
  </w:abstractNum>
  <w:abstractNum w:abstractNumId="19" w15:restartNumberingAfterBreak="0">
    <w:nsid w:val="59914604"/>
    <w:multiLevelType w:val="hybridMultilevel"/>
    <w:tmpl w:val="FFFFFFFF"/>
    <w:lvl w:ilvl="0" w:tplc="9288199C">
      <w:start w:val="1"/>
      <w:numFmt w:val="bullet"/>
      <w:lvlText w:val="-"/>
      <w:lvlJc w:val="left"/>
      <w:pPr>
        <w:ind w:left="720" w:hanging="360"/>
      </w:pPr>
      <w:rPr>
        <w:rFonts w:ascii="Calibri" w:hAnsi="Calibri" w:hint="default"/>
      </w:rPr>
    </w:lvl>
    <w:lvl w:ilvl="1" w:tplc="F74CC304">
      <w:start w:val="1"/>
      <w:numFmt w:val="bullet"/>
      <w:lvlText w:val="o"/>
      <w:lvlJc w:val="left"/>
      <w:pPr>
        <w:ind w:left="1440" w:hanging="360"/>
      </w:pPr>
      <w:rPr>
        <w:rFonts w:ascii="Courier New" w:hAnsi="Courier New" w:hint="default"/>
      </w:rPr>
    </w:lvl>
    <w:lvl w:ilvl="2" w:tplc="E4AA14B4">
      <w:start w:val="1"/>
      <w:numFmt w:val="bullet"/>
      <w:lvlText w:val=""/>
      <w:lvlJc w:val="left"/>
      <w:pPr>
        <w:ind w:left="2160" w:hanging="360"/>
      </w:pPr>
      <w:rPr>
        <w:rFonts w:ascii="Wingdings" w:hAnsi="Wingdings" w:hint="default"/>
      </w:rPr>
    </w:lvl>
    <w:lvl w:ilvl="3" w:tplc="82325DD8">
      <w:start w:val="1"/>
      <w:numFmt w:val="bullet"/>
      <w:lvlText w:val=""/>
      <w:lvlJc w:val="left"/>
      <w:pPr>
        <w:ind w:left="2880" w:hanging="360"/>
      </w:pPr>
      <w:rPr>
        <w:rFonts w:ascii="Symbol" w:hAnsi="Symbol" w:hint="default"/>
      </w:rPr>
    </w:lvl>
    <w:lvl w:ilvl="4" w:tplc="99608C22">
      <w:start w:val="1"/>
      <w:numFmt w:val="bullet"/>
      <w:lvlText w:val="o"/>
      <w:lvlJc w:val="left"/>
      <w:pPr>
        <w:ind w:left="3600" w:hanging="360"/>
      </w:pPr>
      <w:rPr>
        <w:rFonts w:ascii="Courier New" w:hAnsi="Courier New" w:hint="default"/>
      </w:rPr>
    </w:lvl>
    <w:lvl w:ilvl="5" w:tplc="6408097E">
      <w:start w:val="1"/>
      <w:numFmt w:val="bullet"/>
      <w:lvlText w:val=""/>
      <w:lvlJc w:val="left"/>
      <w:pPr>
        <w:ind w:left="4320" w:hanging="360"/>
      </w:pPr>
      <w:rPr>
        <w:rFonts w:ascii="Wingdings" w:hAnsi="Wingdings" w:hint="default"/>
      </w:rPr>
    </w:lvl>
    <w:lvl w:ilvl="6" w:tplc="9AC4C89E">
      <w:start w:val="1"/>
      <w:numFmt w:val="bullet"/>
      <w:lvlText w:val=""/>
      <w:lvlJc w:val="left"/>
      <w:pPr>
        <w:ind w:left="5040" w:hanging="360"/>
      </w:pPr>
      <w:rPr>
        <w:rFonts w:ascii="Symbol" w:hAnsi="Symbol" w:hint="default"/>
      </w:rPr>
    </w:lvl>
    <w:lvl w:ilvl="7" w:tplc="DCB6CF04">
      <w:start w:val="1"/>
      <w:numFmt w:val="bullet"/>
      <w:lvlText w:val="o"/>
      <w:lvlJc w:val="left"/>
      <w:pPr>
        <w:ind w:left="5760" w:hanging="360"/>
      </w:pPr>
      <w:rPr>
        <w:rFonts w:ascii="Courier New" w:hAnsi="Courier New" w:hint="default"/>
      </w:rPr>
    </w:lvl>
    <w:lvl w:ilvl="8" w:tplc="7BB0878E">
      <w:start w:val="1"/>
      <w:numFmt w:val="bullet"/>
      <w:lvlText w:val=""/>
      <w:lvlJc w:val="left"/>
      <w:pPr>
        <w:ind w:left="6480" w:hanging="360"/>
      </w:pPr>
      <w:rPr>
        <w:rFonts w:ascii="Wingdings" w:hAnsi="Wingdings" w:hint="default"/>
      </w:rPr>
    </w:lvl>
  </w:abstractNum>
  <w:abstractNum w:abstractNumId="20" w15:restartNumberingAfterBreak="0">
    <w:nsid w:val="59F12B85"/>
    <w:multiLevelType w:val="hybridMultilevel"/>
    <w:tmpl w:val="FFFFFFFF"/>
    <w:lvl w:ilvl="0" w:tplc="873227F2">
      <w:start w:val="1"/>
      <w:numFmt w:val="bullet"/>
      <w:lvlText w:val="-"/>
      <w:lvlJc w:val="left"/>
      <w:pPr>
        <w:ind w:left="360" w:hanging="360"/>
      </w:pPr>
      <w:rPr>
        <w:rFonts w:ascii="Calibri" w:hAnsi="Calibri" w:hint="default"/>
      </w:rPr>
    </w:lvl>
    <w:lvl w:ilvl="1" w:tplc="E5CEC5FA">
      <w:start w:val="1"/>
      <w:numFmt w:val="bullet"/>
      <w:lvlText w:val="o"/>
      <w:lvlJc w:val="left"/>
      <w:pPr>
        <w:ind w:left="1080" w:hanging="360"/>
      </w:pPr>
      <w:rPr>
        <w:rFonts w:ascii="Courier New" w:hAnsi="Courier New" w:hint="default"/>
      </w:rPr>
    </w:lvl>
    <w:lvl w:ilvl="2" w:tplc="A1E8BC88">
      <w:start w:val="1"/>
      <w:numFmt w:val="bullet"/>
      <w:lvlText w:val=""/>
      <w:lvlJc w:val="left"/>
      <w:pPr>
        <w:ind w:left="1800" w:hanging="360"/>
      </w:pPr>
      <w:rPr>
        <w:rFonts w:ascii="Wingdings" w:hAnsi="Wingdings" w:hint="default"/>
      </w:rPr>
    </w:lvl>
    <w:lvl w:ilvl="3" w:tplc="1E863A6C">
      <w:start w:val="1"/>
      <w:numFmt w:val="bullet"/>
      <w:lvlText w:val=""/>
      <w:lvlJc w:val="left"/>
      <w:pPr>
        <w:ind w:left="2520" w:hanging="360"/>
      </w:pPr>
      <w:rPr>
        <w:rFonts w:ascii="Symbol" w:hAnsi="Symbol" w:hint="default"/>
      </w:rPr>
    </w:lvl>
    <w:lvl w:ilvl="4" w:tplc="C24ECD9C">
      <w:start w:val="1"/>
      <w:numFmt w:val="bullet"/>
      <w:lvlText w:val="o"/>
      <w:lvlJc w:val="left"/>
      <w:pPr>
        <w:ind w:left="3240" w:hanging="360"/>
      </w:pPr>
      <w:rPr>
        <w:rFonts w:ascii="Courier New" w:hAnsi="Courier New" w:hint="default"/>
      </w:rPr>
    </w:lvl>
    <w:lvl w:ilvl="5" w:tplc="5CF0E1A8">
      <w:start w:val="1"/>
      <w:numFmt w:val="bullet"/>
      <w:lvlText w:val=""/>
      <w:lvlJc w:val="left"/>
      <w:pPr>
        <w:ind w:left="3960" w:hanging="360"/>
      </w:pPr>
      <w:rPr>
        <w:rFonts w:ascii="Wingdings" w:hAnsi="Wingdings" w:hint="default"/>
      </w:rPr>
    </w:lvl>
    <w:lvl w:ilvl="6" w:tplc="99468B20">
      <w:start w:val="1"/>
      <w:numFmt w:val="bullet"/>
      <w:lvlText w:val=""/>
      <w:lvlJc w:val="left"/>
      <w:pPr>
        <w:ind w:left="4680" w:hanging="360"/>
      </w:pPr>
      <w:rPr>
        <w:rFonts w:ascii="Symbol" w:hAnsi="Symbol" w:hint="default"/>
      </w:rPr>
    </w:lvl>
    <w:lvl w:ilvl="7" w:tplc="C0866E04">
      <w:start w:val="1"/>
      <w:numFmt w:val="bullet"/>
      <w:lvlText w:val="o"/>
      <w:lvlJc w:val="left"/>
      <w:pPr>
        <w:ind w:left="5400" w:hanging="360"/>
      </w:pPr>
      <w:rPr>
        <w:rFonts w:ascii="Courier New" w:hAnsi="Courier New" w:hint="default"/>
      </w:rPr>
    </w:lvl>
    <w:lvl w:ilvl="8" w:tplc="1466E940">
      <w:start w:val="1"/>
      <w:numFmt w:val="bullet"/>
      <w:lvlText w:val=""/>
      <w:lvlJc w:val="left"/>
      <w:pPr>
        <w:ind w:left="6120" w:hanging="360"/>
      </w:pPr>
      <w:rPr>
        <w:rFonts w:ascii="Wingdings" w:hAnsi="Wingdings" w:hint="default"/>
      </w:rPr>
    </w:lvl>
  </w:abstractNum>
  <w:abstractNum w:abstractNumId="21" w15:restartNumberingAfterBreak="0">
    <w:nsid w:val="5C4A4BA1"/>
    <w:multiLevelType w:val="hybridMultilevel"/>
    <w:tmpl w:val="3E246FE4"/>
    <w:lvl w:ilvl="0" w:tplc="EA50A734">
      <w:start w:val="1"/>
      <w:numFmt w:val="bullet"/>
      <w:lvlText w:val="-"/>
      <w:lvlJc w:val="left"/>
      <w:pPr>
        <w:ind w:left="720" w:hanging="360"/>
      </w:pPr>
      <w:rPr>
        <w:rFonts w:ascii="Calibri" w:hAnsi="Calibri" w:hint="default"/>
      </w:rPr>
    </w:lvl>
    <w:lvl w:ilvl="1" w:tplc="20862EE8">
      <w:start w:val="1"/>
      <w:numFmt w:val="bullet"/>
      <w:lvlText w:val="o"/>
      <w:lvlJc w:val="left"/>
      <w:pPr>
        <w:ind w:left="1440" w:hanging="360"/>
      </w:pPr>
      <w:rPr>
        <w:rFonts w:ascii="Courier New" w:hAnsi="Courier New" w:hint="default"/>
      </w:rPr>
    </w:lvl>
    <w:lvl w:ilvl="2" w:tplc="F4342DC6">
      <w:start w:val="1"/>
      <w:numFmt w:val="bullet"/>
      <w:lvlText w:val=""/>
      <w:lvlJc w:val="left"/>
      <w:pPr>
        <w:ind w:left="2160" w:hanging="360"/>
      </w:pPr>
      <w:rPr>
        <w:rFonts w:ascii="Wingdings" w:hAnsi="Wingdings" w:hint="default"/>
      </w:rPr>
    </w:lvl>
    <w:lvl w:ilvl="3" w:tplc="6E78694E">
      <w:start w:val="1"/>
      <w:numFmt w:val="bullet"/>
      <w:lvlText w:val=""/>
      <w:lvlJc w:val="left"/>
      <w:pPr>
        <w:ind w:left="2880" w:hanging="360"/>
      </w:pPr>
      <w:rPr>
        <w:rFonts w:ascii="Symbol" w:hAnsi="Symbol" w:hint="default"/>
      </w:rPr>
    </w:lvl>
    <w:lvl w:ilvl="4" w:tplc="663EF14E">
      <w:start w:val="1"/>
      <w:numFmt w:val="bullet"/>
      <w:lvlText w:val="o"/>
      <w:lvlJc w:val="left"/>
      <w:pPr>
        <w:ind w:left="3600" w:hanging="360"/>
      </w:pPr>
      <w:rPr>
        <w:rFonts w:ascii="Courier New" w:hAnsi="Courier New" w:hint="default"/>
      </w:rPr>
    </w:lvl>
    <w:lvl w:ilvl="5" w:tplc="0526EBC6">
      <w:start w:val="1"/>
      <w:numFmt w:val="bullet"/>
      <w:lvlText w:val=""/>
      <w:lvlJc w:val="left"/>
      <w:pPr>
        <w:ind w:left="4320" w:hanging="360"/>
      </w:pPr>
      <w:rPr>
        <w:rFonts w:ascii="Wingdings" w:hAnsi="Wingdings" w:hint="default"/>
      </w:rPr>
    </w:lvl>
    <w:lvl w:ilvl="6" w:tplc="AEBE405C">
      <w:start w:val="1"/>
      <w:numFmt w:val="bullet"/>
      <w:lvlText w:val=""/>
      <w:lvlJc w:val="left"/>
      <w:pPr>
        <w:ind w:left="5040" w:hanging="360"/>
      </w:pPr>
      <w:rPr>
        <w:rFonts w:ascii="Symbol" w:hAnsi="Symbol" w:hint="default"/>
      </w:rPr>
    </w:lvl>
    <w:lvl w:ilvl="7" w:tplc="95B48A18">
      <w:start w:val="1"/>
      <w:numFmt w:val="bullet"/>
      <w:lvlText w:val="o"/>
      <w:lvlJc w:val="left"/>
      <w:pPr>
        <w:ind w:left="5760" w:hanging="360"/>
      </w:pPr>
      <w:rPr>
        <w:rFonts w:ascii="Courier New" w:hAnsi="Courier New" w:hint="default"/>
      </w:rPr>
    </w:lvl>
    <w:lvl w:ilvl="8" w:tplc="296A29D0">
      <w:start w:val="1"/>
      <w:numFmt w:val="bullet"/>
      <w:lvlText w:val=""/>
      <w:lvlJc w:val="left"/>
      <w:pPr>
        <w:ind w:left="6480" w:hanging="360"/>
      </w:pPr>
      <w:rPr>
        <w:rFonts w:ascii="Wingdings" w:hAnsi="Wingdings" w:hint="default"/>
      </w:rPr>
    </w:lvl>
  </w:abstractNum>
  <w:abstractNum w:abstractNumId="22" w15:restartNumberingAfterBreak="0">
    <w:nsid w:val="5CB26AD2"/>
    <w:multiLevelType w:val="hybridMultilevel"/>
    <w:tmpl w:val="FFFFFFFF"/>
    <w:lvl w:ilvl="0" w:tplc="71DA3306">
      <w:start w:val="1"/>
      <w:numFmt w:val="bullet"/>
      <w:lvlText w:val="-"/>
      <w:lvlJc w:val="left"/>
      <w:pPr>
        <w:ind w:left="720" w:hanging="360"/>
      </w:pPr>
      <w:rPr>
        <w:rFonts w:ascii="Calibri" w:hAnsi="Calibri" w:hint="default"/>
      </w:rPr>
    </w:lvl>
    <w:lvl w:ilvl="1" w:tplc="C00C2CB4">
      <w:start w:val="1"/>
      <w:numFmt w:val="bullet"/>
      <w:lvlText w:val="o"/>
      <w:lvlJc w:val="left"/>
      <w:pPr>
        <w:ind w:left="1440" w:hanging="360"/>
      </w:pPr>
      <w:rPr>
        <w:rFonts w:ascii="Courier New" w:hAnsi="Courier New" w:hint="default"/>
      </w:rPr>
    </w:lvl>
    <w:lvl w:ilvl="2" w:tplc="63BA6F70">
      <w:start w:val="1"/>
      <w:numFmt w:val="bullet"/>
      <w:lvlText w:val=""/>
      <w:lvlJc w:val="left"/>
      <w:pPr>
        <w:ind w:left="2160" w:hanging="360"/>
      </w:pPr>
      <w:rPr>
        <w:rFonts w:ascii="Wingdings" w:hAnsi="Wingdings" w:hint="default"/>
      </w:rPr>
    </w:lvl>
    <w:lvl w:ilvl="3" w:tplc="A2786CBE">
      <w:start w:val="1"/>
      <w:numFmt w:val="bullet"/>
      <w:lvlText w:val=""/>
      <w:lvlJc w:val="left"/>
      <w:pPr>
        <w:ind w:left="2880" w:hanging="360"/>
      </w:pPr>
      <w:rPr>
        <w:rFonts w:ascii="Symbol" w:hAnsi="Symbol" w:hint="default"/>
      </w:rPr>
    </w:lvl>
    <w:lvl w:ilvl="4" w:tplc="47445656">
      <w:start w:val="1"/>
      <w:numFmt w:val="bullet"/>
      <w:lvlText w:val="o"/>
      <w:lvlJc w:val="left"/>
      <w:pPr>
        <w:ind w:left="3600" w:hanging="360"/>
      </w:pPr>
      <w:rPr>
        <w:rFonts w:ascii="Courier New" w:hAnsi="Courier New" w:hint="default"/>
      </w:rPr>
    </w:lvl>
    <w:lvl w:ilvl="5" w:tplc="B95233D4">
      <w:start w:val="1"/>
      <w:numFmt w:val="bullet"/>
      <w:lvlText w:val=""/>
      <w:lvlJc w:val="left"/>
      <w:pPr>
        <w:ind w:left="4320" w:hanging="360"/>
      </w:pPr>
      <w:rPr>
        <w:rFonts w:ascii="Wingdings" w:hAnsi="Wingdings" w:hint="default"/>
      </w:rPr>
    </w:lvl>
    <w:lvl w:ilvl="6" w:tplc="B5E6CCB6">
      <w:start w:val="1"/>
      <w:numFmt w:val="bullet"/>
      <w:lvlText w:val=""/>
      <w:lvlJc w:val="left"/>
      <w:pPr>
        <w:ind w:left="5040" w:hanging="360"/>
      </w:pPr>
      <w:rPr>
        <w:rFonts w:ascii="Symbol" w:hAnsi="Symbol" w:hint="default"/>
      </w:rPr>
    </w:lvl>
    <w:lvl w:ilvl="7" w:tplc="E304A082">
      <w:start w:val="1"/>
      <w:numFmt w:val="bullet"/>
      <w:lvlText w:val="o"/>
      <w:lvlJc w:val="left"/>
      <w:pPr>
        <w:ind w:left="5760" w:hanging="360"/>
      </w:pPr>
      <w:rPr>
        <w:rFonts w:ascii="Courier New" w:hAnsi="Courier New" w:hint="default"/>
      </w:rPr>
    </w:lvl>
    <w:lvl w:ilvl="8" w:tplc="20BC4C90">
      <w:start w:val="1"/>
      <w:numFmt w:val="bullet"/>
      <w:lvlText w:val=""/>
      <w:lvlJc w:val="left"/>
      <w:pPr>
        <w:ind w:left="6480" w:hanging="360"/>
      </w:pPr>
      <w:rPr>
        <w:rFonts w:ascii="Wingdings" w:hAnsi="Wingdings" w:hint="default"/>
      </w:rPr>
    </w:lvl>
  </w:abstractNum>
  <w:abstractNum w:abstractNumId="23" w15:restartNumberingAfterBreak="0">
    <w:nsid w:val="648A5976"/>
    <w:multiLevelType w:val="hybridMultilevel"/>
    <w:tmpl w:val="FFFFFFFF"/>
    <w:lvl w:ilvl="0" w:tplc="93D0F64E">
      <w:start w:val="1"/>
      <w:numFmt w:val="bullet"/>
      <w:lvlText w:val="-"/>
      <w:lvlJc w:val="left"/>
      <w:pPr>
        <w:ind w:left="720" w:hanging="360"/>
      </w:pPr>
      <w:rPr>
        <w:rFonts w:ascii="Calibri" w:hAnsi="Calibri" w:hint="default"/>
      </w:rPr>
    </w:lvl>
    <w:lvl w:ilvl="1" w:tplc="AE800AC8">
      <w:start w:val="1"/>
      <w:numFmt w:val="bullet"/>
      <w:lvlText w:val="o"/>
      <w:lvlJc w:val="left"/>
      <w:pPr>
        <w:ind w:left="1440" w:hanging="360"/>
      </w:pPr>
      <w:rPr>
        <w:rFonts w:ascii="Courier New" w:hAnsi="Courier New" w:hint="default"/>
      </w:rPr>
    </w:lvl>
    <w:lvl w:ilvl="2" w:tplc="D89E9E2E">
      <w:start w:val="1"/>
      <w:numFmt w:val="bullet"/>
      <w:lvlText w:val=""/>
      <w:lvlJc w:val="left"/>
      <w:pPr>
        <w:ind w:left="2160" w:hanging="360"/>
      </w:pPr>
      <w:rPr>
        <w:rFonts w:ascii="Wingdings" w:hAnsi="Wingdings" w:hint="default"/>
      </w:rPr>
    </w:lvl>
    <w:lvl w:ilvl="3" w:tplc="EB2CA7DC">
      <w:start w:val="1"/>
      <w:numFmt w:val="bullet"/>
      <w:lvlText w:val=""/>
      <w:lvlJc w:val="left"/>
      <w:pPr>
        <w:ind w:left="2880" w:hanging="360"/>
      </w:pPr>
      <w:rPr>
        <w:rFonts w:ascii="Symbol" w:hAnsi="Symbol" w:hint="default"/>
      </w:rPr>
    </w:lvl>
    <w:lvl w:ilvl="4" w:tplc="447A834A">
      <w:start w:val="1"/>
      <w:numFmt w:val="bullet"/>
      <w:lvlText w:val="o"/>
      <w:lvlJc w:val="left"/>
      <w:pPr>
        <w:ind w:left="3600" w:hanging="360"/>
      </w:pPr>
      <w:rPr>
        <w:rFonts w:ascii="Courier New" w:hAnsi="Courier New" w:hint="default"/>
      </w:rPr>
    </w:lvl>
    <w:lvl w:ilvl="5" w:tplc="53880776">
      <w:start w:val="1"/>
      <w:numFmt w:val="bullet"/>
      <w:lvlText w:val=""/>
      <w:lvlJc w:val="left"/>
      <w:pPr>
        <w:ind w:left="4320" w:hanging="360"/>
      </w:pPr>
      <w:rPr>
        <w:rFonts w:ascii="Wingdings" w:hAnsi="Wingdings" w:hint="default"/>
      </w:rPr>
    </w:lvl>
    <w:lvl w:ilvl="6" w:tplc="B9A8E3C2">
      <w:start w:val="1"/>
      <w:numFmt w:val="bullet"/>
      <w:lvlText w:val=""/>
      <w:lvlJc w:val="left"/>
      <w:pPr>
        <w:ind w:left="5040" w:hanging="360"/>
      </w:pPr>
      <w:rPr>
        <w:rFonts w:ascii="Symbol" w:hAnsi="Symbol" w:hint="default"/>
      </w:rPr>
    </w:lvl>
    <w:lvl w:ilvl="7" w:tplc="4B7C537A">
      <w:start w:val="1"/>
      <w:numFmt w:val="bullet"/>
      <w:lvlText w:val="o"/>
      <w:lvlJc w:val="left"/>
      <w:pPr>
        <w:ind w:left="5760" w:hanging="360"/>
      </w:pPr>
      <w:rPr>
        <w:rFonts w:ascii="Courier New" w:hAnsi="Courier New" w:hint="default"/>
      </w:rPr>
    </w:lvl>
    <w:lvl w:ilvl="8" w:tplc="F8FEC166">
      <w:start w:val="1"/>
      <w:numFmt w:val="bullet"/>
      <w:lvlText w:val=""/>
      <w:lvlJc w:val="left"/>
      <w:pPr>
        <w:ind w:left="6480" w:hanging="360"/>
      </w:pPr>
      <w:rPr>
        <w:rFonts w:ascii="Wingdings" w:hAnsi="Wingdings" w:hint="default"/>
      </w:rPr>
    </w:lvl>
  </w:abstractNum>
  <w:abstractNum w:abstractNumId="24" w15:restartNumberingAfterBreak="0">
    <w:nsid w:val="6CF71F4A"/>
    <w:multiLevelType w:val="hybridMultilevel"/>
    <w:tmpl w:val="FFFFFFFF"/>
    <w:lvl w:ilvl="0" w:tplc="427E5DB0">
      <w:start w:val="1"/>
      <w:numFmt w:val="bullet"/>
      <w:lvlText w:val=""/>
      <w:lvlJc w:val="left"/>
      <w:pPr>
        <w:ind w:left="720" w:hanging="360"/>
      </w:pPr>
      <w:rPr>
        <w:rFonts w:ascii="Symbol" w:hAnsi="Symbol" w:hint="default"/>
      </w:rPr>
    </w:lvl>
    <w:lvl w:ilvl="1" w:tplc="BC5C9E5E">
      <w:start w:val="1"/>
      <w:numFmt w:val="bullet"/>
      <w:lvlText w:val="o"/>
      <w:lvlJc w:val="left"/>
      <w:pPr>
        <w:ind w:left="1440" w:hanging="360"/>
      </w:pPr>
      <w:rPr>
        <w:rFonts w:ascii="Courier New" w:hAnsi="Courier New" w:hint="default"/>
      </w:rPr>
    </w:lvl>
    <w:lvl w:ilvl="2" w:tplc="242E7944">
      <w:start w:val="1"/>
      <w:numFmt w:val="bullet"/>
      <w:lvlText w:val=""/>
      <w:lvlJc w:val="left"/>
      <w:pPr>
        <w:ind w:left="2160" w:hanging="360"/>
      </w:pPr>
      <w:rPr>
        <w:rFonts w:ascii="Wingdings" w:hAnsi="Wingdings" w:hint="default"/>
      </w:rPr>
    </w:lvl>
    <w:lvl w:ilvl="3" w:tplc="BB90FA7C">
      <w:start w:val="1"/>
      <w:numFmt w:val="bullet"/>
      <w:lvlText w:val=""/>
      <w:lvlJc w:val="left"/>
      <w:pPr>
        <w:ind w:left="2880" w:hanging="360"/>
      </w:pPr>
      <w:rPr>
        <w:rFonts w:ascii="Symbol" w:hAnsi="Symbol" w:hint="default"/>
      </w:rPr>
    </w:lvl>
    <w:lvl w:ilvl="4" w:tplc="2CF2979E">
      <w:start w:val="1"/>
      <w:numFmt w:val="bullet"/>
      <w:lvlText w:val="o"/>
      <w:lvlJc w:val="left"/>
      <w:pPr>
        <w:ind w:left="3600" w:hanging="360"/>
      </w:pPr>
      <w:rPr>
        <w:rFonts w:ascii="Courier New" w:hAnsi="Courier New" w:hint="default"/>
      </w:rPr>
    </w:lvl>
    <w:lvl w:ilvl="5" w:tplc="19983D1C">
      <w:start w:val="1"/>
      <w:numFmt w:val="bullet"/>
      <w:lvlText w:val=""/>
      <w:lvlJc w:val="left"/>
      <w:pPr>
        <w:ind w:left="4320" w:hanging="360"/>
      </w:pPr>
      <w:rPr>
        <w:rFonts w:ascii="Wingdings" w:hAnsi="Wingdings" w:hint="default"/>
      </w:rPr>
    </w:lvl>
    <w:lvl w:ilvl="6" w:tplc="C4A804E2">
      <w:start w:val="1"/>
      <w:numFmt w:val="bullet"/>
      <w:lvlText w:val=""/>
      <w:lvlJc w:val="left"/>
      <w:pPr>
        <w:ind w:left="5040" w:hanging="360"/>
      </w:pPr>
      <w:rPr>
        <w:rFonts w:ascii="Symbol" w:hAnsi="Symbol" w:hint="default"/>
      </w:rPr>
    </w:lvl>
    <w:lvl w:ilvl="7" w:tplc="93887764">
      <w:start w:val="1"/>
      <w:numFmt w:val="bullet"/>
      <w:lvlText w:val="o"/>
      <w:lvlJc w:val="left"/>
      <w:pPr>
        <w:ind w:left="5760" w:hanging="360"/>
      </w:pPr>
      <w:rPr>
        <w:rFonts w:ascii="Courier New" w:hAnsi="Courier New" w:hint="default"/>
      </w:rPr>
    </w:lvl>
    <w:lvl w:ilvl="8" w:tplc="ACBE610C">
      <w:start w:val="1"/>
      <w:numFmt w:val="bullet"/>
      <w:lvlText w:val=""/>
      <w:lvlJc w:val="left"/>
      <w:pPr>
        <w:ind w:left="6480" w:hanging="360"/>
      </w:pPr>
      <w:rPr>
        <w:rFonts w:ascii="Wingdings" w:hAnsi="Wingdings" w:hint="default"/>
      </w:rPr>
    </w:lvl>
  </w:abstractNum>
  <w:abstractNum w:abstractNumId="25" w15:restartNumberingAfterBreak="0">
    <w:nsid w:val="6DBA38D6"/>
    <w:multiLevelType w:val="hybridMultilevel"/>
    <w:tmpl w:val="59D82CB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2E758D9"/>
    <w:multiLevelType w:val="hybridMultilevel"/>
    <w:tmpl w:val="94F4C2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3D9235A"/>
    <w:multiLevelType w:val="hybridMultilevel"/>
    <w:tmpl w:val="F70C2272"/>
    <w:lvl w:ilvl="0" w:tplc="B936FBEA">
      <w:start w:val="1"/>
      <w:numFmt w:val="bullet"/>
      <w:lvlText w:val="-"/>
      <w:lvlJc w:val="left"/>
      <w:pPr>
        <w:ind w:left="720" w:hanging="360"/>
      </w:pPr>
      <w:rPr>
        <w:rFonts w:ascii="&quot;Arial&quot;,sans-serif" w:hAnsi="&quot;Arial&quot;,sans-serif" w:hint="default"/>
      </w:rPr>
    </w:lvl>
    <w:lvl w:ilvl="1" w:tplc="CE80A4C6">
      <w:start w:val="1"/>
      <w:numFmt w:val="bullet"/>
      <w:lvlText w:val="o"/>
      <w:lvlJc w:val="left"/>
      <w:pPr>
        <w:ind w:left="1440" w:hanging="360"/>
      </w:pPr>
      <w:rPr>
        <w:rFonts w:ascii="Courier New" w:hAnsi="Courier New" w:hint="default"/>
      </w:rPr>
    </w:lvl>
    <w:lvl w:ilvl="2" w:tplc="EDFC7D22">
      <w:start w:val="1"/>
      <w:numFmt w:val="bullet"/>
      <w:lvlText w:val=""/>
      <w:lvlJc w:val="left"/>
      <w:pPr>
        <w:ind w:left="2160" w:hanging="360"/>
      </w:pPr>
      <w:rPr>
        <w:rFonts w:ascii="Wingdings" w:hAnsi="Wingdings" w:hint="default"/>
      </w:rPr>
    </w:lvl>
    <w:lvl w:ilvl="3" w:tplc="EA1A9CB4">
      <w:start w:val="1"/>
      <w:numFmt w:val="bullet"/>
      <w:lvlText w:val=""/>
      <w:lvlJc w:val="left"/>
      <w:pPr>
        <w:ind w:left="2880" w:hanging="360"/>
      </w:pPr>
      <w:rPr>
        <w:rFonts w:ascii="Symbol" w:hAnsi="Symbol" w:hint="default"/>
      </w:rPr>
    </w:lvl>
    <w:lvl w:ilvl="4" w:tplc="31C6FB90">
      <w:start w:val="1"/>
      <w:numFmt w:val="bullet"/>
      <w:lvlText w:val="o"/>
      <w:lvlJc w:val="left"/>
      <w:pPr>
        <w:ind w:left="3600" w:hanging="360"/>
      </w:pPr>
      <w:rPr>
        <w:rFonts w:ascii="Courier New" w:hAnsi="Courier New" w:hint="default"/>
      </w:rPr>
    </w:lvl>
    <w:lvl w:ilvl="5" w:tplc="6C661EF8">
      <w:start w:val="1"/>
      <w:numFmt w:val="bullet"/>
      <w:lvlText w:val=""/>
      <w:lvlJc w:val="left"/>
      <w:pPr>
        <w:ind w:left="4320" w:hanging="360"/>
      </w:pPr>
      <w:rPr>
        <w:rFonts w:ascii="Wingdings" w:hAnsi="Wingdings" w:hint="default"/>
      </w:rPr>
    </w:lvl>
    <w:lvl w:ilvl="6" w:tplc="6650A6BE">
      <w:start w:val="1"/>
      <w:numFmt w:val="bullet"/>
      <w:lvlText w:val=""/>
      <w:lvlJc w:val="left"/>
      <w:pPr>
        <w:ind w:left="5040" w:hanging="360"/>
      </w:pPr>
      <w:rPr>
        <w:rFonts w:ascii="Symbol" w:hAnsi="Symbol" w:hint="default"/>
      </w:rPr>
    </w:lvl>
    <w:lvl w:ilvl="7" w:tplc="544671EE">
      <w:start w:val="1"/>
      <w:numFmt w:val="bullet"/>
      <w:lvlText w:val="o"/>
      <w:lvlJc w:val="left"/>
      <w:pPr>
        <w:ind w:left="5760" w:hanging="360"/>
      </w:pPr>
      <w:rPr>
        <w:rFonts w:ascii="Courier New" w:hAnsi="Courier New" w:hint="default"/>
      </w:rPr>
    </w:lvl>
    <w:lvl w:ilvl="8" w:tplc="362A3F2A">
      <w:start w:val="1"/>
      <w:numFmt w:val="bullet"/>
      <w:lvlText w:val=""/>
      <w:lvlJc w:val="left"/>
      <w:pPr>
        <w:ind w:left="6480" w:hanging="360"/>
      </w:pPr>
      <w:rPr>
        <w:rFonts w:ascii="Wingdings" w:hAnsi="Wingdings" w:hint="default"/>
      </w:rPr>
    </w:lvl>
  </w:abstractNum>
  <w:abstractNum w:abstractNumId="28" w15:restartNumberingAfterBreak="0">
    <w:nsid w:val="745D708C"/>
    <w:multiLevelType w:val="hybridMultilevel"/>
    <w:tmpl w:val="FFFFFFFF"/>
    <w:lvl w:ilvl="0" w:tplc="D274352C">
      <w:start w:val="1"/>
      <w:numFmt w:val="bullet"/>
      <w:lvlText w:val="-"/>
      <w:lvlJc w:val="left"/>
      <w:pPr>
        <w:ind w:left="720" w:hanging="360"/>
      </w:pPr>
      <w:rPr>
        <w:rFonts w:ascii="Calibri" w:hAnsi="Calibri" w:hint="default"/>
      </w:rPr>
    </w:lvl>
    <w:lvl w:ilvl="1" w:tplc="241A520C">
      <w:start w:val="1"/>
      <w:numFmt w:val="bullet"/>
      <w:lvlText w:val="o"/>
      <w:lvlJc w:val="left"/>
      <w:pPr>
        <w:ind w:left="1440" w:hanging="360"/>
      </w:pPr>
      <w:rPr>
        <w:rFonts w:ascii="Courier New" w:hAnsi="Courier New" w:hint="default"/>
      </w:rPr>
    </w:lvl>
    <w:lvl w:ilvl="2" w:tplc="2EFCF4C6">
      <w:start w:val="1"/>
      <w:numFmt w:val="bullet"/>
      <w:lvlText w:val=""/>
      <w:lvlJc w:val="left"/>
      <w:pPr>
        <w:ind w:left="2160" w:hanging="360"/>
      </w:pPr>
      <w:rPr>
        <w:rFonts w:ascii="Wingdings" w:hAnsi="Wingdings" w:hint="default"/>
      </w:rPr>
    </w:lvl>
    <w:lvl w:ilvl="3" w:tplc="05108B7E">
      <w:start w:val="1"/>
      <w:numFmt w:val="bullet"/>
      <w:lvlText w:val=""/>
      <w:lvlJc w:val="left"/>
      <w:pPr>
        <w:ind w:left="2880" w:hanging="360"/>
      </w:pPr>
      <w:rPr>
        <w:rFonts w:ascii="Symbol" w:hAnsi="Symbol" w:hint="default"/>
      </w:rPr>
    </w:lvl>
    <w:lvl w:ilvl="4" w:tplc="EC7E2B6C">
      <w:start w:val="1"/>
      <w:numFmt w:val="bullet"/>
      <w:lvlText w:val="o"/>
      <w:lvlJc w:val="left"/>
      <w:pPr>
        <w:ind w:left="3600" w:hanging="360"/>
      </w:pPr>
      <w:rPr>
        <w:rFonts w:ascii="Courier New" w:hAnsi="Courier New" w:hint="default"/>
      </w:rPr>
    </w:lvl>
    <w:lvl w:ilvl="5" w:tplc="11D09C8E">
      <w:start w:val="1"/>
      <w:numFmt w:val="bullet"/>
      <w:lvlText w:val=""/>
      <w:lvlJc w:val="left"/>
      <w:pPr>
        <w:ind w:left="4320" w:hanging="360"/>
      </w:pPr>
      <w:rPr>
        <w:rFonts w:ascii="Wingdings" w:hAnsi="Wingdings" w:hint="default"/>
      </w:rPr>
    </w:lvl>
    <w:lvl w:ilvl="6" w:tplc="9990CAEC">
      <w:start w:val="1"/>
      <w:numFmt w:val="bullet"/>
      <w:lvlText w:val=""/>
      <w:lvlJc w:val="left"/>
      <w:pPr>
        <w:ind w:left="5040" w:hanging="360"/>
      </w:pPr>
      <w:rPr>
        <w:rFonts w:ascii="Symbol" w:hAnsi="Symbol" w:hint="default"/>
      </w:rPr>
    </w:lvl>
    <w:lvl w:ilvl="7" w:tplc="513CEE64">
      <w:start w:val="1"/>
      <w:numFmt w:val="bullet"/>
      <w:lvlText w:val="o"/>
      <w:lvlJc w:val="left"/>
      <w:pPr>
        <w:ind w:left="5760" w:hanging="360"/>
      </w:pPr>
      <w:rPr>
        <w:rFonts w:ascii="Courier New" w:hAnsi="Courier New" w:hint="default"/>
      </w:rPr>
    </w:lvl>
    <w:lvl w:ilvl="8" w:tplc="17B26AD2">
      <w:start w:val="1"/>
      <w:numFmt w:val="bullet"/>
      <w:lvlText w:val=""/>
      <w:lvlJc w:val="left"/>
      <w:pPr>
        <w:ind w:left="6480" w:hanging="360"/>
      </w:pPr>
      <w:rPr>
        <w:rFonts w:ascii="Wingdings" w:hAnsi="Wingdings" w:hint="default"/>
      </w:rPr>
    </w:lvl>
  </w:abstractNum>
  <w:abstractNum w:abstractNumId="29" w15:restartNumberingAfterBreak="0">
    <w:nsid w:val="76641D92"/>
    <w:multiLevelType w:val="hybridMultilevel"/>
    <w:tmpl w:val="53544FD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7990331"/>
    <w:multiLevelType w:val="hybridMultilevel"/>
    <w:tmpl w:val="26643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562598810">
    <w:abstractNumId w:val="9"/>
  </w:num>
  <w:num w:numId="2" w16cid:durableId="565192157">
    <w:abstractNumId w:val="4"/>
  </w:num>
  <w:num w:numId="3" w16cid:durableId="643197905">
    <w:abstractNumId w:val="10"/>
  </w:num>
  <w:num w:numId="4" w16cid:durableId="1190948467">
    <w:abstractNumId w:val="21"/>
  </w:num>
  <w:num w:numId="5" w16cid:durableId="569072136">
    <w:abstractNumId w:val="11"/>
  </w:num>
  <w:num w:numId="6" w16cid:durableId="643237315">
    <w:abstractNumId w:val="26"/>
  </w:num>
  <w:num w:numId="7" w16cid:durableId="1691685399">
    <w:abstractNumId w:val="7"/>
  </w:num>
  <w:num w:numId="8" w16cid:durableId="1070157213">
    <w:abstractNumId w:val="13"/>
  </w:num>
  <w:num w:numId="9" w16cid:durableId="1291477721">
    <w:abstractNumId w:val="19"/>
  </w:num>
  <w:num w:numId="10" w16cid:durableId="915282913">
    <w:abstractNumId w:val="0"/>
  </w:num>
  <w:num w:numId="11" w16cid:durableId="786659609">
    <w:abstractNumId w:val="17"/>
  </w:num>
  <w:num w:numId="12" w16cid:durableId="1008797438">
    <w:abstractNumId w:val="14"/>
  </w:num>
  <w:num w:numId="13" w16cid:durableId="547838761">
    <w:abstractNumId w:val="18"/>
  </w:num>
  <w:num w:numId="14" w16cid:durableId="2092845887">
    <w:abstractNumId w:val="22"/>
  </w:num>
  <w:num w:numId="15" w16cid:durableId="573513843">
    <w:abstractNumId w:val="5"/>
  </w:num>
  <w:num w:numId="16" w16cid:durableId="506022391">
    <w:abstractNumId w:val="25"/>
  </w:num>
  <w:num w:numId="17" w16cid:durableId="1932160657">
    <w:abstractNumId w:val="20"/>
  </w:num>
  <w:num w:numId="18" w16cid:durableId="1374693004">
    <w:abstractNumId w:val="6"/>
  </w:num>
  <w:num w:numId="19" w16cid:durableId="1887061501">
    <w:abstractNumId w:val="23"/>
  </w:num>
  <w:num w:numId="20" w16cid:durableId="1409619693">
    <w:abstractNumId w:val="2"/>
  </w:num>
  <w:num w:numId="21" w16cid:durableId="1219972185">
    <w:abstractNumId w:val="12"/>
  </w:num>
  <w:num w:numId="22" w16cid:durableId="101730231">
    <w:abstractNumId w:val="1"/>
  </w:num>
  <w:num w:numId="23" w16cid:durableId="437332035">
    <w:abstractNumId w:val="24"/>
  </w:num>
  <w:num w:numId="24" w16cid:durableId="2079590941">
    <w:abstractNumId w:val="3"/>
  </w:num>
  <w:num w:numId="25" w16cid:durableId="1046874901">
    <w:abstractNumId w:val="27"/>
  </w:num>
  <w:num w:numId="26" w16cid:durableId="1659916038">
    <w:abstractNumId w:val="28"/>
  </w:num>
  <w:num w:numId="27" w16cid:durableId="6565990">
    <w:abstractNumId w:val="16"/>
  </w:num>
  <w:num w:numId="28" w16cid:durableId="981009315">
    <w:abstractNumId w:val="15"/>
  </w:num>
  <w:num w:numId="29" w16cid:durableId="1378702767">
    <w:abstractNumId w:val="8"/>
  </w:num>
  <w:num w:numId="30" w16cid:durableId="1944991025">
    <w:abstractNumId w:val="29"/>
  </w:num>
  <w:num w:numId="31" w16cid:durableId="1346637100">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7286"/>
    <w:rsid w:val="0005E997"/>
    <w:rsid w:val="001B1156"/>
    <w:rsid w:val="004D2759"/>
    <w:rsid w:val="00621936"/>
    <w:rsid w:val="00665685"/>
    <w:rsid w:val="00670A8A"/>
    <w:rsid w:val="006C06C4"/>
    <w:rsid w:val="00937286"/>
    <w:rsid w:val="00A46CEE"/>
    <w:rsid w:val="00A49346"/>
    <w:rsid w:val="00A6280C"/>
    <w:rsid w:val="00AE2020"/>
    <w:rsid w:val="00B366B4"/>
    <w:rsid w:val="00B6468F"/>
    <w:rsid w:val="00B913CE"/>
    <w:rsid w:val="00C87C44"/>
    <w:rsid w:val="00D6CD59"/>
    <w:rsid w:val="011D722E"/>
    <w:rsid w:val="013A78B1"/>
    <w:rsid w:val="014BCFC9"/>
    <w:rsid w:val="01676B30"/>
    <w:rsid w:val="017515A3"/>
    <w:rsid w:val="01986BAC"/>
    <w:rsid w:val="01A7B5A2"/>
    <w:rsid w:val="01B05A3E"/>
    <w:rsid w:val="01B2FAB6"/>
    <w:rsid w:val="01C189E7"/>
    <w:rsid w:val="01DA8A04"/>
    <w:rsid w:val="01E0E405"/>
    <w:rsid w:val="01E67084"/>
    <w:rsid w:val="01F59B72"/>
    <w:rsid w:val="02084593"/>
    <w:rsid w:val="021718A6"/>
    <w:rsid w:val="022F3E43"/>
    <w:rsid w:val="02615E28"/>
    <w:rsid w:val="02897D1D"/>
    <w:rsid w:val="02A6838B"/>
    <w:rsid w:val="02CA2323"/>
    <w:rsid w:val="02CED2EA"/>
    <w:rsid w:val="02F37C15"/>
    <w:rsid w:val="030B8099"/>
    <w:rsid w:val="030BBD03"/>
    <w:rsid w:val="0325E020"/>
    <w:rsid w:val="033469C9"/>
    <w:rsid w:val="0352B218"/>
    <w:rsid w:val="03615519"/>
    <w:rsid w:val="0363C4C6"/>
    <w:rsid w:val="03882661"/>
    <w:rsid w:val="03937085"/>
    <w:rsid w:val="03A3A786"/>
    <w:rsid w:val="03A537A1"/>
    <w:rsid w:val="03A8831D"/>
    <w:rsid w:val="03A9D02F"/>
    <w:rsid w:val="03C942A3"/>
    <w:rsid w:val="03D37856"/>
    <w:rsid w:val="03EA22E1"/>
    <w:rsid w:val="03FD9BCC"/>
    <w:rsid w:val="04076B22"/>
    <w:rsid w:val="0411B5DE"/>
    <w:rsid w:val="04275C0E"/>
    <w:rsid w:val="04427211"/>
    <w:rsid w:val="0457E660"/>
    <w:rsid w:val="045936A2"/>
    <w:rsid w:val="0484DBCE"/>
    <w:rsid w:val="04B28598"/>
    <w:rsid w:val="04C19B78"/>
    <w:rsid w:val="04D03A2A"/>
    <w:rsid w:val="04E95875"/>
    <w:rsid w:val="04EA6A79"/>
    <w:rsid w:val="0505CA66"/>
    <w:rsid w:val="051EF2C3"/>
    <w:rsid w:val="05B348D1"/>
    <w:rsid w:val="05B3513E"/>
    <w:rsid w:val="05BCD160"/>
    <w:rsid w:val="05D3D06D"/>
    <w:rsid w:val="05DD81A1"/>
    <w:rsid w:val="05DE4272"/>
    <w:rsid w:val="05FE63B8"/>
    <w:rsid w:val="060D6A4E"/>
    <w:rsid w:val="06157B77"/>
    <w:rsid w:val="063127E9"/>
    <w:rsid w:val="0643215B"/>
    <w:rsid w:val="06FC8D47"/>
    <w:rsid w:val="07176B93"/>
    <w:rsid w:val="0722A838"/>
    <w:rsid w:val="0726964E"/>
    <w:rsid w:val="07567871"/>
    <w:rsid w:val="076677B3"/>
    <w:rsid w:val="07686D04"/>
    <w:rsid w:val="0769DC9B"/>
    <w:rsid w:val="0773870E"/>
    <w:rsid w:val="0780DBA5"/>
    <w:rsid w:val="078BC664"/>
    <w:rsid w:val="080EF7C4"/>
    <w:rsid w:val="08329C62"/>
    <w:rsid w:val="08569385"/>
    <w:rsid w:val="085C3C27"/>
    <w:rsid w:val="085D84E7"/>
    <w:rsid w:val="087596E1"/>
    <w:rsid w:val="08976ED9"/>
    <w:rsid w:val="089CFDA2"/>
    <w:rsid w:val="08F0118A"/>
    <w:rsid w:val="08F1137D"/>
    <w:rsid w:val="08FA1361"/>
    <w:rsid w:val="090845BB"/>
    <w:rsid w:val="091E3FF9"/>
    <w:rsid w:val="092D1231"/>
    <w:rsid w:val="0933113D"/>
    <w:rsid w:val="095C78BF"/>
    <w:rsid w:val="096ECC63"/>
    <w:rsid w:val="09CA4976"/>
    <w:rsid w:val="09DDF83F"/>
    <w:rsid w:val="0A04A574"/>
    <w:rsid w:val="0A097DEE"/>
    <w:rsid w:val="0A12E90A"/>
    <w:rsid w:val="0A342E09"/>
    <w:rsid w:val="0A3C1B8F"/>
    <w:rsid w:val="0A90C7ED"/>
    <w:rsid w:val="0AB1B395"/>
    <w:rsid w:val="0AC14C08"/>
    <w:rsid w:val="0AC94FE0"/>
    <w:rsid w:val="0AD1D4DB"/>
    <w:rsid w:val="0AEB6E86"/>
    <w:rsid w:val="0B0DA71D"/>
    <w:rsid w:val="0B17C320"/>
    <w:rsid w:val="0B3FD7D5"/>
    <w:rsid w:val="0B4494B5"/>
    <w:rsid w:val="0B4BE78C"/>
    <w:rsid w:val="0B4FE7C3"/>
    <w:rsid w:val="0B5214A5"/>
    <w:rsid w:val="0B53C543"/>
    <w:rsid w:val="0B596F71"/>
    <w:rsid w:val="0B77642C"/>
    <w:rsid w:val="0B9D5E5A"/>
    <w:rsid w:val="0BB361F8"/>
    <w:rsid w:val="0BBA7FBB"/>
    <w:rsid w:val="0BC9B604"/>
    <w:rsid w:val="0C06EF8B"/>
    <w:rsid w:val="0C0E81C1"/>
    <w:rsid w:val="0C5070C9"/>
    <w:rsid w:val="0C544CC8"/>
    <w:rsid w:val="0C5F3787"/>
    <w:rsid w:val="0C68CEDD"/>
    <w:rsid w:val="0CB51E99"/>
    <w:rsid w:val="0CCEC598"/>
    <w:rsid w:val="0CEF95A4"/>
    <w:rsid w:val="0D203106"/>
    <w:rsid w:val="0D8678AD"/>
    <w:rsid w:val="0D8F2AC9"/>
    <w:rsid w:val="0D9D3A71"/>
    <w:rsid w:val="0DA2BFEC"/>
    <w:rsid w:val="0DA625D2"/>
    <w:rsid w:val="0DA8570B"/>
    <w:rsid w:val="0DAEBAE8"/>
    <w:rsid w:val="0DC6810E"/>
    <w:rsid w:val="0DDEE252"/>
    <w:rsid w:val="0E138F52"/>
    <w:rsid w:val="0E2AB920"/>
    <w:rsid w:val="0E2EF5D3"/>
    <w:rsid w:val="0E3D638E"/>
    <w:rsid w:val="0E53C8C0"/>
    <w:rsid w:val="0E864F4B"/>
    <w:rsid w:val="0E8B30AB"/>
    <w:rsid w:val="0E8B6605"/>
    <w:rsid w:val="0EC0E773"/>
    <w:rsid w:val="0ED8017B"/>
    <w:rsid w:val="0EDFE4D6"/>
    <w:rsid w:val="0EF39B46"/>
    <w:rsid w:val="0F0F76BA"/>
    <w:rsid w:val="0F46AE28"/>
    <w:rsid w:val="0F55B196"/>
    <w:rsid w:val="0F70C673"/>
    <w:rsid w:val="0F78283F"/>
    <w:rsid w:val="0F8927B2"/>
    <w:rsid w:val="0F8BED8A"/>
    <w:rsid w:val="0F9F7AA9"/>
    <w:rsid w:val="0FA8DE86"/>
    <w:rsid w:val="0FABF028"/>
    <w:rsid w:val="0FB59E74"/>
    <w:rsid w:val="0FC661E1"/>
    <w:rsid w:val="0FD64217"/>
    <w:rsid w:val="0FED3365"/>
    <w:rsid w:val="0FF1061B"/>
    <w:rsid w:val="103F0028"/>
    <w:rsid w:val="1063FDAC"/>
    <w:rsid w:val="1067F484"/>
    <w:rsid w:val="1068CFD5"/>
    <w:rsid w:val="106D319A"/>
    <w:rsid w:val="1073E6F8"/>
    <w:rsid w:val="1077D442"/>
    <w:rsid w:val="107D33AF"/>
    <w:rsid w:val="107F4B37"/>
    <w:rsid w:val="1081BF29"/>
    <w:rsid w:val="10993691"/>
    <w:rsid w:val="10A9AC53"/>
    <w:rsid w:val="10B88EA5"/>
    <w:rsid w:val="10D485B0"/>
    <w:rsid w:val="11168314"/>
    <w:rsid w:val="111C5E01"/>
    <w:rsid w:val="111FA07C"/>
    <w:rsid w:val="11389164"/>
    <w:rsid w:val="113C4000"/>
    <w:rsid w:val="113EE21E"/>
    <w:rsid w:val="114B3014"/>
    <w:rsid w:val="11828299"/>
    <w:rsid w:val="118727C3"/>
    <w:rsid w:val="11973280"/>
    <w:rsid w:val="11B67CFC"/>
    <w:rsid w:val="120FB759"/>
    <w:rsid w:val="1225E875"/>
    <w:rsid w:val="123ACE4A"/>
    <w:rsid w:val="123E8C45"/>
    <w:rsid w:val="1270AB94"/>
    <w:rsid w:val="1275D741"/>
    <w:rsid w:val="129A888D"/>
    <w:rsid w:val="12C2DEED"/>
    <w:rsid w:val="12CC42FD"/>
    <w:rsid w:val="12DAB27F"/>
    <w:rsid w:val="12FC6623"/>
    <w:rsid w:val="1326D981"/>
    <w:rsid w:val="136B2ECD"/>
    <w:rsid w:val="13A4D25C"/>
    <w:rsid w:val="13DE7F69"/>
    <w:rsid w:val="13DFF0C6"/>
    <w:rsid w:val="13E41221"/>
    <w:rsid w:val="13E63E55"/>
    <w:rsid w:val="13F88ECA"/>
    <w:rsid w:val="1409EB8C"/>
    <w:rsid w:val="140E8EFE"/>
    <w:rsid w:val="147EDA09"/>
    <w:rsid w:val="148A60A0"/>
    <w:rsid w:val="1499FAA4"/>
    <w:rsid w:val="14B1A0C0"/>
    <w:rsid w:val="14F63144"/>
    <w:rsid w:val="151151DF"/>
    <w:rsid w:val="151E4672"/>
    <w:rsid w:val="151F38BF"/>
    <w:rsid w:val="1529E5D0"/>
    <w:rsid w:val="152A0FA4"/>
    <w:rsid w:val="152E699E"/>
    <w:rsid w:val="1538CAAF"/>
    <w:rsid w:val="15681BE6"/>
    <w:rsid w:val="15760D1E"/>
    <w:rsid w:val="159D762D"/>
    <w:rsid w:val="15A06805"/>
    <w:rsid w:val="15A8EA98"/>
    <w:rsid w:val="15ADD1D1"/>
    <w:rsid w:val="15C695EF"/>
    <w:rsid w:val="15FE5047"/>
    <w:rsid w:val="161CA2A8"/>
    <w:rsid w:val="163C1E8E"/>
    <w:rsid w:val="16445FFB"/>
    <w:rsid w:val="16474005"/>
    <w:rsid w:val="164A847A"/>
    <w:rsid w:val="16779637"/>
    <w:rsid w:val="1680FC35"/>
    <w:rsid w:val="1683BB2B"/>
    <w:rsid w:val="16E07FFD"/>
    <w:rsid w:val="16EC6D69"/>
    <w:rsid w:val="16F95998"/>
    <w:rsid w:val="170F85DF"/>
    <w:rsid w:val="171A57B6"/>
    <w:rsid w:val="172AF45A"/>
    <w:rsid w:val="174519BC"/>
    <w:rsid w:val="17535A28"/>
    <w:rsid w:val="17631A81"/>
    <w:rsid w:val="177B113A"/>
    <w:rsid w:val="1785C498"/>
    <w:rsid w:val="1796FFCB"/>
    <w:rsid w:val="17AAC7F8"/>
    <w:rsid w:val="17D9CC18"/>
    <w:rsid w:val="17DC40F8"/>
    <w:rsid w:val="17F4CC67"/>
    <w:rsid w:val="180CEC2C"/>
    <w:rsid w:val="1812A514"/>
    <w:rsid w:val="18258035"/>
    <w:rsid w:val="182ADD0A"/>
    <w:rsid w:val="182BD9C8"/>
    <w:rsid w:val="182FCA44"/>
    <w:rsid w:val="184EB5A2"/>
    <w:rsid w:val="1855E734"/>
    <w:rsid w:val="1881D986"/>
    <w:rsid w:val="188374D4"/>
    <w:rsid w:val="18A161ED"/>
    <w:rsid w:val="18C3618C"/>
    <w:rsid w:val="18C4A49D"/>
    <w:rsid w:val="18DCDDA4"/>
    <w:rsid w:val="192E473D"/>
    <w:rsid w:val="19322071"/>
    <w:rsid w:val="1946AD0F"/>
    <w:rsid w:val="1954ECDC"/>
    <w:rsid w:val="1958AA71"/>
    <w:rsid w:val="196FCEFD"/>
    <w:rsid w:val="1970230E"/>
    <w:rsid w:val="1976F93B"/>
    <w:rsid w:val="197EC004"/>
    <w:rsid w:val="19A69A83"/>
    <w:rsid w:val="1A24DBD0"/>
    <w:rsid w:val="1A4D6E68"/>
    <w:rsid w:val="1A5C14A4"/>
    <w:rsid w:val="1AADEE31"/>
    <w:rsid w:val="1AC06293"/>
    <w:rsid w:val="1AC97E0E"/>
    <w:rsid w:val="1AD119EB"/>
    <w:rsid w:val="1AE27858"/>
    <w:rsid w:val="1AEA950E"/>
    <w:rsid w:val="1AF5D1FB"/>
    <w:rsid w:val="1B093C28"/>
    <w:rsid w:val="1B129847"/>
    <w:rsid w:val="1B295415"/>
    <w:rsid w:val="1B3C33EC"/>
    <w:rsid w:val="1B5EE117"/>
    <w:rsid w:val="1B6DFE12"/>
    <w:rsid w:val="1B7780C1"/>
    <w:rsid w:val="1B7C77AD"/>
    <w:rsid w:val="1BB512D4"/>
    <w:rsid w:val="1BCC4F34"/>
    <w:rsid w:val="1BCCCABB"/>
    <w:rsid w:val="1BDDF13F"/>
    <w:rsid w:val="1BF23977"/>
    <w:rsid w:val="1C41C3A5"/>
    <w:rsid w:val="1C54CB20"/>
    <w:rsid w:val="1C62997A"/>
    <w:rsid w:val="1C65A200"/>
    <w:rsid w:val="1CA76551"/>
    <w:rsid w:val="1CD69AC5"/>
    <w:rsid w:val="1CED9E1E"/>
    <w:rsid w:val="1D2E0C1E"/>
    <w:rsid w:val="1D5678D0"/>
    <w:rsid w:val="1D689B1C"/>
    <w:rsid w:val="1D6F84CA"/>
    <w:rsid w:val="1D76359C"/>
    <w:rsid w:val="1D79035E"/>
    <w:rsid w:val="1D89E01B"/>
    <w:rsid w:val="1DBD80C6"/>
    <w:rsid w:val="1DBDAA62"/>
    <w:rsid w:val="1DD52AFF"/>
    <w:rsid w:val="1DEEFC66"/>
    <w:rsid w:val="1DF5061C"/>
    <w:rsid w:val="1E0D60DF"/>
    <w:rsid w:val="1E108ABF"/>
    <w:rsid w:val="1E1871F4"/>
    <w:rsid w:val="1E1D6526"/>
    <w:rsid w:val="1E3EB64A"/>
    <w:rsid w:val="1E40DCEA"/>
    <w:rsid w:val="1EBF9FA6"/>
    <w:rsid w:val="1EC6FC16"/>
    <w:rsid w:val="1F291B34"/>
    <w:rsid w:val="1F3CCF27"/>
    <w:rsid w:val="1F50501E"/>
    <w:rsid w:val="1F595127"/>
    <w:rsid w:val="1F5B49C1"/>
    <w:rsid w:val="1F6EB534"/>
    <w:rsid w:val="1F7641E8"/>
    <w:rsid w:val="1F7B6B3B"/>
    <w:rsid w:val="1F90D67D"/>
    <w:rsid w:val="1FB28A24"/>
    <w:rsid w:val="1FB68A84"/>
    <w:rsid w:val="1FB93587"/>
    <w:rsid w:val="1FCE77BA"/>
    <w:rsid w:val="1FD79BB5"/>
    <w:rsid w:val="1FDB47F6"/>
    <w:rsid w:val="1FFE9CD7"/>
    <w:rsid w:val="20016C44"/>
    <w:rsid w:val="200767B4"/>
    <w:rsid w:val="201B0C44"/>
    <w:rsid w:val="20354ABE"/>
    <w:rsid w:val="204CEA25"/>
    <w:rsid w:val="20752247"/>
    <w:rsid w:val="209FB751"/>
    <w:rsid w:val="20BAA51E"/>
    <w:rsid w:val="210243AA"/>
    <w:rsid w:val="210AED2F"/>
    <w:rsid w:val="211CC97C"/>
    <w:rsid w:val="21420600"/>
    <w:rsid w:val="2171A36C"/>
    <w:rsid w:val="21724A16"/>
    <w:rsid w:val="21B768BC"/>
    <w:rsid w:val="21C59993"/>
    <w:rsid w:val="21E90E17"/>
    <w:rsid w:val="227F4FB1"/>
    <w:rsid w:val="22E4055A"/>
    <w:rsid w:val="23024FD9"/>
    <w:rsid w:val="230B8828"/>
    <w:rsid w:val="23144E0D"/>
    <w:rsid w:val="235CDFA2"/>
    <w:rsid w:val="23824295"/>
    <w:rsid w:val="23A82A43"/>
    <w:rsid w:val="23C852E6"/>
    <w:rsid w:val="23C9990A"/>
    <w:rsid w:val="23D65BF4"/>
    <w:rsid w:val="241262C3"/>
    <w:rsid w:val="242B8B20"/>
    <w:rsid w:val="24769C12"/>
    <w:rsid w:val="247BD576"/>
    <w:rsid w:val="248CA6AA"/>
    <w:rsid w:val="248E4376"/>
    <w:rsid w:val="249F0FF3"/>
    <w:rsid w:val="24A392E9"/>
    <w:rsid w:val="250B8C89"/>
    <w:rsid w:val="252AF42F"/>
    <w:rsid w:val="255968C7"/>
    <w:rsid w:val="259B141F"/>
    <w:rsid w:val="25B9D6B8"/>
    <w:rsid w:val="25BF5708"/>
    <w:rsid w:val="25BF91A2"/>
    <w:rsid w:val="25C9AF88"/>
    <w:rsid w:val="25E28509"/>
    <w:rsid w:val="25FB3DD7"/>
    <w:rsid w:val="260A4F33"/>
    <w:rsid w:val="26301AB5"/>
    <w:rsid w:val="26415B68"/>
    <w:rsid w:val="264C6393"/>
    <w:rsid w:val="264D5E66"/>
    <w:rsid w:val="267202A3"/>
    <w:rsid w:val="26A1028E"/>
    <w:rsid w:val="26BC2BA9"/>
    <w:rsid w:val="26CB3B6E"/>
    <w:rsid w:val="26D82823"/>
    <w:rsid w:val="27006F83"/>
    <w:rsid w:val="2702DB1F"/>
    <w:rsid w:val="271CC9CF"/>
    <w:rsid w:val="274D6896"/>
    <w:rsid w:val="2752BFCA"/>
    <w:rsid w:val="27646607"/>
    <w:rsid w:val="277AC9AB"/>
    <w:rsid w:val="278AAD8B"/>
    <w:rsid w:val="278B6C42"/>
    <w:rsid w:val="27B103D1"/>
    <w:rsid w:val="27C3FD90"/>
    <w:rsid w:val="27CE96D3"/>
    <w:rsid w:val="27E2AD9A"/>
    <w:rsid w:val="27FE34F4"/>
    <w:rsid w:val="2807C026"/>
    <w:rsid w:val="2809183F"/>
    <w:rsid w:val="283CDB6C"/>
    <w:rsid w:val="2841290D"/>
    <w:rsid w:val="28627DDB"/>
    <w:rsid w:val="2878B4C7"/>
    <w:rsid w:val="288822D2"/>
    <w:rsid w:val="289C3FE4"/>
    <w:rsid w:val="28AA49EB"/>
    <w:rsid w:val="28AB2FF8"/>
    <w:rsid w:val="28C4B73F"/>
    <w:rsid w:val="28D50434"/>
    <w:rsid w:val="2916AA9C"/>
    <w:rsid w:val="2927DB61"/>
    <w:rsid w:val="293DCBE2"/>
    <w:rsid w:val="294BBEFD"/>
    <w:rsid w:val="29664A38"/>
    <w:rsid w:val="296CBFFC"/>
    <w:rsid w:val="298FDECD"/>
    <w:rsid w:val="29922487"/>
    <w:rsid w:val="29963526"/>
    <w:rsid w:val="29B95142"/>
    <w:rsid w:val="29B979F6"/>
    <w:rsid w:val="2A0B7A55"/>
    <w:rsid w:val="2A238E30"/>
    <w:rsid w:val="2A23D3D9"/>
    <w:rsid w:val="2A2BB665"/>
    <w:rsid w:val="2A4EE78E"/>
    <w:rsid w:val="2A7F8336"/>
    <w:rsid w:val="2AC3ABC2"/>
    <w:rsid w:val="2AF6FB4D"/>
    <w:rsid w:val="2AFD71B0"/>
    <w:rsid w:val="2B14CC8B"/>
    <w:rsid w:val="2B1CBA11"/>
    <w:rsid w:val="2B2790A4"/>
    <w:rsid w:val="2B283176"/>
    <w:rsid w:val="2B4A0652"/>
    <w:rsid w:val="2B720154"/>
    <w:rsid w:val="2B838418"/>
    <w:rsid w:val="2BA4E36C"/>
    <w:rsid w:val="2C09B31E"/>
    <w:rsid w:val="2C0D8B25"/>
    <w:rsid w:val="2C11D20D"/>
    <w:rsid w:val="2C1BFBAA"/>
    <w:rsid w:val="2C24CB2D"/>
    <w:rsid w:val="2C4E4B5E"/>
    <w:rsid w:val="2C705600"/>
    <w:rsid w:val="2CB4DB54"/>
    <w:rsid w:val="2CBD891B"/>
    <w:rsid w:val="2CDB3149"/>
    <w:rsid w:val="2CEB5EE7"/>
    <w:rsid w:val="2CEF4BFA"/>
    <w:rsid w:val="2D19587B"/>
    <w:rsid w:val="2D3C546A"/>
    <w:rsid w:val="2D493D05"/>
    <w:rsid w:val="2D5A7F93"/>
    <w:rsid w:val="2D6415DD"/>
    <w:rsid w:val="2D6FB107"/>
    <w:rsid w:val="2D8DDD63"/>
    <w:rsid w:val="2D94EB2D"/>
    <w:rsid w:val="2DB3FEFA"/>
    <w:rsid w:val="2DB47C49"/>
    <w:rsid w:val="2DE183A9"/>
    <w:rsid w:val="2DE74740"/>
    <w:rsid w:val="2E0B29E6"/>
    <w:rsid w:val="2E11BD9B"/>
    <w:rsid w:val="2E169ECA"/>
    <w:rsid w:val="2E1A3A0A"/>
    <w:rsid w:val="2E3CBA0F"/>
    <w:rsid w:val="2E506DD9"/>
    <w:rsid w:val="2E50D2ED"/>
    <w:rsid w:val="2E602CBC"/>
    <w:rsid w:val="2E64F6E3"/>
    <w:rsid w:val="2E6E2286"/>
    <w:rsid w:val="2E8B2DCA"/>
    <w:rsid w:val="2ECB9E9D"/>
    <w:rsid w:val="2ED11211"/>
    <w:rsid w:val="2EE320F9"/>
    <w:rsid w:val="2EE8C1B5"/>
    <w:rsid w:val="2F0DBE99"/>
    <w:rsid w:val="2F1CF63E"/>
    <w:rsid w:val="2F22ABE9"/>
    <w:rsid w:val="2F4A3C1D"/>
    <w:rsid w:val="2F54178F"/>
    <w:rsid w:val="2F5D02F0"/>
    <w:rsid w:val="2F704673"/>
    <w:rsid w:val="2F85EC20"/>
    <w:rsid w:val="2FA58C32"/>
    <w:rsid w:val="2FD2D0DF"/>
    <w:rsid w:val="2FF0E8C5"/>
    <w:rsid w:val="2FF41C2A"/>
    <w:rsid w:val="3003689E"/>
    <w:rsid w:val="301A5B4E"/>
    <w:rsid w:val="3026ECBC"/>
    <w:rsid w:val="3029EBCD"/>
    <w:rsid w:val="302C9207"/>
    <w:rsid w:val="302F3ED8"/>
    <w:rsid w:val="303266DD"/>
    <w:rsid w:val="303FECFC"/>
    <w:rsid w:val="3042E9C4"/>
    <w:rsid w:val="30457277"/>
    <w:rsid w:val="3048D85D"/>
    <w:rsid w:val="306058FA"/>
    <w:rsid w:val="3080DDC7"/>
    <w:rsid w:val="308662CA"/>
    <w:rsid w:val="308F184B"/>
    <w:rsid w:val="308F7E5F"/>
    <w:rsid w:val="30A8F8EA"/>
    <w:rsid w:val="30A9AA0B"/>
    <w:rsid w:val="30B49914"/>
    <w:rsid w:val="30D45B51"/>
    <w:rsid w:val="30EFE7F0"/>
    <w:rsid w:val="3111FD68"/>
    <w:rsid w:val="313FA42E"/>
    <w:rsid w:val="318D1F35"/>
    <w:rsid w:val="319A512B"/>
    <w:rsid w:val="31AE6CD8"/>
    <w:rsid w:val="31DB8738"/>
    <w:rsid w:val="3201D2AD"/>
    <w:rsid w:val="3206851C"/>
    <w:rsid w:val="3215A96A"/>
    <w:rsid w:val="322D84CC"/>
    <w:rsid w:val="325EFA7F"/>
    <w:rsid w:val="328172D8"/>
    <w:rsid w:val="3286CB14"/>
    <w:rsid w:val="32C6641F"/>
    <w:rsid w:val="32CE5D1A"/>
    <w:rsid w:val="32D07E2B"/>
    <w:rsid w:val="32E62349"/>
    <w:rsid w:val="32F2F4D4"/>
    <w:rsid w:val="32FAF48D"/>
    <w:rsid w:val="332E0300"/>
    <w:rsid w:val="3334E741"/>
    <w:rsid w:val="3342AE03"/>
    <w:rsid w:val="33502540"/>
    <w:rsid w:val="336D64E8"/>
    <w:rsid w:val="3381B049"/>
    <w:rsid w:val="338FBBB8"/>
    <w:rsid w:val="33B6AB2B"/>
    <w:rsid w:val="33D25DFC"/>
    <w:rsid w:val="34461836"/>
    <w:rsid w:val="346C4E8C"/>
    <w:rsid w:val="3473D1E9"/>
    <w:rsid w:val="3477A592"/>
    <w:rsid w:val="34BE6380"/>
    <w:rsid w:val="34D498A0"/>
    <w:rsid w:val="34EDC416"/>
    <w:rsid w:val="35019622"/>
    <w:rsid w:val="3501C8F3"/>
    <w:rsid w:val="355E53AD"/>
    <w:rsid w:val="35706722"/>
    <w:rsid w:val="357AC2EC"/>
    <w:rsid w:val="357D1B2E"/>
    <w:rsid w:val="359EE490"/>
    <w:rsid w:val="359F8BF6"/>
    <w:rsid w:val="359FFD12"/>
    <w:rsid w:val="35AD189D"/>
    <w:rsid w:val="35C35913"/>
    <w:rsid w:val="35FA46AB"/>
    <w:rsid w:val="362A9596"/>
    <w:rsid w:val="3635B727"/>
    <w:rsid w:val="363AFF57"/>
    <w:rsid w:val="367191A0"/>
    <w:rsid w:val="367A97A8"/>
    <w:rsid w:val="368F0B03"/>
    <w:rsid w:val="36AF06A0"/>
    <w:rsid w:val="36BE66D9"/>
    <w:rsid w:val="3700F7C0"/>
    <w:rsid w:val="3709FEBE"/>
    <w:rsid w:val="370ECEA7"/>
    <w:rsid w:val="373253DD"/>
    <w:rsid w:val="3735AB54"/>
    <w:rsid w:val="37471F20"/>
    <w:rsid w:val="377185CD"/>
    <w:rsid w:val="37741EFC"/>
    <w:rsid w:val="37915A2C"/>
    <w:rsid w:val="379E2DD2"/>
    <w:rsid w:val="37C5ACC4"/>
    <w:rsid w:val="37C6DDCC"/>
    <w:rsid w:val="37D38684"/>
    <w:rsid w:val="37E466DF"/>
    <w:rsid w:val="37F62428"/>
    <w:rsid w:val="3800BEEA"/>
    <w:rsid w:val="38646CDE"/>
    <w:rsid w:val="386B6ADF"/>
    <w:rsid w:val="3884C0F8"/>
    <w:rsid w:val="38975D1B"/>
    <w:rsid w:val="38B263AE"/>
    <w:rsid w:val="38C0361E"/>
    <w:rsid w:val="38CA152E"/>
    <w:rsid w:val="38E63B60"/>
    <w:rsid w:val="392CE6C1"/>
    <w:rsid w:val="392DD658"/>
    <w:rsid w:val="394AE8F9"/>
    <w:rsid w:val="396014EE"/>
    <w:rsid w:val="3984709F"/>
    <w:rsid w:val="39945F37"/>
    <w:rsid w:val="39B8AE1D"/>
    <w:rsid w:val="39DA25A6"/>
    <w:rsid w:val="3A18FFFA"/>
    <w:rsid w:val="3A6511A9"/>
    <w:rsid w:val="3A6B80AF"/>
    <w:rsid w:val="3A744DF1"/>
    <w:rsid w:val="3A8ECEFB"/>
    <w:rsid w:val="3A8EE5E5"/>
    <w:rsid w:val="3AA413AF"/>
    <w:rsid w:val="3ABE376F"/>
    <w:rsid w:val="3ACB38D9"/>
    <w:rsid w:val="3ADA9235"/>
    <w:rsid w:val="3AFE2F03"/>
    <w:rsid w:val="3B45FD58"/>
    <w:rsid w:val="3BB1FB57"/>
    <w:rsid w:val="3BD7B230"/>
    <w:rsid w:val="3BF9592B"/>
    <w:rsid w:val="3C118DE9"/>
    <w:rsid w:val="3C252370"/>
    <w:rsid w:val="3C2FCE2D"/>
    <w:rsid w:val="3C513106"/>
    <w:rsid w:val="3C6CF141"/>
    <w:rsid w:val="3C9602B6"/>
    <w:rsid w:val="3CB7C3A1"/>
    <w:rsid w:val="3CCA21E9"/>
    <w:rsid w:val="3CD3ACE5"/>
    <w:rsid w:val="3D28928F"/>
    <w:rsid w:val="3D28B3B1"/>
    <w:rsid w:val="3D4090C4"/>
    <w:rsid w:val="3D4CA830"/>
    <w:rsid w:val="3D5D783C"/>
    <w:rsid w:val="3D6B2884"/>
    <w:rsid w:val="3D797059"/>
    <w:rsid w:val="3D8A0071"/>
    <w:rsid w:val="3D906475"/>
    <w:rsid w:val="3D92C656"/>
    <w:rsid w:val="3DAB6835"/>
    <w:rsid w:val="3DC473C2"/>
    <w:rsid w:val="3DDDEAB4"/>
    <w:rsid w:val="3DE4B890"/>
    <w:rsid w:val="3DF94426"/>
    <w:rsid w:val="3E055890"/>
    <w:rsid w:val="3E082553"/>
    <w:rsid w:val="3E1BBE66"/>
    <w:rsid w:val="3E1F0C76"/>
    <w:rsid w:val="3E34DDD6"/>
    <w:rsid w:val="3E36C2CD"/>
    <w:rsid w:val="3E3CAB15"/>
    <w:rsid w:val="3E4B24CD"/>
    <w:rsid w:val="3E5654E9"/>
    <w:rsid w:val="3E5BB91B"/>
    <w:rsid w:val="3E7799E8"/>
    <w:rsid w:val="3E8E7A0A"/>
    <w:rsid w:val="3EC462F0"/>
    <w:rsid w:val="3EEC0AE4"/>
    <w:rsid w:val="3F1EF3AD"/>
    <w:rsid w:val="3F2C9E79"/>
    <w:rsid w:val="3F39E17A"/>
    <w:rsid w:val="3F406686"/>
    <w:rsid w:val="3F5F8B2F"/>
    <w:rsid w:val="3F88D1C8"/>
    <w:rsid w:val="3FA128F1"/>
    <w:rsid w:val="3FA779A3"/>
    <w:rsid w:val="3FBEAEFA"/>
    <w:rsid w:val="4023D716"/>
    <w:rsid w:val="4039BA43"/>
    <w:rsid w:val="4046CDBB"/>
    <w:rsid w:val="405EA804"/>
    <w:rsid w:val="4090EFD5"/>
    <w:rsid w:val="40957A84"/>
    <w:rsid w:val="409AED59"/>
    <w:rsid w:val="40BB2AD0"/>
    <w:rsid w:val="40D7D951"/>
    <w:rsid w:val="40F2246B"/>
    <w:rsid w:val="40FC1484"/>
    <w:rsid w:val="411B68C6"/>
    <w:rsid w:val="4146E9AE"/>
    <w:rsid w:val="4149AC35"/>
    <w:rsid w:val="41AA74D5"/>
    <w:rsid w:val="41D423CA"/>
    <w:rsid w:val="41EB1CB5"/>
    <w:rsid w:val="42224E31"/>
    <w:rsid w:val="424A2110"/>
    <w:rsid w:val="424CB165"/>
    <w:rsid w:val="4256FB31"/>
    <w:rsid w:val="4270238E"/>
    <w:rsid w:val="4273F549"/>
    <w:rsid w:val="4280CF6D"/>
    <w:rsid w:val="429379AB"/>
    <w:rsid w:val="42ABFEA6"/>
    <w:rsid w:val="42BC30F8"/>
    <w:rsid w:val="42D40CD3"/>
    <w:rsid w:val="42F2565B"/>
    <w:rsid w:val="43036955"/>
    <w:rsid w:val="430770DE"/>
    <w:rsid w:val="43208DC1"/>
    <w:rsid w:val="43378B7C"/>
    <w:rsid w:val="4338D6CF"/>
    <w:rsid w:val="4347DFD9"/>
    <w:rsid w:val="436B2AB8"/>
    <w:rsid w:val="436E637F"/>
    <w:rsid w:val="437125FC"/>
    <w:rsid w:val="437C76B1"/>
    <w:rsid w:val="438A76A0"/>
    <w:rsid w:val="43A72728"/>
    <w:rsid w:val="43A94520"/>
    <w:rsid w:val="43E21628"/>
    <w:rsid w:val="43F76E97"/>
    <w:rsid w:val="440B83DF"/>
    <w:rsid w:val="443BA1C9"/>
    <w:rsid w:val="44590B56"/>
    <w:rsid w:val="445D75F5"/>
    <w:rsid w:val="445E35A6"/>
    <w:rsid w:val="447DAC13"/>
    <w:rsid w:val="44850C0A"/>
    <w:rsid w:val="44C091E8"/>
    <w:rsid w:val="44C5966D"/>
    <w:rsid w:val="44D4A730"/>
    <w:rsid w:val="44E6DB6C"/>
    <w:rsid w:val="44EFDD3E"/>
    <w:rsid w:val="4500526F"/>
    <w:rsid w:val="450F35E9"/>
    <w:rsid w:val="455850AE"/>
    <w:rsid w:val="4583A2C8"/>
    <w:rsid w:val="45CFDBD9"/>
    <w:rsid w:val="45F94656"/>
    <w:rsid w:val="45FA1697"/>
    <w:rsid w:val="463F11A0"/>
    <w:rsid w:val="46441B1C"/>
    <w:rsid w:val="4659A903"/>
    <w:rsid w:val="46814752"/>
    <w:rsid w:val="46B84512"/>
    <w:rsid w:val="46CE23F8"/>
    <w:rsid w:val="46DA6219"/>
    <w:rsid w:val="46E5EC04"/>
    <w:rsid w:val="46E61775"/>
    <w:rsid w:val="46E90CCD"/>
    <w:rsid w:val="470EE7B1"/>
    <w:rsid w:val="475BFEA1"/>
    <w:rsid w:val="4787C9D4"/>
    <w:rsid w:val="47915CE5"/>
    <w:rsid w:val="47F22039"/>
    <w:rsid w:val="48014844"/>
    <w:rsid w:val="480524B5"/>
    <w:rsid w:val="48092F17"/>
    <w:rsid w:val="481641C1"/>
    <w:rsid w:val="481DD18B"/>
    <w:rsid w:val="48277605"/>
    <w:rsid w:val="48334762"/>
    <w:rsid w:val="4833D56C"/>
    <w:rsid w:val="4836BF77"/>
    <w:rsid w:val="484379FF"/>
    <w:rsid w:val="48480383"/>
    <w:rsid w:val="485E94A2"/>
    <w:rsid w:val="486AAB78"/>
    <w:rsid w:val="487053D2"/>
    <w:rsid w:val="487B6C8A"/>
    <w:rsid w:val="48A393F2"/>
    <w:rsid w:val="48B97FC8"/>
    <w:rsid w:val="48B9A4E3"/>
    <w:rsid w:val="48BAF793"/>
    <w:rsid w:val="48BE0195"/>
    <w:rsid w:val="48DE9EAE"/>
    <w:rsid w:val="48F44D40"/>
    <w:rsid w:val="48F57C44"/>
    <w:rsid w:val="48FC0A7E"/>
    <w:rsid w:val="4954BDBE"/>
    <w:rsid w:val="4958ED20"/>
    <w:rsid w:val="496E5785"/>
    <w:rsid w:val="4983F1B0"/>
    <w:rsid w:val="49880162"/>
    <w:rsid w:val="498D6A5C"/>
    <w:rsid w:val="49ADDA60"/>
    <w:rsid w:val="49C23A15"/>
    <w:rsid w:val="49C60CF0"/>
    <w:rsid w:val="49D9970B"/>
    <w:rsid w:val="49DB1F28"/>
    <w:rsid w:val="49F15CEE"/>
    <w:rsid w:val="4A085EF9"/>
    <w:rsid w:val="4A0DBD8C"/>
    <w:rsid w:val="4A65B4ED"/>
    <w:rsid w:val="4A6CBDA9"/>
    <w:rsid w:val="4A6EE77D"/>
    <w:rsid w:val="4A93FF13"/>
    <w:rsid w:val="4ABF6A96"/>
    <w:rsid w:val="4AC7F4AF"/>
    <w:rsid w:val="4B22807E"/>
    <w:rsid w:val="4B321D4E"/>
    <w:rsid w:val="4B4B0438"/>
    <w:rsid w:val="4B6E6039"/>
    <w:rsid w:val="4B705714"/>
    <w:rsid w:val="4B87F04D"/>
    <w:rsid w:val="4BADD33C"/>
    <w:rsid w:val="4BC8CB3D"/>
    <w:rsid w:val="4BD7A576"/>
    <w:rsid w:val="4BE48BC4"/>
    <w:rsid w:val="4BE6167F"/>
    <w:rsid w:val="4BEE7188"/>
    <w:rsid w:val="4BF2E44C"/>
    <w:rsid w:val="4C1FF916"/>
    <w:rsid w:val="4C2F9F39"/>
    <w:rsid w:val="4C3132B0"/>
    <w:rsid w:val="4C3B287E"/>
    <w:rsid w:val="4C404295"/>
    <w:rsid w:val="4C4924C4"/>
    <w:rsid w:val="4C56D277"/>
    <w:rsid w:val="4C9E6C7C"/>
    <w:rsid w:val="4CB16932"/>
    <w:rsid w:val="4CB56AE7"/>
    <w:rsid w:val="4CB82D6E"/>
    <w:rsid w:val="4CBE47B7"/>
    <w:rsid w:val="4D0A6A26"/>
    <w:rsid w:val="4D1C5DD7"/>
    <w:rsid w:val="4D1E6BBA"/>
    <w:rsid w:val="4D53C601"/>
    <w:rsid w:val="4D8599A2"/>
    <w:rsid w:val="4D8D1606"/>
    <w:rsid w:val="4D9FA38D"/>
    <w:rsid w:val="4DB45BEB"/>
    <w:rsid w:val="4DB73611"/>
    <w:rsid w:val="4DBF6C9C"/>
    <w:rsid w:val="4DDB10F9"/>
    <w:rsid w:val="4DF2A2D8"/>
    <w:rsid w:val="4E04583B"/>
    <w:rsid w:val="4E1819C5"/>
    <w:rsid w:val="4E22A814"/>
    <w:rsid w:val="4E36F6D2"/>
    <w:rsid w:val="4E4D7319"/>
    <w:rsid w:val="4E6161BD"/>
    <w:rsid w:val="4E6209B0"/>
    <w:rsid w:val="4EE2C342"/>
    <w:rsid w:val="4EF26627"/>
    <w:rsid w:val="4EF99FE2"/>
    <w:rsid w:val="4F318E2A"/>
    <w:rsid w:val="4F3A213E"/>
    <w:rsid w:val="4F4258A0"/>
    <w:rsid w:val="4F4F0B3D"/>
    <w:rsid w:val="4F5524B0"/>
    <w:rsid w:val="4F5C12A8"/>
    <w:rsid w:val="4F6E4D0D"/>
    <w:rsid w:val="4F7FBFDB"/>
    <w:rsid w:val="4F8BC733"/>
    <w:rsid w:val="4F8E77C8"/>
    <w:rsid w:val="4FE91912"/>
    <w:rsid w:val="4FEBEF90"/>
    <w:rsid w:val="4FF6D2F9"/>
    <w:rsid w:val="4FFCE627"/>
    <w:rsid w:val="5010B9C2"/>
    <w:rsid w:val="50177AE9"/>
    <w:rsid w:val="50361B93"/>
    <w:rsid w:val="50A117DF"/>
    <w:rsid w:val="50D4EE82"/>
    <w:rsid w:val="50DE2901"/>
    <w:rsid w:val="5112384E"/>
    <w:rsid w:val="51355E19"/>
    <w:rsid w:val="51372F19"/>
    <w:rsid w:val="51544227"/>
    <w:rsid w:val="5156BD01"/>
    <w:rsid w:val="51812155"/>
    <w:rsid w:val="5187BFF1"/>
    <w:rsid w:val="5190F85C"/>
    <w:rsid w:val="5199027F"/>
    <w:rsid w:val="51D74827"/>
    <w:rsid w:val="5200ECA5"/>
    <w:rsid w:val="5214DCB4"/>
    <w:rsid w:val="522F1660"/>
    <w:rsid w:val="5234D515"/>
    <w:rsid w:val="523691FF"/>
    <w:rsid w:val="5279B562"/>
    <w:rsid w:val="5288414D"/>
    <w:rsid w:val="528A1B2E"/>
    <w:rsid w:val="52BF4386"/>
    <w:rsid w:val="52D6A5BE"/>
    <w:rsid w:val="53030B85"/>
    <w:rsid w:val="53244768"/>
    <w:rsid w:val="5334D2E0"/>
    <w:rsid w:val="53369040"/>
    <w:rsid w:val="5339E136"/>
    <w:rsid w:val="533D9FDC"/>
    <w:rsid w:val="533F9337"/>
    <w:rsid w:val="53A1CBA2"/>
    <w:rsid w:val="53B30679"/>
    <w:rsid w:val="54227C60"/>
    <w:rsid w:val="5430BF0D"/>
    <w:rsid w:val="545E626C"/>
    <w:rsid w:val="546D5D2E"/>
    <w:rsid w:val="54743C44"/>
    <w:rsid w:val="5474C627"/>
    <w:rsid w:val="548C8F4B"/>
    <w:rsid w:val="548D8B63"/>
    <w:rsid w:val="54ACFC3A"/>
    <w:rsid w:val="54AEDCF2"/>
    <w:rsid w:val="54B41748"/>
    <w:rsid w:val="54BD8D55"/>
    <w:rsid w:val="54C0F267"/>
    <w:rsid w:val="54CB01D9"/>
    <w:rsid w:val="55105542"/>
    <w:rsid w:val="5515591D"/>
    <w:rsid w:val="552493FE"/>
    <w:rsid w:val="55415923"/>
    <w:rsid w:val="554ADF36"/>
    <w:rsid w:val="554D0AD9"/>
    <w:rsid w:val="555CB25D"/>
    <w:rsid w:val="5561475F"/>
    <w:rsid w:val="556186A0"/>
    <w:rsid w:val="5566B722"/>
    <w:rsid w:val="557012BD"/>
    <w:rsid w:val="5579C60C"/>
    <w:rsid w:val="557C2B71"/>
    <w:rsid w:val="55911307"/>
    <w:rsid w:val="55A690BD"/>
    <w:rsid w:val="55B15624"/>
    <w:rsid w:val="55B19A24"/>
    <w:rsid w:val="55B25C9D"/>
    <w:rsid w:val="55F2260D"/>
    <w:rsid w:val="55FDB4BD"/>
    <w:rsid w:val="56072B74"/>
    <w:rsid w:val="5616249C"/>
    <w:rsid w:val="563B844D"/>
    <w:rsid w:val="56454EC2"/>
    <w:rsid w:val="5648281F"/>
    <w:rsid w:val="564D0A94"/>
    <w:rsid w:val="56545E87"/>
    <w:rsid w:val="56713488"/>
    <w:rsid w:val="56F31D84"/>
    <w:rsid w:val="56F565D5"/>
    <w:rsid w:val="571D3463"/>
    <w:rsid w:val="572B5AA0"/>
    <w:rsid w:val="573C9951"/>
    <w:rsid w:val="5750A798"/>
    <w:rsid w:val="5756046D"/>
    <w:rsid w:val="5775767C"/>
    <w:rsid w:val="577FB5F0"/>
    <w:rsid w:val="578AB1B0"/>
    <w:rsid w:val="57B21F87"/>
    <w:rsid w:val="57D00E0F"/>
    <w:rsid w:val="57EC9445"/>
    <w:rsid w:val="57EFA505"/>
    <w:rsid w:val="58061A2D"/>
    <w:rsid w:val="58103189"/>
    <w:rsid w:val="5885D4AA"/>
    <w:rsid w:val="5897D61D"/>
    <w:rsid w:val="5898D5E9"/>
    <w:rsid w:val="589DA342"/>
    <w:rsid w:val="58AC29C4"/>
    <w:rsid w:val="58EA8DA1"/>
    <w:rsid w:val="58F1B9EA"/>
    <w:rsid w:val="58F982E0"/>
    <w:rsid w:val="5904C0AF"/>
    <w:rsid w:val="590B3069"/>
    <w:rsid w:val="592862EB"/>
    <w:rsid w:val="59375BC6"/>
    <w:rsid w:val="5962B9F2"/>
    <w:rsid w:val="5967EDF4"/>
    <w:rsid w:val="5971263E"/>
    <w:rsid w:val="597AE6CB"/>
    <w:rsid w:val="597C7665"/>
    <w:rsid w:val="59A68232"/>
    <w:rsid w:val="59A95321"/>
    <w:rsid w:val="59AF1707"/>
    <w:rsid w:val="59C3712A"/>
    <w:rsid w:val="59FBB9DD"/>
    <w:rsid w:val="5A088116"/>
    <w:rsid w:val="5A15916D"/>
    <w:rsid w:val="5A19089C"/>
    <w:rsid w:val="5A346E9A"/>
    <w:rsid w:val="5A34B882"/>
    <w:rsid w:val="5A6FEFA5"/>
    <w:rsid w:val="5A71B265"/>
    <w:rsid w:val="5A7279FC"/>
    <w:rsid w:val="5A98D6B3"/>
    <w:rsid w:val="5AA6BBA1"/>
    <w:rsid w:val="5ABA010E"/>
    <w:rsid w:val="5ACF6ABB"/>
    <w:rsid w:val="5AD125E0"/>
    <w:rsid w:val="5B2C8C8A"/>
    <w:rsid w:val="5B43D36E"/>
    <w:rsid w:val="5B52E941"/>
    <w:rsid w:val="5B73D3B4"/>
    <w:rsid w:val="5B7D88E3"/>
    <w:rsid w:val="5B8C7189"/>
    <w:rsid w:val="5B916452"/>
    <w:rsid w:val="5BB9AE89"/>
    <w:rsid w:val="5BBD9A92"/>
    <w:rsid w:val="5BEA63F4"/>
    <w:rsid w:val="5C307B18"/>
    <w:rsid w:val="5C4127AF"/>
    <w:rsid w:val="5C60060D"/>
    <w:rsid w:val="5C81E77A"/>
    <w:rsid w:val="5CE51C77"/>
    <w:rsid w:val="5D43901D"/>
    <w:rsid w:val="5D4597E6"/>
    <w:rsid w:val="5DA339D0"/>
    <w:rsid w:val="5DB92A77"/>
    <w:rsid w:val="5DBC6809"/>
    <w:rsid w:val="5DC6FB70"/>
    <w:rsid w:val="5DEA9937"/>
    <w:rsid w:val="5E0C09F8"/>
    <w:rsid w:val="5E22FF9B"/>
    <w:rsid w:val="5E31120D"/>
    <w:rsid w:val="5E348355"/>
    <w:rsid w:val="5E55BF38"/>
    <w:rsid w:val="5E97469F"/>
    <w:rsid w:val="5EAF2B2C"/>
    <w:rsid w:val="5EED6D57"/>
    <w:rsid w:val="5EFC069A"/>
    <w:rsid w:val="5EFC8995"/>
    <w:rsid w:val="5EFE8662"/>
    <w:rsid w:val="5F03854E"/>
    <w:rsid w:val="5F0C13E9"/>
    <w:rsid w:val="5F474972"/>
    <w:rsid w:val="5F4B45D9"/>
    <w:rsid w:val="5F7B50E0"/>
    <w:rsid w:val="5FF9C5BA"/>
    <w:rsid w:val="5FFB6CDE"/>
    <w:rsid w:val="601066D4"/>
    <w:rsid w:val="6029D401"/>
    <w:rsid w:val="603074E2"/>
    <w:rsid w:val="603D6D25"/>
    <w:rsid w:val="606FBEC2"/>
    <w:rsid w:val="6085E28D"/>
    <w:rsid w:val="60C6CB9E"/>
    <w:rsid w:val="60F402EF"/>
    <w:rsid w:val="60F408CB"/>
    <w:rsid w:val="60F9A74E"/>
    <w:rsid w:val="6102158E"/>
    <w:rsid w:val="6138389D"/>
    <w:rsid w:val="6140E1F0"/>
    <w:rsid w:val="6176C7AF"/>
    <w:rsid w:val="6193768B"/>
    <w:rsid w:val="61D936C8"/>
    <w:rsid w:val="61F922DF"/>
    <w:rsid w:val="62426A4F"/>
    <w:rsid w:val="62640779"/>
    <w:rsid w:val="62A54ED9"/>
    <w:rsid w:val="62BF28D1"/>
    <w:rsid w:val="62CAA411"/>
    <w:rsid w:val="63027381"/>
    <w:rsid w:val="6307F478"/>
    <w:rsid w:val="6322905B"/>
    <w:rsid w:val="633DC748"/>
    <w:rsid w:val="634D0F11"/>
    <w:rsid w:val="63634567"/>
    <w:rsid w:val="636C5713"/>
    <w:rsid w:val="6377382D"/>
    <w:rsid w:val="6393C462"/>
    <w:rsid w:val="63ADFBCA"/>
    <w:rsid w:val="63C002F2"/>
    <w:rsid w:val="63C04A4C"/>
    <w:rsid w:val="63C18CBA"/>
    <w:rsid w:val="63C2726B"/>
    <w:rsid w:val="63E2DC83"/>
    <w:rsid w:val="63E33239"/>
    <w:rsid w:val="641D1497"/>
    <w:rsid w:val="64200CBC"/>
    <w:rsid w:val="6449DD03"/>
    <w:rsid w:val="6459DABB"/>
    <w:rsid w:val="647030B7"/>
    <w:rsid w:val="6482669B"/>
    <w:rsid w:val="6498FFB5"/>
    <w:rsid w:val="649AEEF3"/>
    <w:rsid w:val="64C500BC"/>
    <w:rsid w:val="64D25F94"/>
    <w:rsid w:val="64E12652"/>
    <w:rsid w:val="65072FF5"/>
    <w:rsid w:val="657C355A"/>
    <w:rsid w:val="65A87B28"/>
    <w:rsid w:val="65BB3DC0"/>
    <w:rsid w:val="65C779EE"/>
    <w:rsid w:val="65E0FB35"/>
    <w:rsid w:val="65F2CB16"/>
    <w:rsid w:val="6624AEB7"/>
    <w:rsid w:val="66413CFA"/>
    <w:rsid w:val="665202B4"/>
    <w:rsid w:val="665FFD70"/>
    <w:rsid w:val="667CF6B3"/>
    <w:rsid w:val="6685D187"/>
    <w:rsid w:val="66909D3F"/>
    <w:rsid w:val="66AF0B21"/>
    <w:rsid w:val="66D0AAA6"/>
    <w:rsid w:val="673994BE"/>
    <w:rsid w:val="67570E21"/>
    <w:rsid w:val="67634A4F"/>
    <w:rsid w:val="67760DFB"/>
    <w:rsid w:val="677634CE"/>
    <w:rsid w:val="6782C6DF"/>
    <w:rsid w:val="6787DE2F"/>
    <w:rsid w:val="678C8A44"/>
    <w:rsid w:val="67917B7D"/>
    <w:rsid w:val="67A5574D"/>
    <w:rsid w:val="67E713AF"/>
    <w:rsid w:val="67FCA17E"/>
    <w:rsid w:val="68073DBE"/>
    <w:rsid w:val="680B167D"/>
    <w:rsid w:val="68155DD5"/>
    <w:rsid w:val="6851F451"/>
    <w:rsid w:val="685205C0"/>
    <w:rsid w:val="68614BF0"/>
    <w:rsid w:val="68641573"/>
    <w:rsid w:val="68837309"/>
    <w:rsid w:val="68998FF7"/>
    <w:rsid w:val="68AA323E"/>
    <w:rsid w:val="68AFBA6B"/>
    <w:rsid w:val="68B6BC7E"/>
    <w:rsid w:val="68C51080"/>
    <w:rsid w:val="68C7FD19"/>
    <w:rsid w:val="68D5AAB4"/>
    <w:rsid w:val="68EB06FD"/>
    <w:rsid w:val="68F57E18"/>
    <w:rsid w:val="69070836"/>
    <w:rsid w:val="69104AC5"/>
    <w:rsid w:val="6937C121"/>
    <w:rsid w:val="693EA6F2"/>
    <w:rsid w:val="6946743B"/>
    <w:rsid w:val="694CBCB6"/>
    <w:rsid w:val="695DD68D"/>
    <w:rsid w:val="69722829"/>
    <w:rsid w:val="69873708"/>
    <w:rsid w:val="698F47B0"/>
    <w:rsid w:val="698FBB67"/>
    <w:rsid w:val="69A2AE8E"/>
    <w:rsid w:val="69A5EBE4"/>
    <w:rsid w:val="69AC6F99"/>
    <w:rsid w:val="69BE2ECB"/>
    <w:rsid w:val="69C225B4"/>
    <w:rsid w:val="6A054E5E"/>
    <w:rsid w:val="6A12EAAF"/>
    <w:rsid w:val="6A3548C4"/>
    <w:rsid w:val="6A7BB6F2"/>
    <w:rsid w:val="6A7F26E1"/>
    <w:rsid w:val="6A944A5F"/>
    <w:rsid w:val="6AB8FDC4"/>
    <w:rsid w:val="6ABFC1A5"/>
    <w:rsid w:val="6ADC6A8A"/>
    <w:rsid w:val="6AE8A094"/>
    <w:rsid w:val="6B0DF88A"/>
    <w:rsid w:val="6B1A4B10"/>
    <w:rsid w:val="6B9AB102"/>
    <w:rsid w:val="6BB41ADC"/>
    <w:rsid w:val="6BD8C21D"/>
    <w:rsid w:val="6BD982EB"/>
    <w:rsid w:val="6BEA8AF1"/>
    <w:rsid w:val="6BEDEE68"/>
    <w:rsid w:val="6C014CD8"/>
    <w:rsid w:val="6C0A40DD"/>
    <w:rsid w:val="6C40BB84"/>
    <w:rsid w:val="6C44928E"/>
    <w:rsid w:val="6C58E42B"/>
    <w:rsid w:val="6C7D8902"/>
    <w:rsid w:val="6C83C600"/>
    <w:rsid w:val="6C8B0791"/>
    <w:rsid w:val="6C8CC216"/>
    <w:rsid w:val="6C93CC1D"/>
    <w:rsid w:val="6CA76B3D"/>
    <w:rsid w:val="6CA987A7"/>
    <w:rsid w:val="6CAB1E50"/>
    <w:rsid w:val="6D162255"/>
    <w:rsid w:val="6D5DB930"/>
    <w:rsid w:val="6D647B04"/>
    <w:rsid w:val="6DEC349E"/>
    <w:rsid w:val="6E14EE9E"/>
    <w:rsid w:val="6E261F74"/>
    <w:rsid w:val="6E310571"/>
    <w:rsid w:val="6E551654"/>
    <w:rsid w:val="6E5C05A0"/>
    <w:rsid w:val="6E6145FE"/>
    <w:rsid w:val="6E63FD38"/>
    <w:rsid w:val="6E69588E"/>
    <w:rsid w:val="6E745C6D"/>
    <w:rsid w:val="6E99F426"/>
    <w:rsid w:val="6EAC3C2E"/>
    <w:rsid w:val="6EAEF3EB"/>
    <w:rsid w:val="6EB1F2B6"/>
    <w:rsid w:val="6EC135D5"/>
    <w:rsid w:val="6ED01BB0"/>
    <w:rsid w:val="6EEAB194"/>
    <w:rsid w:val="6F33BE9F"/>
    <w:rsid w:val="6F4D1D74"/>
    <w:rsid w:val="6F6B303B"/>
    <w:rsid w:val="6F8A01B8"/>
    <w:rsid w:val="6F91C3D1"/>
    <w:rsid w:val="6FCAB1D5"/>
    <w:rsid w:val="6FDF797F"/>
    <w:rsid w:val="6FEBB9BD"/>
    <w:rsid w:val="6FEC20D2"/>
    <w:rsid w:val="70067052"/>
    <w:rsid w:val="700A7646"/>
    <w:rsid w:val="707C37E6"/>
    <w:rsid w:val="709C1BC6"/>
    <w:rsid w:val="70E0909F"/>
    <w:rsid w:val="70EEE019"/>
    <w:rsid w:val="70FDC02A"/>
    <w:rsid w:val="713A29EB"/>
    <w:rsid w:val="7147D424"/>
    <w:rsid w:val="7181A139"/>
    <w:rsid w:val="71AB714A"/>
    <w:rsid w:val="71BCAC21"/>
    <w:rsid w:val="71ECF8B1"/>
    <w:rsid w:val="71FFC209"/>
    <w:rsid w:val="7209F286"/>
    <w:rsid w:val="72124A19"/>
    <w:rsid w:val="72194D9F"/>
    <w:rsid w:val="724243E1"/>
    <w:rsid w:val="7247CFFF"/>
    <w:rsid w:val="7250AB1F"/>
    <w:rsid w:val="72573AA4"/>
    <w:rsid w:val="726DA07A"/>
    <w:rsid w:val="72720C35"/>
    <w:rsid w:val="7286D6CA"/>
    <w:rsid w:val="7289F728"/>
    <w:rsid w:val="72C9156C"/>
    <w:rsid w:val="72F378A0"/>
    <w:rsid w:val="7307CECF"/>
    <w:rsid w:val="7335CEB4"/>
    <w:rsid w:val="73694FFB"/>
    <w:rsid w:val="73A2D10F"/>
    <w:rsid w:val="73A3B002"/>
    <w:rsid w:val="73B69299"/>
    <w:rsid w:val="73CC3DA7"/>
    <w:rsid w:val="73E494D0"/>
    <w:rsid w:val="740CA30B"/>
    <w:rsid w:val="74307395"/>
    <w:rsid w:val="74A8ADCC"/>
    <w:rsid w:val="74B4D89A"/>
    <w:rsid w:val="74B933F7"/>
    <w:rsid w:val="74BE10EF"/>
    <w:rsid w:val="74CB4724"/>
    <w:rsid w:val="74D31100"/>
    <w:rsid w:val="74EB6407"/>
    <w:rsid w:val="74F070E4"/>
    <w:rsid w:val="750B553C"/>
    <w:rsid w:val="75249973"/>
    <w:rsid w:val="7536B214"/>
    <w:rsid w:val="75806531"/>
    <w:rsid w:val="75A37A3D"/>
    <w:rsid w:val="75A64015"/>
    <w:rsid w:val="75A9A40D"/>
    <w:rsid w:val="75BBD5AD"/>
    <w:rsid w:val="75D996E7"/>
    <w:rsid w:val="75F4A465"/>
    <w:rsid w:val="7628A5C7"/>
    <w:rsid w:val="763D019F"/>
    <w:rsid w:val="7665BA10"/>
    <w:rsid w:val="76677DBE"/>
    <w:rsid w:val="767EE26D"/>
    <w:rsid w:val="76B2595C"/>
    <w:rsid w:val="7703DE69"/>
    <w:rsid w:val="773E7DB1"/>
    <w:rsid w:val="775FA354"/>
    <w:rsid w:val="775FFD91"/>
    <w:rsid w:val="77808599"/>
    <w:rsid w:val="77815B9F"/>
    <w:rsid w:val="779A675E"/>
    <w:rsid w:val="77A0AAEB"/>
    <w:rsid w:val="77B16D02"/>
    <w:rsid w:val="77B69566"/>
    <w:rsid w:val="77BFE290"/>
    <w:rsid w:val="77C01C1C"/>
    <w:rsid w:val="77FD6565"/>
    <w:rsid w:val="780E5A94"/>
    <w:rsid w:val="783A59B4"/>
    <w:rsid w:val="783FF5F7"/>
    <w:rsid w:val="784A8CC6"/>
    <w:rsid w:val="7856BBE2"/>
    <w:rsid w:val="7866AEA6"/>
    <w:rsid w:val="786F8114"/>
    <w:rsid w:val="786FE5BB"/>
    <w:rsid w:val="78758089"/>
    <w:rsid w:val="787FF525"/>
    <w:rsid w:val="78904982"/>
    <w:rsid w:val="789BB668"/>
    <w:rsid w:val="78A73605"/>
    <w:rsid w:val="7910EFD2"/>
    <w:rsid w:val="79958C32"/>
    <w:rsid w:val="79C6858C"/>
    <w:rsid w:val="79CF1375"/>
    <w:rsid w:val="79DB0C36"/>
    <w:rsid w:val="79E1BBBE"/>
    <w:rsid w:val="79FA6C77"/>
    <w:rsid w:val="7A4D0DD9"/>
    <w:rsid w:val="7A827D7F"/>
    <w:rsid w:val="7A9E6D3A"/>
    <w:rsid w:val="7AA2589C"/>
    <w:rsid w:val="7AA3AB13"/>
    <w:rsid w:val="7AAD0EF5"/>
    <w:rsid w:val="7AAFB774"/>
    <w:rsid w:val="7ACA6DCA"/>
    <w:rsid w:val="7ACBC07A"/>
    <w:rsid w:val="7AD022C0"/>
    <w:rsid w:val="7AD25D63"/>
    <w:rsid w:val="7AE7B48E"/>
    <w:rsid w:val="7AEAAB61"/>
    <w:rsid w:val="7AF12E0F"/>
    <w:rsid w:val="7B428040"/>
    <w:rsid w:val="7B6CF226"/>
    <w:rsid w:val="7B9D4878"/>
    <w:rsid w:val="7BE665A6"/>
    <w:rsid w:val="7BE8DE3A"/>
    <w:rsid w:val="7C027FBB"/>
    <w:rsid w:val="7C37FA53"/>
    <w:rsid w:val="7C9AE4C9"/>
    <w:rsid w:val="7CC7DA3B"/>
    <w:rsid w:val="7CDF1C07"/>
    <w:rsid w:val="7D22FE42"/>
    <w:rsid w:val="7D40A22F"/>
    <w:rsid w:val="7D520E2F"/>
    <w:rsid w:val="7D65360F"/>
    <w:rsid w:val="7D87FE15"/>
    <w:rsid w:val="7D992469"/>
    <w:rsid w:val="7D9DF948"/>
    <w:rsid w:val="7DC49003"/>
    <w:rsid w:val="7DCB6D41"/>
    <w:rsid w:val="7DCD6A16"/>
    <w:rsid w:val="7DDC569F"/>
    <w:rsid w:val="7DDE6FA3"/>
    <w:rsid w:val="7DE5AEFD"/>
    <w:rsid w:val="7DF3E817"/>
    <w:rsid w:val="7DF804CD"/>
    <w:rsid w:val="7E03F534"/>
    <w:rsid w:val="7E0C9883"/>
    <w:rsid w:val="7E0FA01C"/>
    <w:rsid w:val="7E2BE626"/>
    <w:rsid w:val="7E372469"/>
    <w:rsid w:val="7E4E5DFC"/>
    <w:rsid w:val="7E5EF97F"/>
    <w:rsid w:val="7E9401D0"/>
    <w:rsid w:val="7ECB37B9"/>
    <w:rsid w:val="7ECD0F34"/>
    <w:rsid w:val="7EE46016"/>
    <w:rsid w:val="7EF2A6AC"/>
    <w:rsid w:val="7EF2B4D0"/>
    <w:rsid w:val="7EFD08D7"/>
    <w:rsid w:val="7F7EDDD1"/>
    <w:rsid w:val="7F841682"/>
    <w:rsid w:val="7FBA57D1"/>
    <w:rsid w:val="7FC31024"/>
    <w:rsid w:val="7FD6332F"/>
    <w:rsid w:val="7FDF9505"/>
    <w:rsid w:val="7FE2740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75CB7491"/>
  <w15:docId w15:val="{171BB086-6894-4832-8E17-1A8CAD002C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7286"/>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qFormat/>
    <w:rsid w:val="00937286"/>
    <w:pPr>
      <w:keepNext/>
      <w:outlineLvl w:val="0"/>
    </w:pPr>
    <w:rPr>
      <w:b/>
      <w:sz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37286"/>
    <w:rPr>
      <w:rFonts w:ascii="Times New Roman" w:eastAsia="Times New Roman" w:hAnsi="Times New Roman" w:cs="Times New Roman"/>
      <w:b/>
      <w:sz w:val="28"/>
      <w:szCs w:val="24"/>
    </w:rPr>
  </w:style>
  <w:style w:type="paragraph" w:styleId="ListBullet">
    <w:name w:val="List Bullet"/>
    <w:basedOn w:val="Normal"/>
    <w:autoRedefine/>
    <w:rsid w:val="00937286"/>
    <w:rPr>
      <w:rFonts w:ascii="Comic Sans MS" w:hAnsi="Comic Sans MS"/>
      <w:sz w:val="20"/>
      <w:szCs w:val="20"/>
      <w:lang w:eastAsia="en-US"/>
    </w:rPr>
  </w:style>
  <w:style w:type="paragraph" w:styleId="BalloonText">
    <w:name w:val="Balloon Text"/>
    <w:basedOn w:val="Normal"/>
    <w:link w:val="BalloonTextChar"/>
    <w:uiPriority w:val="99"/>
    <w:semiHidden/>
    <w:unhideWhenUsed/>
    <w:rsid w:val="00937286"/>
    <w:rPr>
      <w:rFonts w:ascii="Tahoma" w:hAnsi="Tahoma" w:cs="Tahoma"/>
      <w:sz w:val="16"/>
      <w:szCs w:val="16"/>
    </w:rPr>
  </w:style>
  <w:style w:type="character" w:customStyle="1" w:styleId="BalloonTextChar">
    <w:name w:val="Balloon Text Char"/>
    <w:basedOn w:val="DefaultParagraphFont"/>
    <w:link w:val="BalloonText"/>
    <w:uiPriority w:val="99"/>
    <w:semiHidden/>
    <w:rsid w:val="00937286"/>
    <w:rPr>
      <w:rFonts w:ascii="Tahoma" w:eastAsia="Times New Roman" w:hAnsi="Tahoma" w:cs="Tahoma"/>
      <w:sz w:val="16"/>
      <w:szCs w:val="16"/>
      <w:lang w:eastAsia="en-GB"/>
    </w:rPr>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A6280C"/>
    <w:pPr>
      <w:tabs>
        <w:tab w:val="center" w:pos="4513"/>
        <w:tab w:val="right" w:pos="9026"/>
      </w:tabs>
    </w:pPr>
  </w:style>
  <w:style w:type="character" w:customStyle="1" w:styleId="HeaderChar">
    <w:name w:val="Header Char"/>
    <w:basedOn w:val="DefaultParagraphFont"/>
    <w:link w:val="Header"/>
    <w:uiPriority w:val="99"/>
    <w:rsid w:val="00A6280C"/>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A6280C"/>
    <w:pPr>
      <w:tabs>
        <w:tab w:val="center" w:pos="4513"/>
        <w:tab w:val="right" w:pos="9026"/>
      </w:tabs>
    </w:pPr>
  </w:style>
  <w:style w:type="character" w:customStyle="1" w:styleId="FooterChar">
    <w:name w:val="Footer Char"/>
    <w:basedOn w:val="DefaultParagraphFont"/>
    <w:link w:val="Footer"/>
    <w:uiPriority w:val="99"/>
    <w:rsid w:val="00A6280C"/>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2E6E91AAF137F459304078F9B641365" ma:contentTypeVersion="16" ma:contentTypeDescription="Create a new document." ma:contentTypeScope="" ma:versionID="233a9bfe0984852530acda2ae17d6846">
  <xsd:schema xmlns:xsd="http://www.w3.org/2001/XMLSchema" xmlns:xs="http://www.w3.org/2001/XMLSchema" xmlns:p="http://schemas.microsoft.com/office/2006/metadata/properties" xmlns:ns2="97809f71-2ea0-4c64-88a9-059d617005ab" xmlns:ns3="d70a7b16-dd53-4b99-8982-edb262d4781f" targetNamespace="http://schemas.microsoft.com/office/2006/metadata/properties" ma:root="true" ma:fieldsID="945b0be2baeb39fae83744f350130355" ns2:_="" ns3:_="">
    <xsd:import namespace="97809f71-2ea0-4c64-88a9-059d617005ab"/>
    <xsd:import namespace="d70a7b16-dd53-4b99-8982-edb262d4781f"/>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3:SharedWithUsers" minOccurs="0"/>
                <xsd:element ref="ns3:SharedWithDetails"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7809f71-2ea0-4c64-88a9-059d617005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ce9d703f-e002-4b09-8582-063c9f4e680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0a7b16-dd53-4b99-8982-edb262d4781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4a5bc15-0296-41e8-afd6-c41818638d48}" ma:internalName="TaxCatchAll" ma:showField="CatchAllData" ma:web="d70a7b16-dd53-4b99-8982-edb262d478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7809f71-2ea0-4c64-88a9-059d617005ab">
      <Terms xmlns="http://schemas.microsoft.com/office/infopath/2007/PartnerControls"/>
    </lcf76f155ced4ddcb4097134ff3c332f>
    <TaxCatchAll xmlns="d70a7b16-dd53-4b99-8982-edb262d4781f" xsi:nil="true"/>
  </documentManagement>
</p:properties>
</file>

<file path=customXml/itemProps1.xml><?xml version="1.0" encoding="utf-8"?>
<ds:datastoreItem xmlns:ds="http://schemas.openxmlformats.org/officeDocument/2006/customXml" ds:itemID="{1E97420A-C744-496C-BFEC-363BCBFD6705}">
  <ds:schemaRefs>
    <ds:schemaRef ds:uri="http://schemas.microsoft.com/sharepoint/v3/contenttype/forms"/>
  </ds:schemaRefs>
</ds:datastoreItem>
</file>

<file path=customXml/itemProps2.xml><?xml version="1.0" encoding="utf-8"?>
<ds:datastoreItem xmlns:ds="http://schemas.openxmlformats.org/officeDocument/2006/customXml" ds:itemID="{98520D39-B245-4520-9A96-46ECC9548366}"/>
</file>

<file path=customXml/itemProps3.xml><?xml version="1.0" encoding="utf-8"?>
<ds:datastoreItem xmlns:ds="http://schemas.openxmlformats.org/officeDocument/2006/customXml" ds:itemID="{39F4B802-585F-4A2C-BAE9-A8CE0151DFD2}">
  <ds:schemaRefs>
    <ds:schemaRef ds:uri="http://www.w3.org/XML/1998/namespace"/>
    <ds:schemaRef ds:uri="http://purl.org/dc/terms/"/>
    <ds:schemaRef ds:uri="http://purl.org/dc/dcmitype/"/>
    <ds:schemaRef ds:uri="http://schemas.microsoft.com/office/infopath/2007/PartnerControls"/>
    <ds:schemaRef ds:uri="http://schemas.openxmlformats.org/package/2006/metadata/core-properties"/>
    <ds:schemaRef ds:uri="http://schemas.microsoft.com/office/2006/documentManagement/types"/>
    <ds:schemaRef ds:uri="http://purl.org/dc/elements/1.1/"/>
    <ds:schemaRef ds:uri="d70a7b16-dd53-4b99-8982-edb262d4781f"/>
    <ds:schemaRef ds:uri="97809f71-2ea0-4c64-88a9-059d617005ab"/>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2536</Words>
  <Characters>14461</Characters>
  <Application>Microsoft Office Word</Application>
  <DocSecurity>0</DocSecurity>
  <Lines>120</Lines>
  <Paragraphs>33</Paragraphs>
  <ScaleCrop>false</ScaleCrop>
  <Company/>
  <LinksUpToDate>false</LinksUpToDate>
  <CharactersWithSpaces>16964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Newgate</dc:creator>
  <cp:keywords/>
  <cp:lastModifiedBy>Leanne STEED</cp:lastModifiedBy>
  <cp:revision>3</cp:revision>
  <dcterms:created xsi:type="dcterms:W3CDTF">2022-03-16T14:25:00Z</dcterms:created>
  <dcterms:modified xsi:type="dcterms:W3CDTF">2022-05-18T14:26:00Z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0x010100D2E6E91AAF137F459304078F9B641365</vt:lpwstr>
  </property>
</Properties>
</file>