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185" w:type="dxa"/>
        <w:tblLayout w:type="fixed"/>
        <w:tblLook w:val="04A0" w:firstRow="1" w:lastRow="0" w:firstColumn="1" w:lastColumn="0" w:noHBand="0" w:noVBand="1"/>
      </w:tblPr>
      <w:tblGrid>
        <w:gridCol w:w="885"/>
        <w:gridCol w:w="1800"/>
        <w:gridCol w:w="1846"/>
        <w:gridCol w:w="1985"/>
        <w:gridCol w:w="1843"/>
        <w:gridCol w:w="2871"/>
        <w:gridCol w:w="2955"/>
      </w:tblGrid>
      <w:tr w:rsidR="00886C4B" w14:paraId="6E94C47F" w14:textId="77777777" w:rsidTr="00BE798A">
        <w:trPr>
          <w:trHeight w:val="416"/>
        </w:trPr>
        <w:tc>
          <w:tcPr>
            <w:tcW w:w="885" w:type="dxa"/>
          </w:tcPr>
          <w:p w14:paraId="1CA94203" w14:textId="77777777" w:rsidR="00886C4B" w:rsidRPr="000C0674" w:rsidRDefault="00886C4B" w:rsidP="00BE798A">
            <w:pPr>
              <w:rPr>
                <w:rFonts w:ascii="Arial" w:hAnsi="Arial" w:cs="Arial"/>
              </w:rPr>
            </w:pPr>
          </w:p>
        </w:tc>
        <w:tc>
          <w:tcPr>
            <w:tcW w:w="3646" w:type="dxa"/>
            <w:gridSpan w:val="2"/>
          </w:tcPr>
          <w:p w14:paraId="24563D6A" w14:textId="77777777" w:rsidR="00886C4B" w:rsidRPr="000C0674" w:rsidRDefault="00886C4B" w:rsidP="00BE798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0C0674">
              <w:rPr>
                <w:rFonts w:ascii="Arial" w:hAnsi="Arial" w:cs="Arial"/>
                <w:b/>
                <w:bCs/>
                <w:u w:val="single"/>
              </w:rPr>
              <w:t>KS1</w:t>
            </w:r>
          </w:p>
        </w:tc>
        <w:tc>
          <w:tcPr>
            <w:tcW w:w="3828" w:type="dxa"/>
            <w:gridSpan w:val="2"/>
          </w:tcPr>
          <w:p w14:paraId="1B7EDA8F" w14:textId="77777777" w:rsidR="00886C4B" w:rsidRPr="000C0674" w:rsidRDefault="00886C4B" w:rsidP="00BE798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0C0674">
              <w:rPr>
                <w:rFonts w:ascii="Arial" w:hAnsi="Arial" w:cs="Arial"/>
                <w:b/>
                <w:bCs/>
                <w:u w:val="single"/>
              </w:rPr>
              <w:t>LKS2</w:t>
            </w:r>
          </w:p>
        </w:tc>
        <w:tc>
          <w:tcPr>
            <w:tcW w:w="5826" w:type="dxa"/>
            <w:gridSpan w:val="2"/>
            <w:shd w:val="clear" w:color="auto" w:fill="FFFFFF" w:themeFill="background1"/>
          </w:tcPr>
          <w:p w14:paraId="6C936BA0" w14:textId="77777777" w:rsidR="00886C4B" w:rsidRPr="000C0674" w:rsidRDefault="00886C4B" w:rsidP="00BE798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0C0674">
              <w:rPr>
                <w:rFonts w:ascii="Arial" w:hAnsi="Arial" w:cs="Arial"/>
                <w:b/>
                <w:bCs/>
                <w:u w:val="single"/>
              </w:rPr>
              <w:t>UKS2</w:t>
            </w:r>
          </w:p>
        </w:tc>
      </w:tr>
      <w:tr w:rsidR="00886C4B" w14:paraId="7A41A389" w14:textId="77777777" w:rsidTr="00BE798A">
        <w:tc>
          <w:tcPr>
            <w:tcW w:w="885" w:type="dxa"/>
            <w:vAlign w:val="center"/>
          </w:tcPr>
          <w:p w14:paraId="5C432137" w14:textId="77777777" w:rsidR="00886C4B" w:rsidRPr="000C0674" w:rsidRDefault="00886C4B" w:rsidP="00BE798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0C0674">
              <w:rPr>
                <w:rFonts w:ascii="Arial" w:hAnsi="Arial" w:cs="Arial"/>
                <w:b/>
                <w:bCs/>
                <w:u w:val="single"/>
              </w:rPr>
              <w:t>Cycle A</w:t>
            </w:r>
          </w:p>
        </w:tc>
        <w:tc>
          <w:tcPr>
            <w:tcW w:w="1800" w:type="dxa"/>
          </w:tcPr>
          <w:p w14:paraId="165E162C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b/>
                <w:i/>
                <w:color w:val="538135" w:themeColor="accent6" w:themeShade="BF"/>
                <w:sz w:val="18"/>
                <w:szCs w:val="18"/>
                <w:u w:val="single"/>
              </w:rPr>
            </w:pPr>
            <w:r w:rsidRPr="007B10F6">
              <w:rPr>
                <w:rFonts w:ascii="Arial" w:eastAsia="Arial" w:hAnsi="Arial" w:cs="Arial"/>
                <w:b/>
                <w:i/>
                <w:color w:val="538135" w:themeColor="accent6" w:themeShade="BF"/>
                <w:sz w:val="18"/>
                <w:szCs w:val="18"/>
                <w:u w:val="single"/>
              </w:rPr>
              <w:t>Musicianship</w:t>
            </w:r>
            <w:r>
              <w:rPr>
                <w:rFonts w:ascii="Arial" w:eastAsia="Arial" w:hAnsi="Arial" w:cs="Arial"/>
                <w:b/>
                <w:i/>
                <w:color w:val="538135" w:themeColor="accent6" w:themeShade="BF"/>
                <w:sz w:val="18"/>
                <w:szCs w:val="18"/>
                <w:u w:val="single"/>
              </w:rPr>
              <w:t>/</w:t>
            </w:r>
          </w:p>
          <w:p w14:paraId="32854BA2" w14:textId="77777777" w:rsidR="00886C4B" w:rsidRPr="007B10F6" w:rsidRDefault="00886C4B" w:rsidP="00BE798A">
            <w:pPr>
              <w:spacing w:line="286" w:lineRule="auto"/>
              <w:rPr>
                <w:rFonts w:ascii="Arial" w:eastAsia="Arial" w:hAnsi="Arial" w:cs="Arial"/>
                <w:b/>
                <w:i/>
                <w:color w:val="538135" w:themeColor="accent6" w:themeShade="BF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b/>
                <w:i/>
                <w:color w:val="538135" w:themeColor="accent6" w:themeShade="BF"/>
                <w:sz w:val="18"/>
                <w:szCs w:val="18"/>
                <w:u w:val="single"/>
              </w:rPr>
              <w:t>Listening</w:t>
            </w:r>
          </w:p>
          <w:p w14:paraId="3EB361CA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</w:pPr>
            <w:r w:rsidRPr="00E07ED3"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  <w:t>A pulse is the steady beat that you can hear in the music, like the ticking of a clock.</w:t>
            </w:r>
          </w:p>
          <w:p w14:paraId="02BB575B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</w:pPr>
          </w:p>
          <w:p w14:paraId="6812F0C8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</w:pPr>
            <w:r w:rsidRPr="00E07ED3"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  <w:t xml:space="preserve">When you listen to music, you can hear the beat and make your own sound to follow a repeated pattern: </w:t>
            </w:r>
          </w:p>
          <w:p w14:paraId="39AC27BD" w14:textId="77777777" w:rsidR="00886C4B" w:rsidRPr="007B10F6" w:rsidRDefault="00886C4B" w:rsidP="00BE798A">
            <w:pPr>
              <w:spacing w:line="286" w:lineRule="auto"/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</w:pPr>
            <w:r w:rsidRPr="007B10F6"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  <w:t>- Using your body (sing, clap, tap, stomp)</w:t>
            </w:r>
          </w:p>
          <w:p w14:paraId="1C7D4A8A" w14:textId="77777777" w:rsidR="00886C4B" w:rsidRPr="007B10F6" w:rsidRDefault="00886C4B" w:rsidP="00BE798A">
            <w:pPr>
              <w:spacing w:line="286" w:lineRule="auto"/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</w:pPr>
            <w:r w:rsidRPr="007B10F6"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  <w:t>- Using an instrument</w:t>
            </w:r>
          </w:p>
          <w:p w14:paraId="0DA1518C" w14:textId="77777777" w:rsidR="00886C4B" w:rsidRPr="007B10F6" w:rsidRDefault="00886C4B" w:rsidP="00BE798A">
            <w:pPr>
              <w:spacing w:line="286" w:lineRule="auto"/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</w:pPr>
            <w:r w:rsidRPr="007B10F6"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  <w:t>- Using objects e.g. a pen tapping a table,</w:t>
            </w:r>
          </w:p>
          <w:p w14:paraId="00C2314B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</w:pPr>
          </w:p>
          <w:p w14:paraId="34E9BE06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</w:pPr>
            <w:r w:rsidRPr="00E07ED3"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  <w:t>Pictures and symbols can represent a sound and help to know when to make or play a sound. If there is a picture, you play. If there is not, you rest.</w:t>
            </w:r>
          </w:p>
          <w:p w14:paraId="062BB35E" w14:textId="77777777" w:rsidR="00886C4B" w:rsidRDefault="00886C4B" w:rsidP="00BE798A">
            <w:pPr>
              <w:pStyle w:val="ListParagraph"/>
              <w:spacing w:line="286" w:lineRule="auto"/>
              <w:ind w:left="360"/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</w:pPr>
          </w:p>
          <w:p w14:paraId="558CCB31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</w:pPr>
            <w:r w:rsidRPr="00E07ED3"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  <w:lastRenderedPageBreak/>
              <w:t>Sounds can change:</w:t>
            </w:r>
          </w:p>
          <w:p w14:paraId="155BF52D" w14:textId="77777777" w:rsidR="00886C4B" w:rsidRPr="007B10F6" w:rsidRDefault="00886C4B" w:rsidP="00BE798A">
            <w:pPr>
              <w:spacing w:line="286" w:lineRule="auto"/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</w:pPr>
            <w:r w:rsidRPr="007B10F6"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  <w:t>- high and low (pitch)</w:t>
            </w:r>
          </w:p>
          <w:p w14:paraId="03D97D64" w14:textId="77777777" w:rsidR="00886C4B" w:rsidRPr="007B10F6" w:rsidRDefault="00886C4B" w:rsidP="00BE798A">
            <w:pPr>
              <w:spacing w:line="286" w:lineRule="auto"/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</w:pPr>
            <w:r w:rsidRPr="007B10F6"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  <w:t>- loud and quiet</w:t>
            </w:r>
          </w:p>
          <w:p w14:paraId="49AC2817" w14:textId="77777777" w:rsidR="00886C4B" w:rsidRPr="007B10F6" w:rsidRDefault="00886C4B" w:rsidP="00BE798A">
            <w:pPr>
              <w:spacing w:line="286" w:lineRule="auto"/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</w:pPr>
            <w:r w:rsidRPr="007B10F6"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  <w:t>- fast and slow (tempo)</w:t>
            </w:r>
          </w:p>
          <w:p w14:paraId="6C8ACE1F" w14:textId="77777777" w:rsidR="00886C4B" w:rsidRPr="007B10F6" w:rsidRDefault="00886C4B" w:rsidP="00BE798A">
            <w:pPr>
              <w:spacing w:line="286" w:lineRule="auto"/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</w:pPr>
            <w:r w:rsidRPr="007B10F6"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  <w:t>- short and long</w:t>
            </w:r>
          </w:p>
          <w:p w14:paraId="24127E50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</w:pPr>
          </w:p>
          <w:p w14:paraId="7484910F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</w:pPr>
            <w:r w:rsidRPr="00E07ED3"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  <w:t xml:space="preserve">When you listen to music or a rhythm pattern, you can listen for the pulse, pitch and tempo. </w:t>
            </w:r>
          </w:p>
          <w:p w14:paraId="1CBDF007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</w:pPr>
          </w:p>
          <w:p w14:paraId="3DADEE85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</w:pPr>
            <w:r w:rsidRPr="00E07ED3">
              <w:rPr>
                <w:rFonts w:ascii="Arial" w:eastAsia="Arial" w:hAnsi="Arial" w:cs="Arial"/>
                <w:color w:val="538135" w:themeColor="accent6" w:themeShade="BF"/>
                <w:sz w:val="18"/>
                <w:szCs w:val="18"/>
              </w:rPr>
              <w:t xml:space="preserve">You can decide if you like the music or not and say why. Some music might make you feel different emotions and make you want to move your body in a certain way. </w:t>
            </w:r>
          </w:p>
        </w:tc>
        <w:tc>
          <w:tcPr>
            <w:tcW w:w="1846" w:type="dxa"/>
          </w:tcPr>
          <w:p w14:paraId="54A44413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b/>
                <w:i/>
                <w:color w:val="4472C4" w:themeColor="accent1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b/>
                <w:i/>
                <w:color w:val="4472C4" w:themeColor="accent1"/>
                <w:sz w:val="18"/>
                <w:szCs w:val="18"/>
                <w:u w:val="single"/>
              </w:rPr>
              <w:lastRenderedPageBreak/>
              <w:t>Listening/</w:t>
            </w:r>
          </w:p>
          <w:p w14:paraId="3CD46BFD" w14:textId="77777777" w:rsidR="00886C4B" w:rsidRPr="009A01AD" w:rsidRDefault="00886C4B" w:rsidP="00BE798A">
            <w:pPr>
              <w:spacing w:line="286" w:lineRule="auto"/>
              <w:rPr>
                <w:rFonts w:ascii="Arial" w:eastAsia="Arial" w:hAnsi="Arial" w:cs="Arial"/>
                <w:b/>
                <w:i/>
                <w:color w:val="4472C4" w:themeColor="accent1"/>
                <w:sz w:val="18"/>
                <w:szCs w:val="18"/>
                <w:u w:val="single"/>
              </w:rPr>
            </w:pPr>
            <w:r w:rsidRPr="009A01AD">
              <w:rPr>
                <w:rFonts w:ascii="Arial" w:eastAsia="Arial" w:hAnsi="Arial" w:cs="Arial"/>
                <w:b/>
                <w:i/>
                <w:color w:val="4472C4" w:themeColor="accent1"/>
                <w:sz w:val="18"/>
                <w:szCs w:val="18"/>
                <w:u w:val="single"/>
              </w:rPr>
              <w:t>Composing</w:t>
            </w:r>
          </w:p>
          <w:p w14:paraId="3C3F8FA5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A </w:t>
            </w:r>
            <w:r w:rsidRPr="2CFEC541">
              <w:rPr>
                <w:rFonts w:ascii="Arial" w:eastAsia="Arial" w:hAnsi="Arial" w:cs="Arial"/>
                <w:color w:val="0070C0"/>
                <w:sz w:val="18"/>
                <w:szCs w:val="18"/>
              </w:rPr>
              <w:t xml:space="preserve">composer </w:t>
            </w: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is a person who writes music.</w:t>
            </w:r>
          </w:p>
          <w:p w14:paraId="6D767266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</w:p>
          <w:p w14:paraId="740F9B80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You can use your body to represent movement. For example, you can make your body big or small when a sound is loud or quiet. You can hop and skip to a happy song or glide slowly to a sad song.</w:t>
            </w:r>
          </w:p>
          <w:p w14:paraId="15CD85CC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</w:p>
          <w:p w14:paraId="0892A62D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E07ED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You can create your own music with your voice or an instrument to create a pattern. </w:t>
            </w:r>
          </w:p>
          <w:p w14:paraId="7CFDAF43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</w:p>
          <w:p w14:paraId="2B398FE8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E07ED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A pattern is a group of notes and rests that repeat. </w:t>
            </w:r>
          </w:p>
          <w:p w14:paraId="5A5286C7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</w:p>
          <w:p w14:paraId="2B0975C8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E07ED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When creating music, sounds can be changed </w:t>
            </w:r>
          </w:p>
          <w:p w14:paraId="24F84C4E" w14:textId="77777777" w:rsidR="00886C4B" w:rsidRPr="002E0C7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2E0C7B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- high and low (pitch)</w:t>
            </w:r>
          </w:p>
          <w:p w14:paraId="64940D39" w14:textId="77777777" w:rsidR="00886C4B" w:rsidRPr="002E0C7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2E0C7B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lastRenderedPageBreak/>
              <w:t>- loud and quiet (volume)</w:t>
            </w:r>
          </w:p>
          <w:p w14:paraId="1ECC2916" w14:textId="77777777" w:rsidR="00886C4B" w:rsidRPr="002E0C7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2E0C7B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- fast and slow (tempo)</w:t>
            </w:r>
          </w:p>
          <w:p w14:paraId="1951019E" w14:textId="77777777" w:rsidR="00886C4B" w:rsidRPr="002E0C7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2E0C7B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- short and long (duration)</w:t>
            </w:r>
          </w:p>
          <w:p w14:paraId="53B7CEF5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</w:p>
          <w:p w14:paraId="4D8B6E8F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E07ED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You can change the pitch, volume, tempo or duration of your voice to copy something that you can hear, like a rainstorm or a train journey.  </w:t>
            </w:r>
          </w:p>
          <w:p w14:paraId="791D50D1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74B25F34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color w:val="0070C0"/>
                <w:sz w:val="18"/>
                <w:szCs w:val="18"/>
              </w:rPr>
            </w:pPr>
            <w:r w:rsidRPr="00E07ED3">
              <w:rPr>
                <w:rFonts w:ascii="Arial" w:eastAsia="Arial" w:hAnsi="Arial" w:cs="Arial"/>
                <w:color w:val="0070C0"/>
                <w:sz w:val="18"/>
                <w:szCs w:val="18"/>
              </w:rPr>
              <w:t>Camille Saint-Saens was a French composer.</w:t>
            </w:r>
          </w:p>
          <w:p w14:paraId="79FB42B3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color w:val="0070C0"/>
                <w:sz w:val="18"/>
                <w:szCs w:val="18"/>
              </w:rPr>
            </w:pPr>
          </w:p>
          <w:p w14:paraId="373AD420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color w:val="0070C0"/>
                <w:sz w:val="18"/>
                <w:szCs w:val="18"/>
              </w:rPr>
            </w:pPr>
            <w:r w:rsidRPr="00E07ED3">
              <w:rPr>
                <w:rFonts w:ascii="Arial" w:eastAsia="Arial" w:hAnsi="Arial" w:cs="Arial"/>
                <w:color w:val="0070C0"/>
                <w:sz w:val="18"/>
                <w:szCs w:val="18"/>
              </w:rPr>
              <w:t xml:space="preserve">He composed music called </w:t>
            </w:r>
            <w:r w:rsidRPr="00E07ED3">
              <w:rPr>
                <w:rFonts w:ascii="Arial" w:eastAsia="Arial" w:hAnsi="Arial" w:cs="Arial"/>
                <w:i/>
                <w:color w:val="0070C0"/>
                <w:sz w:val="18"/>
                <w:szCs w:val="18"/>
              </w:rPr>
              <w:t>The Carnival of the Animals.</w:t>
            </w:r>
          </w:p>
          <w:p w14:paraId="66E89648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03DA2D04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b/>
                <w:color w:val="0070C0"/>
                <w:sz w:val="18"/>
                <w:szCs w:val="18"/>
                <w:u w:val="single"/>
              </w:rPr>
            </w:pPr>
            <w:r w:rsidRPr="00E07ED3">
              <w:rPr>
                <w:rFonts w:ascii="Arial" w:eastAsia="Arial" w:hAnsi="Arial" w:cs="Arial"/>
                <w:b/>
                <w:color w:val="0070C0"/>
                <w:sz w:val="18"/>
                <w:szCs w:val="18"/>
                <w:u w:val="single"/>
              </w:rPr>
              <w:t>Notation</w:t>
            </w:r>
          </w:p>
          <w:p w14:paraId="63FD924C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color w:val="0070C0"/>
                <w:sz w:val="18"/>
                <w:szCs w:val="18"/>
              </w:rPr>
            </w:pPr>
            <w:r w:rsidRPr="00E07ED3">
              <w:rPr>
                <w:rFonts w:ascii="Arial" w:eastAsia="Arial" w:hAnsi="Arial" w:cs="Arial"/>
                <w:color w:val="0070C0"/>
                <w:sz w:val="18"/>
                <w:szCs w:val="18"/>
              </w:rPr>
              <w:t xml:space="preserve">Symbols can be written down to show you when to play and when to rest. </w:t>
            </w:r>
          </w:p>
          <w:p w14:paraId="11E24F05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</w:p>
          <w:p w14:paraId="31FE2B63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E07ED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A computer programme can be used to create the </w:t>
            </w:r>
            <w:r w:rsidRPr="00E07ED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lastRenderedPageBreak/>
              <w:t>sound that an instrument can make.</w:t>
            </w:r>
          </w:p>
          <w:p w14:paraId="7ED3541F" w14:textId="77777777" w:rsidR="00886C4B" w:rsidRDefault="00886C4B" w:rsidP="00BE798A">
            <w:pPr>
              <w:pStyle w:val="ListParagraph"/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0C4F1D54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color w:val="0070C0"/>
                <w:sz w:val="18"/>
                <w:szCs w:val="18"/>
              </w:rPr>
            </w:pPr>
            <w:r w:rsidRPr="00E07ED3">
              <w:rPr>
                <w:rFonts w:ascii="Arial" w:eastAsia="Arial" w:hAnsi="Arial" w:cs="Arial"/>
                <w:color w:val="0070C0"/>
                <w:sz w:val="18"/>
                <w:szCs w:val="18"/>
              </w:rPr>
              <w:t xml:space="preserve">Music and sounds can be changed on a computer programme. </w:t>
            </w:r>
          </w:p>
          <w:p w14:paraId="5224E0ED" w14:textId="77777777" w:rsidR="00886C4B" w:rsidRPr="000C0674" w:rsidRDefault="00886C4B" w:rsidP="00BE798A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BD5D3E3" w14:textId="77777777" w:rsidR="00886C4B" w:rsidRPr="00AE77ED" w:rsidRDefault="00886C4B" w:rsidP="00BE798A">
            <w:pPr>
              <w:rPr>
                <w:rFonts w:ascii="Arial" w:hAnsi="Arial" w:cs="Arial"/>
                <w:b/>
                <w:bCs/>
                <w:i/>
                <w:iCs/>
                <w:color w:val="FF0000"/>
                <w:sz w:val="18"/>
                <w:szCs w:val="18"/>
                <w:u w:val="single"/>
              </w:rPr>
            </w:pPr>
            <w:r w:rsidRPr="4AD16AD3">
              <w:rPr>
                <w:rFonts w:ascii="Arial" w:hAnsi="Arial" w:cs="Arial"/>
                <w:b/>
                <w:bCs/>
                <w:i/>
                <w:iCs/>
                <w:color w:val="FF0000"/>
                <w:sz w:val="18"/>
                <w:szCs w:val="18"/>
                <w:u w:val="single"/>
              </w:rPr>
              <w:lastRenderedPageBreak/>
              <w:t>Performing (Singing)</w:t>
            </w:r>
          </w:p>
          <w:p w14:paraId="052EABF9" w14:textId="77777777" w:rsidR="00886C4B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t xml:space="preserve">F or forte means playing/singing loud or strong. </w:t>
            </w:r>
          </w:p>
          <w:p w14:paraId="6A881059" w14:textId="77777777" w:rsidR="00886C4B" w:rsidRPr="00E07ED3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00E81C93" w14:textId="77777777" w:rsidR="00886C4B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t>P or piano means playing/singing soft.</w:t>
            </w:r>
          </w:p>
          <w:p w14:paraId="639CD8A4" w14:textId="77777777" w:rsidR="00886C4B" w:rsidRPr="00E07ED3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132FEFFC" w14:textId="77777777" w:rsidR="00886C4B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t xml:space="preserve">To perform forte, make sure there is enough air in your lungs. More air means more fuel for your lungs. </w:t>
            </w:r>
          </w:p>
          <w:p w14:paraId="311664C6" w14:textId="77777777" w:rsidR="00886C4B" w:rsidRPr="00E07ED3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4324CBAF" w14:textId="77777777" w:rsidR="00886C4B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t xml:space="preserve">To perform piano, use less breath pressure than when you are singing forte. </w:t>
            </w:r>
          </w:p>
          <w:p w14:paraId="75A6C48C" w14:textId="77777777" w:rsidR="00886C4B" w:rsidRPr="00E07ED3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19CF361C" w14:textId="77777777" w:rsidR="00886C4B" w:rsidRPr="00E07ED3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t xml:space="preserve">Hand signals: </w:t>
            </w:r>
          </w:p>
          <w:p w14:paraId="3D5B7E67" w14:textId="77777777" w:rsidR="00886C4B" w:rsidRPr="00AE77ED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t>Crescendo: to play/sing louder</w:t>
            </w:r>
          </w:p>
          <w:p w14:paraId="7A0D1207" w14:textId="77777777" w:rsidR="00886C4B" w:rsidRPr="00AE77ED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proofErr w:type="spellStart"/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t>Decrescedo</w:t>
            </w:r>
            <w:proofErr w:type="spellEnd"/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t xml:space="preserve">: to play/sing quieter. </w:t>
            </w:r>
          </w:p>
          <w:p w14:paraId="627983DD" w14:textId="77777777" w:rsidR="00886C4B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6AC48FB9" w14:textId="77777777" w:rsidR="00886C4B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t xml:space="preserve">Singing in a round means multiple voices sing the same melody, but start singing the song at different times. </w:t>
            </w:r>
          </w:p>
          <w:p w14:paraId="11CA8F44" w14:textId="77777777" w:rsidR="00886C4B" w:rsidRPr="00E07ED3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22E6DC20" w14:textId="77777777" w:rsidR="00886C4B" w:rsidRPr="00AE77ED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t xml:space="preserve">Two or more sounds are in unison when they are played/sung at the same pitch.  </w:t>
            </w:r>
          </w:p>
          <w:p w14:paraId="0D9788DA" w14:textId="77777777" w:rsidR="00886C4B" w:rsidRPr="00AE77ED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0969C2C7" w14:textId="77777777" w:rsidR="00886C4B" w:rsidRPr="00AE77ED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lastRenderedPageBreak/>
              <w:t xml:space="preserve">To sing with expression means to understand the emotion behind a song and change the pitch, tempo or dynamics for effect. </w:t>
            </w:r>
          </w:p>
          <w:p w14:paraId="39620CE2" w14:textId="77777777" w:rsidR="00886C4B" w:rsidRPr="00AE77ED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0195039C" w14:textId="77777777" w:rsidR="00886C4B" w:rsidRPr="00AE77ED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t xml:space="preserve">To sing songs with actions, you have to anticipate actions that are coming by associating them with certain words/lyrics. </w:t>
            </w:r>
          </w:p>
          <w:p w14:paraId="4CB8326A" w14:textId="77777777" w:rsidR="00886C4B" w:rsidRPr="00AE77ED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5172F5EF" w14:textId="77777777" w:rsidR="00886C4B" w:rsidRPr="00AE77ED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t>Play a note and release the note, then match the pitch on a vowel sound. Play the note again to make sure you have correctly matched the pitch.</w:t>
            </w:r>
          </w:p>
          <w:p w14:paraId="4251A691" w14:textId="77777777" w:rsidR="00886C4B" w:rsidRPr="00AE77ED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516FF339" w14:textId="77777777" w:rsidR="00886C4B" w:rsidRPr="00AE77ED" w:rsidRDefault="00886C4B" w:rsidP="00BE79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t>For example, a sad or emotional song might have a slow tempo and the dynamics may be quiet, whereas a happy song about joy might have a high pitch, fast tempo and loud dynamics.</w:t>
            </w:r>
          </w:p>
        </w:tc>
        <w:tc>
          <w:tcPr>
            <w:tcW w:w="1843" w:type="dxa"/>
          </w:tcPr>
          <w:p w14:paraId="4ED2B6C9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b/>
                <w:bCs/>
                <w:i/>
                <w:color w:val="4472C4" w:themeColor="accent1"/>
                <w:sz w:val="18"/>
                <w:szCs w:val="18"/>
                <w:u w:val="single"/>
              </w:rPr>
            </w:pPr>
            <w:r w:rsidRPr="00CC0B23">
              <w:rPr>
                <w:rFonts w:ascii="Arial" w:eastAsia="Arial" w:hAnsi="Arial" w:cs="Arial"/>
                <w:b/>
                <w:bCs/>
                <w:i/>
                <w:color w:val="4472C4" w:themeColor="accent1"/>
                <w:sz w:val="18"/>
                <w:szCs w:val="18"/>
                <w:u w:val="single"/>
              </w:rPr>
              <w:lastRenderedPageBreak/>
              <w:t>Listening/</w:t>
            </w:r>
          </w:p>
          <w:p w14:paraId="04BB1823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b/>
                <w:bCs/>
                <w:i/>
                <w:color w:val="4472C4" w:themeColor="accent1"/>
                <w:sz w:val="18"/>
                <w:szCs w:val="18"/>
                <w:u w:val="single"/>
              </w:rPr>
            </w:pPr>
            <w:r w:rsidRPr="00CC0B23">
              <w:rPr>
                <w:rFonts w:ascii="Arial" w:eastAsia="Arial" w:hAnsi="Arial" w:cs="Arial"/>
                <w:b/>
                <w:bCs/>
                <w:i/>
                <w:color w:val="4472C4" w:themeColor="accent1"/>
                <w:sz w:val="18"/>
                <w:szCs w:val="18"/>
                <w:u w:val="single"/>
              </w:rPr>
              <w:t xml:space="preserve">Composing (History of popular music) </w:t>
            </w:r>
          </w:p>
          <w:p w14:paraId="1899A566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bCs/>
                <w:color w:val="4472C4" w:themeColor="accent1"/>
                <w:sz w:val="18"/>
                <w:szCs w:val="18"/>
                <w:u w:val="single"/>
              </w:rPr>
            </w:pPr>
            <w:r w:rsidRPr="00CC0B23">
              <w:rPr>
                <w:rFonts w:ascii="Arial" w:eastAsia="Arial" w:hAnsi="Arial" w:cs="Arial"/>
                <w:bCs/>
                <w:color w:val="4472C4" w:themeColor="accent1"/>
                <w:sz w:val="18"/>
                <w:szCs w:val="18"/>
                <w:u w:val="single"/>
              </w:rPr>
              <w:t xml:space="preserve">Big Band Swing  </w:t>
            </w:r>
          </w:p>
          <w:p w14:paraId="596AF3C0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bCs/>
                <w:color w:val="4472C4" w:themeColor="accent1"/>
                <w:sz w:val="18"/>
                <w:szCs w:val="18"/>
                <w:u w:val="single"/>
              </w:rPr>
            </w:pPr>
            <w:r w:rsidRPr="00CC0B2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Key Musician: Glenn Miller</w:t>
            </w:r>
          </w:p>
          <w:p w14:paraId="7715E157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CC0B2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Key features: Horn section (trumpets, trombones and saxophones</w:t>
            </w:r>
          </w:p>
          <w:p w14:paraId="1D72C995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CC0B2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Rhythm section (guitar, double bass, piano, drums)</w:t>
            </w:r>
          </w:p>
          <w:p w14:paraId="57AC2016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CC0B2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Rhythm and tempo: Downbeats, fast (allegro), slow (adagio), pulse, beat, getting faster, getting slower </w:t>
            </w:r>
          </w:p>
          <w:p w14:paraId="0157C65C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bCs/>
                <w:color w:val="4472C4" w:themeColor="accent1"/>
                <w:sz w:val="18"/>
                <w:szCs w:val="18"/>
                <w:u w:val="single"/>
              </w:rPr>
            </w:pPr>
          </w:p>
          <w:p w14:paraId="1F616D26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bCs/>
                <w:color w:val="4472C4" w:themeColor="accent1"/>
                <w:sz w:val="18"/>
                <w:szCs w:val="18"/>
                <w:u w:val="single"/>
              </w:rPr>
            </w:pPr>
            <w:r w:rsidRPr="00CC0B23">
              <w:rPr>
                <w:rFonts w:ascii="Arial" w:eastAsia="Arial" w:hAnsi="Arial" w:cs="Arial"/>
                <w:bCs/>
                <w:color w:val="4472C4" w:themeColor="accent1"/>
                <w:sz w:val="18"/>
                <w:szCs w:val="18"/>
                <w:u w:val="single"/>
              </w:rPr>
              <w:t xml:space="preserve">Jazz  </w:t>
            </w:r>
          </w:p>
          <w:p w14:paraId="77A50758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CC0B2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Key Musician: Louis Armstrong</w:t>
            </w:r>
          </w:p>
          <w:p w14:paraId="1117BDAF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CC0B2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Key features: </w:t>
            </w:r>
            <w:r w:rsidRPr="00CC0B23">
              <w:rPr>
                <w:color w:val="4472C4" w:themeColor="accent1"/>
                <w:sz w:val="18"/>
                <w:szCs w:val="18"/>
              </w:rPr>
              <w:br/>
            </w:r>
            <w:r w:rsidRPr="00CC0B2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distinctive voices (scatting)</w:t>
            </w:r>
          </w:p>
          <w:p w14:paraId="56D4A46F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CC0B2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Improvisation</w:t>
            </w:r>
          </w:p>
          <w:p w14:paraId="36B52991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CC0B2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Syncopation</w:t>
            </w:r>
          </w:p>
          <w:p w14:paraId="5F086116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CC0B2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Dynamics: Loud (</w:t>
            </w:r>
            <w:r w:rsidRPr="00CC0B23">
              <w:rPr>
                <w:rFonts w:ascii="Arial" w:eastAsia="Arial" w:hAnsi="Arial" w:cs="Arial"/>
                <w:i/>
                <w:color w:val="4472C4" w:themeColor="accent1"/>
                <w:sz w:val="18"/>
                <w:szCs w:val="18"/>
              </w:rPr>
              <w:t>forte</w:t>
            </w:r>
            <w:r w:rsidRPr="00CC0B2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), quiet (</w:t>
            </w:r>
            <w:r w:rsidRPr="00CC0B23">
              <w:rPr>
                <w:rFonts w:ascii="Arial" w:eastAsia="Arial" w:hAnsi="Arial" w:cs="Arial"/>
                <w:i/>
                <w:color w:val="4472C4" w:themeColor="accent1"/>
                <w:sz w:val="18"/>
                <w:szCs w:val="18"/>
              </w:rPr>
              <w:t>piano</w:t>
            </w:r>
            <w:r w:rsidRPr="00CC0B2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), getting louder (crescendo), </w:t>
            </w:r>
            <w:r w:rsidRPr="00CC0B2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lastRenderedPageBreak/>
              <w:t>getting softer (decrescendo)</w:t>
            </w:r>
          </w:p>
          <w:p w14:paraId="5F8178C9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</w:p>
          <w:p w14:paraId="0503912A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bCs/>
                <w:color w:val="4472C4" w:themeColor="accent1"/>
                <w:sz w:val="18"/>
                <w:szCs w:val="18"/>
                <w:u w:val="single"/>
              </w:rPr>
            </w:pPr>
            <w:r w:rsidRPr="00CC0B23">
              <w:rPr>
                <w:rFonts w:ascii="Arial" w:eastAsia="Arial" w:hAnsi="Arial" w:cs="Arial"/>
                <w:bCs/>
                <w:color w:val="4472C4" w:themeColor="accent1"/>
                <w:sz w:val="18"/>
                <w:szCs w:val="18"/>
                <w:u w:val="single"/>
              </w:rPr>
              <w:t>Motown</w:t>
            </w:r>
          </w:p>
          <w:p w14:paraId="74E49913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CC0B2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Key Musician: Stevie Wonder</w:t>
            </w:r>
          </w:p>
          <w:p w14:paraId="00D15D2D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CC0B2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Key features: </w:t>
            </w:r>
            <w:r w:rsidRPr="00CC0B23">
              <w:rPr>
                <w:color w:val="4472C4" w:themeColor="accent1"/>
                <w:sz w:val="18"/>
                <w:szCs w:val="18"/>
              </w:rPr>
              <w:br/>
            </w:r>
            <w:r w:rsidRPr="00CC0B2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steady 4 beat drum tempo</w:t>
            </w:r>
          </w:p>
          <w:p w14:paraId="7AF030C8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CC0B2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Frequent use of strings and horns</w:t>
            </w:r>
          </w:p>
          <w:p w14:paraId="6B8C53A7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CC0B2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Texture: Unison, layered, solo duet, melody and accompaniment</w:t>
            </w:r>
          </w:p>
          <w:p w14:paraId="017221BC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bCs/>
                <w:color w:val="4472C4" w:themeColor="accent1"/>
                <w:sz w:val="18"/>
                <w:szCs w:val="18"/>
                <w:u w:val="single"/>
              </w:rPr>
            </w:pPr>
          </w:p>
          <w:p w14:paraId="1284EAB6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bCs/>
                <w:color w:val="4472C4" w:themeColor="accent1"/>
                <w:sz w:val="18"/>
                <w:szCs w:val="18"/>
                <w:u w:val="single"/>
              </w:rPr>
            </w:pPr>
            <w:r w:rsidRPr="00CC0B23">
              <w:rPr>
                <w:rFonts w:ascii="Arial" w:eastAsia="Arial" w:hAnsi="Arial" w:cs="Arial"/>
                <w:bCs/>
                <w:color w:val="4472C4" w:themeColor="accent1"/>
                <w:sz w:val="18"/>
                <w:szCs w:val="18"/>
                <w:u w:val="single"/>
              </w:rPr>
              <w:t xml:space="preserve">Rhythm and Blues </w:t>
            </w:r>
          </w:p>
          <w:p w14:paraId="102D118D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CC0B2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Key Musician: Ma Rainey</w:t>
            </w:r>
          </w:p>
          <w:p w14:paraId="2C070D80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CC0B2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Key features:</w:t>
            </w:r>
            <w:r w:rsidRPr="00CC0B23">
              <w:rPr>
                <w:color w:val="4472C4" w:themeColor="accent1"/>
                <w:sz w:val="18"/>
                <w:szCs w:val="18"/>
              </w:rPr>
              <w:br/>
            </w:r>
            <w:r w:rsidRPr="00CC0B2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Soulful singing</w:t>
            </w:r>
          </w:p>
          <w:p w14:paraId="259DBD55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CC0B2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Strong backbeat and bassline</w:t>
            </w:r>
          </w:p>
          <w:p w14:paraId="2F752F33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CC0B2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Pitch and melody: High, low, rising, falling </w:t>
            </w:r>
          </w:p>
          <w:p w14:paraId="3DA07408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bCs/>
                <w:color w:val="4472C4" w:themeColor="accent1"/>
                <w:sz w:val="18"/>
                <w:szCs w:val="18"/>
                <w:u w:val="single"/>
              </w:rPr>
            </w:pPr>
          </w:p>
          <w:p w14:paraId="4F903773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bCs/>
                <w:color w:val="4472C4" w:themeColor="accent1"/>
                <w:sz w:val="18"/>
                <w:szCs w:val="18"/>
                <w:u w:val="single"/>
              </w:rPr>
            </w:pPr>
            <w:r w:rsidRPr="00CC0B23">
              <w:rPr>
                <w:rFonts w:ascii="Arial" w:eastAsia="Arial" w:hAnsi="Arial" w:cs="Arial"/>
                <w:bCs/>
                <w:color w:val="4472C4" w:themeColor="accent1"/>
                <w:sz w:val="18"/>
                <w:szCs w:val="18"/>
                <w:u w:val="single"/>
              </w:rPr>
              <w:t>History of Music</w:t>
            </w:r>
          </w:p>
          <w:p w14:paraId="6AAC2585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CC0B2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Key Points:</w:t>
            </w:r>
          </w:p>
          <w:p w14:paraId="69284AFC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CC0B2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Black radio became popular.</w:t>
            </w:r>
          </w:p>
          <w:p w14:paraId="49D1A66C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Programmes targeted specifically to black audiences brought together </w:t>
            </w: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lastRenderedPageBreak/>
              <w:t xml:space="preserve">their language, music, politics, </w:t>
            </w:r>
            <w:proofErr w:type="gramStart"/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an</w:t>
            </w:r>
            <w:proofErr w:type="gramEnd"/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 culture—creating a new sense of community. </w:t>
            </w:r>
          </w:p>
          <w:p w14:paraId="0AEA6743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5 days of riots in Detroit after an unlicensed bar was raided by police which halted the production of Motown music. </w:t>
            </w:r>
          </w:p>
          <w:p w14:paraId="5D8829A3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</w:p>
          <w:p w14:paraId="4BB24A2D" w14:textId="77777777" w:rsidR="00886C4B" w:rsidRPr="00CC0B23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There are 4 main purposes of music: dance, personal or communal entertainment, communication and ritual.</w:t>
            </w:r>
          </w:p>
        </w:tc>
        <w:tc>
          <w:tcPr>
            <w:tcW w:w="2871" w:type="dxa"/>
          </w:tcPr>
          <w:p w14:paraId="11D472C6" w14:textId="77777777" w:rsidR="00886C4B" w:rsidRDefault="00886C4B" w:rsidP="00BE798A">
            <w:pPr>
              <w:rPr>
                <w:rFonts w:ascii="Arial" w:hAnsi="Arial" w:cs="Arial"/>
                <w:b/>
                <w:bCs/>
                <w:i/>
                <w:iCs/>
                <w:color w:val="FF0000"/>
                <w:sz w:val="18"/>
                <w:szCs w:val="18"/>
                <w:u w:val="single"/>
              </w:rPr>
            </w:pPr>
            <w:r w:rsidRPr="2CFEC541">
              <w:rPr>
                <w:rFonts w:ascii="Arial" w:hAnsi="Arial" w:cs="Arial"/>
                <w:b/>
                <w:bCs/>
                <w:i/>
                <w:iCs/>
                <w:color w:val="FF0000"/>
                <w:sz w:val="18"/>
                <w:szCs w:val="18"/>
                <w:u w:val="single"/>
              </w:rPr>
              <w:lastRenderedPageBreak/>
              <w:t>Performing (Singing)</w:t>
            </w:r>
            <w:r w:rsidRPr="2CFEC541">
              <w:rPr>
                <w:rFonts w:ascii="Arial" w:hAnsi="Arial" w:cs="Arial"/>
                <w:b/>
                <w:bCs/>
                <w:i/>
                <w:iCs/>
                <w:color w:val="FF0000"/>
                <w:sz w:val="18"/>
                <w:szCs w:val="18"/>
              </w:rPr>
              <w:t xml:space="preserve"> </w:t>
            </w:r>
          </w:p>
          <w:p w14:paraId="1E43C1EA" w14:textId="77777777" w:rsidR="00886C4B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t xml:space="preserve">Choral music is performed by groups of singers, in which there is more than one voice to a part. </w:t>
            </w:r>
          </w:p>
          <w:p w14:paraId="2872F963" w14:textId="77777777" w:rsidR="00886C4B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5DD61A76" w14:textId="77777777" w:rsidR="00886C4B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2CFEC541">
              <w:rPr>
                <w:rFonts w:ascii="Arial" w:hAnsi="Arial" w:cs="Arial"/>
                <w:b/>
                <w:bCs/>
                <w:color w:val="FF0000"/>
                <w:sz w:val="18"/>
                <w:szCs w:val="18"/>
                <w:u w:val="single"/>
              </w:rPr>
              <w:t>Features of choral singing</w:t>
            </w:r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t xml:space="preserve">: </w:t>
            </w:r>
          </w:p>
          <w:p w14:paraId="79C2165A" w14:textId="77777777" w:rsidR="00886C4B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t>Rhythm: by setting the number of beats in a bar, the time signature helps there to be a consistent rhythm throughout the song, making it easier to follow.</w:t>
            </w:r>
          </w:p>
          <w:p w14:paraId="25E073B5" w14:textId="77777777" w:rsidR="00886C4B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t xml:space="preserve">It gives an underlying structure, called meter. </w:t>
            </w:r>
          </w:p>
          <w:p w14:paraId="2EC3A7B8" w14:textId="77777777" w:rsidR="00886C4B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230603D4" w14:textId="77777777" w:rsidR="00886C4B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t xml:space="preserve">There are 4 components of a choir: soprano (the highest in pitch), alto, tenor and bass (the lowest in pitch) </w:t>
            </w:r>
          </w:p>
          <w:p w14:paraId="38CDA885" w14:textId="77777777" w:rsidR="00886C4B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44C6BB40" w14:textId="77777777" w:rsidR="00886C4B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t xml:space="preserve">F or forte means playing/singing loud or strong. To perform forte, make sure there is enough air in your lungs. More air means more fuel for your lungs.  </w:t>
            </w:r>
          </w:p>
          <w:p w14:paraId="170A644A" w14:textId="77777777" w:rsidR="00886C4B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04B61CCA" w14:textId="77777777" w:rsidR="00886C4B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t xml:space="preserve">P or piano means playing/singing soft. To perform piano, use less breath pressure than when you are singing forte.   </w:t>
            </w:r>
          </w:p>
          <w:p w14:paraId="597B23CF" w14:textId="77777777" w:rsidR="00886C4B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br/>
            </w:r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t>Musical phrasing is like telling a story. When you speak, you might emphasise particular words or speed up and slow down to make the story sound more interesting - musical phrasing lets you do the same thing when singing.</w:t>
            </w:r>
          </w:p>
          <w:p w14:paraId="64199F67" w14:textId="77777777" w:rsidR="00886C4B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46051F24" w14:textId="77777777" w:rsidR="00886C4B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lastRenderedPageBreak/>
              <w:t>Deciding when to breathe, how fast or slow you sing or which words to emphasise are all part of musical phrasing.</w:t>
            </w:r>
          </w:p>
          <w:p w14:paraId="4D88710F" w14:textId="77777777" w:rsidR="00886C4B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06662325" w14:textId="77777777" w:rsidR="00886C4B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t xml:space="preserve">A syncopated rhythm is where there is a rest, where there would usually be a beat.  </w:t>
            </w:r>
          </w:p>
          <w:p w14:paraId="175EFBFD" w14:textId="77777777" w:rsidR="00886C4B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</w:p>
          <w:p w14:paraId="31F5DF92" w14:textId="77777777" w:rsidR="00886C4B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t xml:space="preserve">Syncopation happens when the off beats (2 and 4) are emphasised more than the main beats.  </w:t>
            </w:r>
          </w:p>
          <w:p w14:paraId="408EA288" w14:textId="77777777" w:rsidR="00886C4B" w:rsidRDefault="00886C4B" w:rsidP="00BE798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t xml:space="preserve">  </w:t>
            </w:r>
          </w:p>
          <w:p w14:paraId="3AFE019D" w14:textId="77777777" w:rsidR="00886C4B" w:rsidRDefault="00886C4B" w:rsidP="00BE79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2CFEC541">
              <w:rPr>
                <w:rFonts w:ascii="Arial" w:hAnsi="Arial" w:cs="Arial"/>
                <w:color w:val="FF0000"/>
                <w:sz w:val="18"/>
                <w:szCs w:val="18"/>
              </w:rPr>
              <w:t>3- and 4-part rounds mean that there are 3 or 4 groups of people, who all sing the same melody, but all start at different times.</w:t>
            </w:r>
            <w:r w:rsidRPr="2CFEC541"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</w:p>
          <w:p w14:paraId="3D90C571" w14:textId="77777777" w:rsidR="00886C4B" w:rsidRDefault="00886C4B" w:rsidP="00BE798A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75F35EFB" w14:textId="77777777" w:rsidR="00886C4B" w:rsidRDefault="00886C4B" w:rsidP="00BE798A">
            <w:r>
              <w:rPr>
                <w:noProof/>
              </w:rPr>
              <w:drawing>
                <wp:inline distT="0" distB="0" distL="0" distR="0" wp14:anchorId="7C563714" wp14:editId="128BF85F">
                  <wp:extent cx="1676400" cy="555763"/>
                  <wp:effectExtent l="0" t="0" r="0" b="0"/>
                  <wp:docPr id="1885501893" name="Picture 18855018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555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5" w:type="dxa"/>
          </w:tcPr>
          <w:p w14:paraId="148FC8B5" w14:textId="77777777" w:rsidR="00886C4B" w:rsidRPr="000C0674" w:rsidRDefault="00886C4B" w:rsidP="00BE798A">
            <w:pPr>
              <w:spacing w:line="286" w:lineRule="auto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2CFEC541">
              <w:rPr>
                <w:rFonts w:ascii="Arial" w:eastAsia="Arial" w:hAnsi="Arial" w:cs="Arial"/>
                <w:b/>
                <w:bCs/>
                <w:i/>
                <w:iCs/>
                <w:color w:val="4472C4" w:themeColor="accent1"/>
                <w:sz w:val="18"/>
                <w:szCs w:val="18"/>
                <w:u w:val="single"/>
              </w:rPr>
              <w:lastRenderedPageBreak/>
              <w:t>Listening/Composing:</w:t>
            </w:r>
          </w:p>
          <w:p w14:paraId="6B13959A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0070C0"/>
                <w:sz w:val="18"/>
                <w:szCs w:val="18"/>
              </w:rPr>
            </w:pPr>
          </w:p>
          <w:p w14:paraId="695F2A95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0070C0"/>
                <w:sz w:val="18"/>
                <w:szCs w:val="18"/>
              </w:rPr>
              <w:t xml:space="preserve">When improvising, a musician can </w:t>
            </w: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experiment with using a wider range of dynamics, including very loud (</w:t>
            </w:r>
            <w:r w:rsidRPr="2CFEC541">
              <w:rPr>
                <w:rFonts w:ascii="Arial" w:eastAsia="Arial" w:hAnsi="Arial" w:cs="Arial"/>
                <w:i/>
                <w:iCs/>
                <w:color w:val="4472C4" w:themeColor="accent1"/>
                <w:sz w:val="18"/>
                <w:szCs w:val="18"/>
              </w:rPr>
              <w:t>fortissimo</w:t>
            </w: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), very quiet (</w:t>
            </w:r>
            <w:r w:rsidRPr="2CFEC541">
              <w:rPr>
                <w:rFonts w:ascii="Arial" w:eastAsia="Arial" w:hAnsi="Arial" w:cs="Arial"/>
                <w:i/>
                <w:iCs/>
                <w:color w:val="4472C4" w:themeColor="accent1"/>
                <w:sz w:val="18"/>
                <w:szCs w:val="18"/>
              </w:rPr>
              <w:t>pianissimo</w:t>
            </w: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), moderately loud (</w:t>
            </w:r>
            <w:r w:rsidRPr="2CFEC541">
              <w:rPr>
                <w:rFonts w:ascii="Arial" w:eastAsia="Arial" w:hAnsi="Arial" w:cs="Arial"/>
                <w:i/>
                <w:iCs/>
                <w:color w:val="4472C4" w:themeColor="accent1"/>
                <w:sz w:val="18"/>
                <w:szCs w:val="18"/>
              </w:rPr>
              <w:t>mezzo forte</w:t>
            </w: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), and moderately quiet (</w:t>
            </w:r>
            <w:r w:rsidRPr="2CFEC541">
              <w:rPr>
                <w:rFonts w:ascii="Arial" w:eastAsia="Arial" w:hAnsi="Arial" w:cs="Arial"/>
                <w:i/>
                <w:iCs/>
                <w:color w:val="4472C4" w:themeColor="accent1"/>
                <w:sz w:val="18"/>
                <w:szCs w:val="18"/>
              </w:rPr>
              <w:t>mezzo piano</w:t>
            </w: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).</w:t>
            </w:r>
          </w:p>
          <w:p w14:paraId="02F176DE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0469C2DF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color w:val="0070C0"/>
                <w:sz w:val="18"/>
                <w:szCs w:val="18"/>
              </w:rPr>
            </w:pPr>
            <w:r w:rsidRPr="00E07ED3">
              <w:rPr>
                <w:rFonts w:ascii="Arial" w:eastAsia="Arial" w:hAnsi="Arial" w:cs="Arial"/>
                <w:color w:val="0070C0"/>
                <w:sz w:val="18"/>
                <w:szCs w:val="18"/>
              </w:rPr>
              <w:t xml:space="preserve">Before you can start to compose, you should consider what story you want your music to tell and what emotional impact you want it to have.  </w:t>
            </w:r>
          </w:p>
          <w:p w14:paraId="68659C89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0070C0"/>
                <w:sz w:val="18"/>
                <w:szCs w:val="18"/>
              </w:rPr>
            </w:pPr>
          </w:p>
          <w:p w14:paraId="1D331518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color w:val="0070C0"/>
                <w:sz w:val="18"/>
                <w:szCs w:val="18"/>
              </w:rPr>
            </w:pPr>
            <w:r w:rsidRPr="00E07ED3">
              <w:rPr>
                <w:rFonts w:ascii="Arial" w:eastAsia="Arial" w:hAnsi="Arial" w:cs="Arial"/>
                <w:color w:val="0070C0"/>
                <w:sz w:val="18"/>
                <w:szCs w:val="18"/>
              </w:rPr>
              <w:t xml:space="preserve">Where you set the </w:t>
            </w:r>
            <w:r w:rsidRPr="00E07ED3">
              <w:rPr>
                <w:rFonts w:ascii="Arial" w:eastAsia="Arial" w:hAnsi="Arial" w:cs="Arial"/>
                <w:b/>
                <w:bCs/>
                <w:color w:val="0070C0"/>
                <w:sz w:val="18"/>
                <w:szCs w:val="18"/>
              </w:rPr>
              <w:t xml:space="preserve">tempo </w:t>
            </w:r>
            <w:r w:rsidRPr="00E07ED3">
              <w:rPr>
                <w:rFonts w:ascii="Arial" w:eastAsia="Arial" w:hAnsi="Arial" w:cs="Arial"/>
                <w:color w:val="0070C0"/>
                <w:sz w:val="18"/>
                <w:szCs w:val="18"/>
              </w:rPr>
              <w:t xml:space="preserve">and </w:t>
            </w:r>
            <w:r w:rsidRPr="00E07ED3">
              <w:rPr>
                <w:rFonts w:ascii="Arial" w:eastAsia="Arial" w:hAnsi="Arial" w:cs="Arial"/>
                <w:b/>
                <w:bCs/>
                <w:color w:val="0070C0"/>
                <w:sz w:val="18"/>
                <w:szCs w:val="18"/>
              </w:rPr>
              <w:t xml:space="preserve">pitch </w:t>
            </w:r>
            <w:r w:rsidRPr="00E07ED3">
              <w:rPr>
                <w:rFonts w:ascii="Arial" w:eastAsia="Arial" w:hAnsi="Arial" w:cs="Arial"/>
                <w:color w:val="0070C0"/>
                <w:sz w:val="18"/>
                <w:szCs w:val="18"/>
              </w:rPr>
              <w:t xml:space="preserve">of a note and chord in a composition can alter the mood of the music. </w:t>
            </w:r>
          </w:p>
          <w:p w14:paraId="4BBD0266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0070C0"/>
                <w:sz w:val="18"/>
                <w:szCs w:val="18"/>
              </w:rPr>
            </w:pPr>
          </w:p>
          <w:p w14:paraId="2D11E43D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b/>
                <w:bCs/>
                <w:color w:val="0070C0"/>
                <w:sz w:val="18"/>
                <w:szCs w:val="18"/>
              </w:rPr>
            </w:pPr>
            <w:r w:rsidRPr="00E07ED3">
              <w:rPr>
                <w:rFonts w:ascii="Arial" w:eastAsia="Arial" w:hAnsi="Arial" w:cs="Arial"/>
                <w:color w:val="0070C0"/>
                <w:sz w:val="18"/>
                <w:szCs w:val="18"/>
              </w:rPr>
              <w:t xml:space="preserve">A </w:t>
            </w:r>
            <w:r w:rsidRPr="00E07ED3">
              <w:rPr>
                <w:rFonts w:ascii="Arial" w:eastAsia="Arial" w:hAnsi="Arial" w:cs="Arial"/>
                <w:b/>
                <w:bCs/>
                <w:color w:val="0070C0"/>
                <w:sz w:val="18"/>
                <w:szCs w:val="18"/>
              </w:rPr>
              <w:t xml:space="preserve">Viking-inspired piece </w:t>
            </w:r>
            <w:r w:rsidRPr="00E07ED3">
              <w:rPr>
                <w:rFonts w:ascii="Arial" w:eastAsia="Arial" w:hAnsi="Arial" w:cs="Arial"/>
                <w:color w:val="0070C0"/>
                <w:sz w:val="18"/>
                <w:szCs w:val="18"/>
              </w:rPr>
              <w:t>would have a fast tempo and a low/high pitch.</w:t>
            </w:r>
            <w:r w:rsidRPr="00E07ED3">
              <w:rPr>
                <w:rFonts w:ascii="Arial" w:eastAsia="Arial" w:hAnsi="Arial" w:cs="Arial"/>
                <w:b/>
                <w:bCs/>
                <w:color w:val="0070C0"/>
                <w:sz w:val="18"/>
                <w:szCs w:val="18"/>
              </w:rPr>
              <w:t xml:space="preserve"> </w:t>
            </w:r>
          </w:p>
          <w:p w14:paraId="226DC231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b/>
                <w:bCs/>
                <w:color w:val="0070C0"/>
                <w:sz w:val="18"/>
                <w:szCs w:val="18"/>
              </w:rPr>
            </w:pPr>
          </w:p>
          <w:p w14:paraId="67BF96F5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color w:val="0070C0"/>
                <w:sz w:val="18"/>
                <w:szCs w:val="18"/>
              </w:rPr>
            </w:pPr>
            <w:r w:rsidRPr="00E07ED3">
              <w:rPr>
                <w:rFonts w:ascii="Arial" w:eastAsia="Arial" w:hAnsi="Arial" w:cs="Arial"/>
                <w:b/>
                <w:bCs/>
                <w:color w:val="0070C0"/>
                <w:sz w:val="18"/>
                <w:szCs w:val="18"/>
              </w:rPr>
              <w:t>Fast tempo</w:t>
            </w:r>
            <w:r w:rsidRPr="00E07ED3">
              <w:rPr>
                <w:rFonts w:ascii="Arial" w:eastAsia="Arial" w:hAnsi="Arial" w:cs="Arial"/>
                <w:color w:val="0070C0"/>
                <w:sz w:val="18"/>
                <w:szCs w:val="18"/>
              </w:rPr>
              <w:t>—joy/excitement/anger/fear</w:t>
            </w:r>
          </w:p>
          <w:p w14:paraId="3C0F27F2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color w:val="0070C0"/>
                <w:sz w:val="18"/>
                <w:szCs w:val="18"/>
              </w:rPr>
            </w:pPr>
            <w:r w:rsidRPr="00E07ED3">
              <w:rPr>
                <w:rFonts w:ascii="Arial" w:eastAsia="Arial" w:hAnsi="Arial" w:cs="Arial"/>
                <w:b/>
                <w:bCs/>
                <w:color w:val="0070C0"/>
                <w:sz w:val="18"/>
                <w:szCs w:val="18"/>
              </w:rPr>
              <w:t>Slow tempo</w:t>
            </w:r>
            <w:r w:rsidRPr="00E07ED3">
              <w:rPr>
                <w:rFonts w:ascii="Arial" w:eastAsia="Arial" w:hAnsi="Arial" w:cs="Arial"/>
                <w:color w:val="0070C0"/>
                <w:sz w:val="18"/>
                <w:szCs w:val="18"/>
              </w:rPr>
              <w:t>—sadness/relaxation/serenity</w:t>
            </w:r>
          </w:p>
          <w:p w14:paraId="2C7C3AD1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color w:val="0070C0"/>
                <w:sz w:val="18"/>
                <w:szCs w:val="18"/>
              </w:rPr>
            </w:pPr>
            <w:r w:rsidRPr="00E07ED3">
              <w:rPr>
                <w:rFonts w:ascii="Arial" w:eastAsia="Arial" w:hAnsi="Arial" w:cs="Arial"/>
                <w:b/>
                <w:bCs/>
                <w:color w:val="0070C0"/>
                <w:sz w:val="18"/>
                <w:szCs w:val="18"/>
              </w:rPr>
              <w:t>Low-pitch</w:t>
            </w:r>
            <w:r w:rsidRPr="00E07ED3">
              <w:rPr>
                <w:rFonts w:ascii="Arial" w:eastAsia="Arial" w:hAnsi="Arial" w:cs="Arial"/>
                <w:color w:val="0070C0"/>
                <w:sz w:val="18"/>
                <w:szCs w:val="18"/>
              </w:rPr>
              <w:t xml:space="preserve"> darkness, sadness, tension</w:t>
            </w:r>
          </w:p>
          <w:p w14:paraId="34E93DD7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color w:val="0070C0"/>
                <w:sz w:val="18"/>
                <w:szCs w:val="18"/>
              </w:rPr>
            </w:pPr>
            <w:r w:rsidRPr="00E07ED3">
              <w:rPr>
                <w:rFonts w:ascii="Arial" w:eastAsia="Arial" w:hAnsi="Arial" w:cs="Arial"/>
                <w:b/>
                <w:bCs/>
                <w:color w:val="0070C0"/>
                <w:sz w:val="18"/>
                <w:szCs w:val="18"/>
              </w:rPr>
              <w:t>High-pitch</w:t>
            </w:r>
            <w:r w:rsidRPr="00E07ED3">
              <w:rPr>
                <w:rFonts w:ascii="Arial" w:eastAsia="Arial" w:hAnsi="Arial" w:cs="Arial"/>
                <w:color w:val="0070C0"/>
                <w:sz w:val="18"/>
                <w:szCs w:val="18"/>
              </w:rPr>
              <w:t xml:space="preserve"> joy/excitement/fear/nervousness</w:t>
            </w:r>
          </w:p>
          <w:p w14:paraId="72F639BE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b/>
                <w:bCs/>
                <w:color w:val="0070C0"/>
                <w:sz w:val="18"/>
                <w:szCs w:val="18"/>
              </w:rPr>
            </w:pPr>
          </w:p>
          <w:p w14:paraId="6B1229A7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0070C0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0070C0"/>
                <w:sz w:val="18"/>
                <w:szCs w:val="18"/>
              </w:rPr>
              <w:lastRenderedPageBreak/>
              <w:t xml:space="preserve">A </w:t>
            </w:r>
            <w:r w:rsidRPr="2CFEC541">
              <w:rPr>
                <w:rFonts w:ascii="Arial" w:eastAsia="Arial" w:hAnsi="Arial" w:cs="Arial"/>
                <w:b/>
                <w:bCs/>
                <w:color w:val="0070C0"/>
                <w:sz w:val="18"/>
                <w:szCs w:val="18"/>
              </w:rPr>
              <w:t xml:space="preserve">chord </w:t>
            </w:r>
            <w:r w:rsidRPr="2CFEC541">
              <w:rPr>
                <w:rFonts w:ascii="Arial" w:eastAsia="Arial" w:hAnsi="Arial" w:cs="Arial"/>
                <w:color w:val="0070C0"/>
                <w:sz w:val="18"/>
                <w:szCs w:val="18"/>
              </w:rPr>
              <w:t>Is a group of notes sounded together.</w:t>
            </w:r>
          </w:p>
          <w:p w14:paraId="32D4E0C8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b/>
                <w:bCs/>
                <w:color w:val="0070C0"/>
                <w:sz w:val="18"/>
                <w:szCs w:val="18"/>
              </w:rPr>
            </w:pPr>
          </w:p>
          <w:p w14:paraId="2BC02EE6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0070C0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b/>
                <w:bCs/>
                <w:color w:val="0070C0"/>
                <w:sz w:val="18"/>
                <w:szCs w:val="18"/>
              </w:rPr>
              <w:t xml:space="preserve">Ternary form </w:t>
            </w:r>
            <w:r w:rsidRPr="2CFEC541">
              <w:rPr>
                <w:rFonts w:ascii="Arial" w:eastAsia="Arial" w:hAnsi="Arial" w:cs="Arial"/>
                <w:color w:val="0070C0"/>
                <w:sz w:val="18"/>
                <w:szCs w:val="18"/>
              </w:rPr>
              <w:t>is represented as ‘ABA’. ‘A’ is a section of music, and ‘B’ is a different section of music. Then, section ‘A’ is repeated.</w:t>
            </w:r>
          </w:p>
          <w:p w14:paraId="06D40A05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0070C0"/>
                <w:sz w:val="18"/>
                <w:szCs w:val="18"/>
              </w:rPr>
            </w:pPr>
          </w:p>
          <w:p w14:paraId="0F911AD7" w14:textId="77777777" w:rsidR="00886C4B" w:rsidRPr="00E07ED3" w:rsidRDefault="00886C4B" w:rsidP="00BE798A">
            <w:pPr>
              <w:spacing w:line="286" w:lineRule="auto"/>
              <w:rPr>
                <w:rFonts w:ascii="Arial" w:eastAsia="Arial" w:hAnsi="Arial" w:cs="Arial"/>
                <w:color w:val="0070C0"/>
                <w:sz w:val="18"/>
                <w:szCs w:val="18"/>
              </w:rPr>
            </w:pPr>
            <w:r w:rsidRPr="00E07ED3">
              <w:rPr>
                <w:rFonts w:ascii="Arial" w:eastAsia="Arial" w:hAnsi="Arial" w:cs="Arial"/>
                <w:color w:val="0070C0"/>
                <w:sz w:val="18"/>
                <w:szCs w:val="18"/>
              </w:rPr>
              <w:t>Structuring a piece in ternary form means that a piece of music can be easier to follow.</w:t>
            </w:r>
          </w:p>
          <w:p w14:paraId="4CBF6659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</w:pPr>
          </w:p>
          <w:p w14:paraId="65C63FAB" w14:textId="77777777" w:rsidR="00886C4B" w:rsidRPr="000C0674" w:rsidRDefault="00886C4B" w:rsidP="00BE798A">
            <w:pPr>
              <w:spacing w:line="286" w:lineRule="auto"/>
              <w:rPr>
                <w:rFonts w:ascii="Arial" w:eastAsia="Arial" w:hAnsi="Arial" w:cs="Arial"/>
                <w:b/>
                <w:bCs/>
                <w:color w:val="4472C4" w:themeColor="accent1"/>
                <w:sz w:val="18"/>
                <w:szCs w:val="18"/>
                <w:u w:val="single"/>
              </w:rPr>
            </w:pPr>
            <w:r w:rsidRPr="2CFEC541">
              <w:rPr>
                <w:rFonts w:ascii="Arial" w:eastAsia="Arial" w:hAnsi="Arial" w:cs="Arial"/>
                <w:b/>
                <w:bCs/>
                <w:color w:val="4472C4" w:themeColor="accent1"/>
                <w:sz w:val="18"/>
                <w:szCs w:val="18"/>
                <w:u w:val="single"/>
              </w:rPr>
              <w:t>Notation</w:t>
            </w:r>
          </w:p>
          <w:p w14:paraId="01856D13" w14:textId="77777777" w:rsidR="00886C4B" w:rsidRPr="000C0674" w:rsidRDefault="00886C4B" w:rsidP="00BE798A">
            <w:pPr>
              <w:spacing w:line="286" w:lineRule="auto"/>
            </w:pPr>
            <w:r>
              <w:rPr>
                <w:noProof/>
              </w:rPr>
              <w:drawing>
                <wp:inline distT="0" distB="0" distL="0" distR="0" wp14:anchorId="1EC422F7" wp14:editId="657E1806">
                  <wp:extent cx="1752600" cy="1304925"/>
                  <wp:effectExtent l="0" t="0" r="0" b="0"/>
                  <wp:docPr id="935264190" name="Picture 935264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16C8429" wp14:editId="2B16D48A">
                  <wp:extent cx="1752600" cy="714375"/>
                  <wp:effectExtent l="0" t="0" r="0" b="0"/>
                  <wp:docPr id="1036355056" name="Picture 1036355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5E47C17" wp14:editId="49793C8C">
                  <wp:extent cx="1752600" cy="1133475"/>
                  <wp:effectExtent l="0" t="0" r="0" b="0"/>
                  <wp:docPr id="878094132" name="Picture 878094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4B14978F" wp14:editId="70071479">
                  <wp:extent cx="1752600" cy="457200"/>
                  <wp:effectExtent l="0" t="0" r="0" b="0"/>
                  <wp:docPr id="1326012597" name="Picture 13260125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AA969C1" wp14:editId="304AFE6F">
                  <wp:extent cx="1752600" cy="581025"/>
                  <wp:effectExtent l="0" t="0" r="0" b="0"/>
                  <wp:docPr id="839343074" name="Picture 8393430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B61F3B" w14:textId="77777777" w:rsidR="00886C4B" w:rsidRPr="000C0674" w:rsidRDefault="00886C4B" w:rsidP="00BE798A">
            <w:pPr>
              <w:spacing w:line="286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3D91684" w14:textId="77777777" w:rsidR="00886C4B" w:rsidRPr="000C0674" w:rsidRDefault="00886C4B" w:rsidP="00BE798A">
            <w:pPr>
              <w:rPr>
                <w:rFonts w:ascii="Arial" w:hAnsi="Arial" w:cs="Arial"/>
              </w:rPr>
            </w:pPr>
          </w:p>
        </w:tc>
        <w:bookmarkStart w:id="0" w:name="_GoBack"/>
        <w:bookmarkEnd w:id="0"/>
      </w:tr>
      <w:tr w:rsidR="00886C4B" w14:paraId="7B4E0D03" w14:textId="77777777" w:rsidTr="00BE798A">
        <w:tc>
          <w:tcPr>
            <w:tcW w:w="885" w:type="dxa"/>
            <w:vAlign w:val="center"/>
          </w:tcPr>
          <w:p w14:paraId="432BB9F4" w14:textId="77777777" w:rsidR="00886C4B" w:rsidRDefault="00886C4B" w:rsidP="00BE798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7F8990CA" w14:textId="77777777" w:rsidR="00886C4B" w:rsidRPr="000C0674" w:rsidRDefault="00886C4B" w:rsidP="00BE798A">
            <w:pPr>
              <w:rPr>
                <w:rFonts w:ascii="Arial" w:hAnsi="Arial" w:cs="Arial"/>
                <w:b/>
                <w:bCs/>
                <w:u w:val="single"/>
              </w:rPr>
            </w:pPr>
            <w:r w:rsidRPr="000C0674">
              <w:rPr>
                <w:rFonts w:ascii="Arial" w:hAnsi="Arial" w:cs="Arial"/>
                <w:b/>
                <w:bCs/>
                <w:u w:val="single"/>
              </w:rPr>
              <w:t>Cycle B</w:t>
            </w:r>
          </w:p>
        </w:tc>
        <w:tc>
          <w:tcPr>
            <w:tcW w:w="1800" w:type="dxa"/>
          </w:tcPr>
          <w:p w14:paraId="5B849CB4" w14:textId="77777777" w:rsidR="00886C4B" w:rsidRPr="006D54D2" w:rsidRDefault="00886C4B" w:rsidP="00BE798A">
            <w:pPr>
              <w:rPr>
                <w:rFonts w:ascii="Arial" w:hAnsi="Arial" w:cs="Arial"/>
                <w:b/>
                <w:i/>
                <w:color w:val="FF0000"/>
                <w:sz w:val="18"/>
                <w:u w:val="single"/>
              </w:rPr>
            </w:pPr>
            <w:r w:rsidRPr="006D54D2">
              <w:rPr>
                <w:rFonts w:ascii="Arial" w:hAnsi="Arial" w:cs="Arial"/>
                <w:b/>
                <w:i/>
                <w:color w:val="FF0000"/>
                <w:sz w:val="18"/>
                <w:u w:val="single"/>
              </w:rPr>
              <w:t>Singing/Listening</w:t>
            </w:r>
          </w:p>
          <w:p w14:paraId="097C8108" w14:textId="77777777" w:rsidR="00886C4B" w:rsidRPr="006D54D2" w:rsidRDefault="00886C4B" w:rsidP="00BE798A">
            <w:pPr>
              <w:rPr>
                <w:rFonts w:ascii="Arial" w:hAnsi="Arial" w:cs="Arial"/>
                <w:color w:val="FF0000"/>
                <w:sz w:val="18"/>
              </w:rPr>
            </w:pPr>
            <w:r w:rsidRPr="006D54D2">
              <w:rPr>
                <w:rFonts w:ascii="Arial" w:hAnsi="Arial" w:cs="Arial"/>
                <w:color w:val="FF0000"/>
                <w:sz w:val="18"/>
              </w:rPr>
              <w:t xml:space="preserve">To sing in tune, you need to listen to how high or how low a sound is. </w:t>
            </w:r>
          </w:p>
          <w:p w14:paraId="086EC901" w14:textId="77777777" w:rsidR="00886C4B" w:rsidRPr="006D54D2" w:rsidRDefault="00886C4B" w:rsidP="00BE798A">
            <w:pPr>
              <w:rPr>
                <w:rFonts w:ascii="Arial" w:hAnsi="Arial" w:cs="Arial"/>
                <w:color w:val="FF0000"/>
                <w:sz w:val="18"/>
              </w:rPr>
            </w:pPr>
          </w:p>
          <w:p w14:paraId="1D21EE94" w14:textId="77777777" w:rsidR="00886C4B" w:rsidRPr="006D54D2" w:rsidRDefault="00886C4B" w:rsidP="00BE798A">
            <w:pPr>
              <w:rPr>
                <w:rFonts w:ascii="Arial" w:hAnsi="Arial" w:cs="Arial"/>
                <w:color w:val="FF0000"/>
                <w:sz w:val="18"/>
              </w:rPr>
            </w:pPr>
            <w:r w:rsidRPr="006D54D2">
              <w:rPr>
                <w:rFonts w:ascii="Arial" w:hAnsi="Arial" w:cs="Arial"/>
                <w:color w:val="FF0000"/>
                <w:sz w:val="18"/>
              </w:rPr>
              <w:t xml:space="preserve">Pitch matching is singing at the same pitch as someone else. </w:t>
            </w:r>
          </w:p>
          <w:p w14:paraId="39CA549F" w14:textId="77777777" w:rsidR="00886C4B" w:rsidRPr="006D54D2" w:rsidRDefault="00886C4B" w:rsidP="00BE798A">
            <w:pPr>
              <w:rPr>
                <w:rFonts w:ascii="Arial" w:hAnsi="Arial" w:cs="Arial"/>
                <w:color w:val="FF0000"/>
                <w:sz w:val="18"/>
              </w:rPr>
            </w:pPr>
          </w:p>
          <w:p w14:paraId="221D1BB9" w14:textId="77777777" w:rsidR="00886C4B" w:rsidRPr="006D54D2" w:rsidRDefault="00886C4B" w:rsidP="00BE798A">
            <w:pPr>
              <w:rPr>
                <w:rFonts w:ascii="Arial" w:hAnsi="Arial" w:cs="Arial"/>
                <w:color w:val="FF0000"/>
                <w:sz w:val="18"/>
              </w:rPr>
            </w:pPr>
            <w:r w:rsidRPr="006D54D2">
              <w:rPr>
                <w:rFonts w:ascii="Arial" w:hAnsi="Arial" w:cs="Arial"/>
                <w:color w:val="FF0000"/>
                <w:sz w:val="18"/>
              </w:rPr>
              <w:t xml:space="preserve">Listen to the note lots of times and try to match your voice to it. Keep practising until your voice is the same </w:t>
            </w:r>
            <w:r w:rsidRPr="006D54D2">
              <w:rPr>
                <w:rFonts w:ascii="Arial" w:hAnsi="Arial" w:cs="Arial"/>
                <w:color w:val="FF0000"/>
                <w:sz w:val="18"/>
              </w:rPr>
              <w:lastRenderedPageBreak/>
              <w:t>pitch as the note you heard.</w:t>
            </w:r>
          </w:p>
          <w:p w14:paraId="51BD5861" w14:textId="77777777" w:rsidR="00886C4B" w:rsidRPr="006D54D2" w:rsidRDefault="00886C4B" w:rsidP="00BE798A">
            <w:pPr>
              <w:rPr>
                <w:rFonts w:ascii="Arial" w:hAnsi="Arial" w:cs="Arial"/>
                <w:color w:val="FF0000"/>
                <w:sz w:val="18"/>
              </w:rPr>
            </w:pPr>
          </w:p>
          <w:p w14:paraId="67F468B6" w14:textId="77777777" w:rsidR="00886C4B" w:rsidRPr="006D54D2" w:rsidRDefault="00886C4B" w:rsidP="00BE798A">
            <w:pPr>
              <w:rPr>
                <w:rFonts w:ascii="Arial" w:hAnsi="Arial" w:cs="Arial"/>
                <w:color w:val="FF0000"/>
                <w:sz w:val="18"/>
              </w:rPr>
            </w:pPr>
            <w:r w:rsidRPr="006D54D2">
              <w:rPr>
                <w:rFonts w:ascii="Arial" w:hAnsi="Arial" w:cs="Arial"/>
                <w:color w:val="FF0000"/>
                <w:sz w:val="18"/>
              </w:rPr>
              <w:t xml:space="preserve">Dynamics means how loud or quiet the volume of a sound is. </w:t>
            </w:r>
          </w:p>
          <w:p w14:paraId="26620867" w14:textId="77777777" w:rsidR="00886C4B" w:rsidRPr="006D54D2" w:rsidRDefault="00886C4B" w:rsidP="00BE798A">
            <w:pPr>
              <w:rPr>
                <w:rFonts w:ascii="Arial" w:hAnsi="Arial" w:cs="Arial"/>
                <w:color w:val="FF0000"/>
                <w:sz w:val="18"/>
              </w:rPr>
            </w:pPr>
          </w:p>
          <w:p w14:paraId="19E91BAE" w14:textId="77777777" w:rsidR="00886C4B" w:rsidRPr="006D54D2" w:rsidRDefault="00886C4B" w:rsidP="00BE798A">
            <w:pPr>
              <w:rPr>
                <w:rFonts w:ascii="Arial" w:hAnsi="Arial" w:cs="Arial"/>
                <w:color w:val="FF0000"/>
                <w:sz w:val="18"/>
              </w:rPr>
            </w:pPr>
            <w:r w:rsidRPr="006D54D2">
              <w:rPr>
                <w:rFonts w:ascii="Arial" w:hAnsi="Arial" w:cs="Arial"/>
                <w:color w:val="FF0000"/>
                <w:sz w:val="18"/>
              </w:rPr>
              <w:t xml:space="preserve">To sing louder, relax your shoulders and sit up straight. You will have more space in your chest and your voice will make a louder sound. </w:t>
            </w:r>
          </w:p>
          <w:p w14:paraId="1ED7A7E6" w14:textId="77777777" w:rsidR="00886C4B" w:rsidRPr="006D54D2" w:rsidRDefault="00886C4B" w:rsidP="00BE798A">
            <w:pPr>
              <w:rPr>
                <w:rFonts w:ascii="Arial" w:hAnsi="Arial" w:cs="Arial"/>
                <w:color w:val="FF0000"/>
                <w:sz w:val="18"/>
              </w:rPr>
            </w:pPr>
          </w:p>
          <w:p w14:paraId="5250D32F" w14:textId="77777777" w:rsidR="00886C4B" w:rsidRPr="006D54D2" w:rsidRDefault="00886C4B" w:rsidP="00BE798A">
            <w:pPr>
              <w:rPr>
                <w:rFonts w:ascii="Arial" w:hAnsi="Arial" w:cs="Arial"/>
                <w:color w:val="FF0000"/>
                <w:sz w:val="18"/>
              </w:rPr>
            </w:pPr>
            <w:r w:rsidRPr="006D54D2">
              <w:rPr>
                <w:rFonts w:ascii="Arial" w:hAnsi="Arial" w:cs="Arial"/>
                <w:color w:val="FF0000"/>
                <w:sz w:val="18"/>
              </w:rPr>
              <w:t>Tempo means how slow or fast music should be played/sang.</w:t>
            </w:r>
          </w:p>
          <w:p w14:paraId="01C2877F" w14:textId="77777777" w:rsidR="00886C4B" w:rsidRPr="006D54D2" w:rsidRDefault="00886C4B" w:rsidP="00BE798A">
            <w:pPr>
              <w:rPr>
                <w:rFonts w:ascii="Arial" w:hAnsi="Arial" w:cs="Arial"/>
                <w:color w:val="FF0000"/>
                <w:sz w:val="18"/>
              </w:rPr>
            </w:pPr>
          </w:p>
          <w:p w14:paraId="1ED4C950" w14:textId="77777777" w:rsidR="00886C4B" w:rsidRPr="006D54D2" w:rsidRDefault="00886C4B" w:rsidP="00BE798A">
            <w:pPr>
              <w:rPr>
                <w:rFonts w:ascii="Arial" w:hAnsi="Arial" w:cs="Arial"/>
                <w:color w:val="FF0000"/>
                <w:sz w:val="18"/>
              </w:rPr>
            </w:pPr>
            <w:r w:rsidRPr="006D54D2">
              <w:rPr>
                <w:rFonts w:ascii="Arial" w:hAnsi="Arial" w:cs="Arial"/>
                <w:color w:val="FF0000"/>
                <w:sz w:val="18"/>
              </w:rPr>
              <w:t>Hand signals:</w:t>
            </w:r>
          </w:p>
          <w:p w14:paraId="643BC20D" w14:textId="77777777" w:rsidR="00886C4B" w:rsidRPr="006D54D2" w:rsidRDefault="00886C4B" w:rsidP="00BE798A">
            <w:pPr>
              <w:rPr>
                <w:rFonts w:ascii="Arial" w:hAnsi="Arial" w:cs="Arial"/>
                <w:color w:val="FF0000"/>
                <w:sz w:val="18"/>
              </w:rPr>
            </w:pPr>
            <w:r w:rsidRPr="006D54D2">
              <w:rPr>
                <w:rFonts w:ascii="Arial" w:hAnsi="Arial" w:cs="Arial"/>
                <w:color w:val="FF0000"/>
                <w:sz w:val="18"/>
              </w:rPr>
              <w:t>Start</w:t>
            </w:r>
          </w:p>
          <w:p w14:paraId="63906235" w14:textId="77777777" w:rsidR="00886C4B" w:rsidRPr="006D54D2" w:rsidRDefault="00886C4B" w:rsidP="00BE798A">
            <w:pPr>
              <w:rPr>
                <w:rFonts w:ascii="Arial" w:hAnsi="Arial" w:cs="Arial"/>
                <w:color w:val="FF0000"/>
                <w:sz w:val="18"/>
              </w:rPr>
            </w:pPr>
            <w:r w:rsidRPr="006D54D2">
              <w:rPr>
                <w:rFonts w:ascii="Arial" w:hAnsi="Arial" w:cs="Arial"/>
                <w:color w:val="FF0000"/>
                <w:sz w:val="18"/>
              </w:rPr>
              <w:t>Stop</w:t>
            </w:r>
          </w:p>
          <w:p w14:paraId="35148444" w14:textId="77777777" w:rsidR="00886C4B" w:rsidRPr="006D54D2" w:rsidRDefault="00886C4B" w:rsidP="00BE798A">
            <w:pPr>
              <w:rPr>
                <w:rFonts w:ascii="Arial" w:hAnsi="Arial" w:cs="Arial"/>
                <w:color w:val="FF0000"/>
                <w:sz w:val="18"/>
              </w:rPr>
            </w:pPr>
            <w:r w:rsidRPr="006D54D2">
              <w:rPr>
                <w:rFonts w:ascii="Arial" w:hAnsi="Arial" w:cs="Arial"/>
                <w:color w:val="FF0000"/>
                <w:sz w:val="18"/>
              </w:rPr>
              <w:t>Louder</w:t>
            </w:r>
          </w:p>
          <w:p w14:paraId="6F22E597" w14:textId="77777777" w:rsidR="00886C4B" w:rsidRPr="006D54D2" w:rsidRDefault="00886C4B" w:rsidP="00BE798A">
            <w:pPr>
              <w:rPr>
                <w:rFonts w:ascii="Arial" w:hAnsi="Arial" w:cs="Arial"/>
                <w:color w:val="FF0000"/>
                <w:sz w:val="18"/>
              </w:rPr>
            </w:pPr>
            <w:r w:rsidRPr="006D54D2">
              <w:rPr>
                <w:rFonts w:ascii="Arial" w:hAnsi="Arial" w:cs="Arial"/>
                <w:color w:val="FF0000"/>
                <w:sz w:val="18"/>
              </w:rPr>
              <w:t>Quieter</w:t>
            </w:r>
          </w:p>
          <w:p w14:paraId="28CEB73C" w14:textId="77777777" w:rsidR="00886C4B" w:rsidRPr="006D54D2" w:rsidRDefault="00886C4B" w:rsidP="00BE798A">
            <w:pPr>
              <w:rPr>
                <w:rFonts w:ascii="Arial" w:hAnsi="Arial" w:cs="Arial"/>
                <w:color w:val="FF0000"/>
                <w:sz w:val="18"/>
              </w:rPr>
            </w:pPr>
            <w:r w:rsidRPr="006D54D2">
              <w:rPr>
                <w:rFonts w:ascii="Arial" w:hAnsi="Arial" w:cs="Arial"/>
                <w:color w:val="FF0000"/>
                <w:sz w:val="18"/>
              </w:rPr>
              <w:t xml:space="preserve">Counting in </w:t>
            </w:r>
          </w:p>
          <w:p w14:paraId="1D58497F" w14:textId="77777777" w:rsidR="00886C4B" w:rsidRPr="006D54D2" w:rsidRDefault="00886C4B" w:rsidP="00BE798A">
            <w:pPr>
              <w:rPr>
                <w:rFonts w:ascii="Arial" w:hAnsi="Arial" w:cs="Arial"/>
                <w:color w:val="FF0000"/>
                <w:sz w:val="18"/>
              </w:rPr>
            </w:pPr>
            <w:r w:rsidRPr="006D54D2">
              <w:rPr>
                <w:rFonts w:ascii="Arial" w:hAnsi="Arial" w:cs="Arial"/>
                <w:color w:val="FF0000"/>
                <w:sz w:val="18"/>
              </w:rPr>
              <w:t>Higher</w:t>
            </w:r>
          </w:p>
          <w:p w14:paraId="5F0858AA" w14:textId="77777777" w:rsidR="00886C4B" w:rsidRPr="006D54D2" w:rsidRDefault="00886C4B" w:rsidP="00BE798A">
            <w:pPr>
              <w:rPr>
                <w:rFonts w:ascii="Arial" w:hAnsi="Arial" w:cs="Arial"/>
                <w:color w:val="FF0000"/>
                <w:sz w:val="18"/>
              </w:rPr>
            </w:pPr>
            <w:r w:rsidRPr="006D54D2">
              <w:rPr>
                <w:rFonts w:ascii="Arial" w:hAnsi="Arial" w:cs="Arial"/>
                <w:color w:val="FF0000"/>
                <w:sz w:val="18"/>
              </w:rPr>
              <w:t>Lower</w:t>
            </w:r>
          </w:p>
          <w:p w14:paraId="5E3E4F31" w14:textId="77777777" w:rsidR="00886C4B" w:rsidRPr="000F5C51" w:rsidRDefault="00886C4B" w:rsidP="00BE798A">
            <w:pPr>
              <w:pStyle w:val="ListParagraph"/>
              <w:rPr>
                <w:rFonts w:ascii="Arial" w:hAnsi="Arial" w:cs="Arial"/>
                <w:color w:val="70AD47" w:themeColor="accent6"/>
                <w:sz w:val="20"/>
              </w:rPr>
            </w:pPr>
          </w:p>
        </w:tc>
        <w:tc>
          <w:tcPr>
            <w:tcW w:w="1846" w:type="dxa"/>
          </w:tcPr>
          <w:p w14:paraId="1770F80D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b/>
                <w:i/>
                <w:color w:val="70AD47" w:themeColor="accent6"/>
                <w:sz w:val="18"/>
                <w:szCs w:val="18"/>
                <w:u w:val="single"/>
              </w:rPr>
            </w:pPr>
            <w:r w:rsidRPr="00F7107E">
              <w:rPr>
                <w:rFonts w:ascii="Arial" w:eastAsia="Arial" w:hAnsi="Arial" w:cs="Arial"/>
                <w:b/>
                <w:i/>
                <w:color w:val="70AD47" w:themeColor="accent6"/>
                <w:sz w:val="18"/>
                <w:szCs w:val="18"/>
                <w:u w:val="single"/>
              </w:rPr>
              <w:lastRenderedPageBreak/>
              <w:t>Musicianship/ Composing (Recorders)</w:t>
            </w:r>
          </w:p>
          <w:p w14:paraId="63E8B7C1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  <w:t>A recorder is an instrument that is played by blowing into the mouthpiece</w:t>
            </w:r>
          </w:p>
          <w:p w14:paraId="71DE4752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  <w:t xml:space="preserve"> and covering holes when you blow. </w:t>
            </w:r>
          </w:p>
          <w:p w14:paraId="7762F751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</w:pPr>
          </w:p>
          <w:p w14:paraId="2AB6D93C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</w:pPr>
            <w:r w:rsidRPr="00F7107E"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  <w:t xml:space="preserve">Sounds are made by blowing gently and covering and uncovering the finger holes. </w:t>
            </w:r>
          </w:p>
          <w:p w14:paraId="43B8A18C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</w:pPr>
          </w:p>
          <w:p w14:paraId="1D1A4E08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</w:pPr>
            <w:r w:rsidRPr="00F7107E"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  <w:t xml:space="preserve">Different notes have a different pitch. </w:t>
            </w:r>
          </w:p>
          <w:p w14:paraId="1530380A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</w:pPr>
          </w:p>
          <w:p w14:paraId="75E294C5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  <w:t xml:space="preserve">You can play longer and shorter (duration) notes by blowing into the mouthpiece for different lengths of time. </w:t>
            </w:r>
          </w:p>
          <w:p w14:paraId="1072522A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</w:pPr>
          </w:p>
          <w:p w14:paraId="0CC6CDD5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</w:pPr>
            <w:r w:rsidRPr="00F7107E"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  <w:t xml:space="preserve">Resting means being silent and not playing. </w:t>
            </w:r>
          </w:p>
          <w:p w14:paraId="41D31D2D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</w:pPr>
          </w:p>
          <w:p w14:paraId="5B13150C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</w:pPr>
            <w:r w:rsidRPr="00F7107E"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  <w:t>To move between the notes B, A and G, keep the thumb and first finger pressed down for all the notes, but move the second and third fingers up and down smoothly.</w:t>
            </w:r>
          </w:p>
          <w:p w14:paraId="061B5510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</w:pPr>
          </w:p>
          <w:p w14:paraId="619B0946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</w:pPr>
            <w:r w:rsidRPr="00F7107E"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  <w:t>B has the highest pitch, because it is highest on the stave (lines)</w:t>
            </w:r>
          </w:p>
          <w:p w14:paraId="13BFA0B1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</w:pPr>
          </w:p>
          <w:p w14:paraId="39846D1C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</w:pPr>
            <w:r w:rsidRPr="00F7107E"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  <w:t>G is the lowest pitch, because it is lowest on the stave (lines)</w:t>
            </w:r>
          </w:p>
          <w:p w14:paraId="285A979A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</w:pPr>
          </w:p>
          <w:p w14:paraId="3676ACE9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</w:pPr>
            <w:r w:rsidRPr="00F7107E"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  <w:t>A has a pitch between B and G, because it sits between them on the stave (lines)</w:t>
            </w:r>
          </w:p>
          <w:p w14:paraId="01D448CE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</w:pPr>
          </w:p>
          <w:p w14:paraId="47F9B85D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b/>
                <w:bCs/>
                <w:color w:val="70AD47" w:themeColor="accent6"/>
                <w:sz w:val="18"/>
                <w:szCs w:val="18"/>
                <w:u w:val="single"/>
              </w:rPr>
            </w:pPr>
            <w:r w:rsidRPr="00F7107E">
              <w:rPr>
                <w:rFonts w:ascii="Arial" w:eastAsia="Arial" w:hAnsi="Arial" w:cs="Arial"/>
                <w:b/>
                <w:bCs/>
                <w:color w:val="70AD47" w:themeColor="accent6"/>
                <w:sz w:val="18"/>
                <w:szCs w:val="18"/>
                <w:u w:val="single"/>
              </w:rPr>
              <w:t>How to play successfully:</w:t>
            </w:r>
          </w:p>
          <w:p w14:paraId="5222A419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</w:pPr>
            <w:r w:rsidRPr="00F7107E"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  <w:t>Left hand is on top</w:t>
            </w:r>
          </w:p>
          <w:p w14:paraId="15FE3B89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</w:pPr>
            <w:r w:rsidRPr="00F7107E"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  <w:t>Fingers are covering the correct holes.</w:t>
            </w:r>
          </w:p>
          <w:p w14:paraId="553EB230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</w:pPr>
            <w:r w:rsidRPr="00F7107E"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  <w:t>Finger holes are completely sealed.</w:t>
            </w:r>
          </w:p>
          <w:p w14:paraId="6146B6D9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</w:pPr>
            <w:r w:rsidRPr="00F7107E"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  <w:t>Air steam is gentle and steady.</w:t>
            </w:r>
          </w:p>
          <w:p w14:paraId="70E193BF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</w:pPr>
            <w:r w:rsidRPr="00F7107E"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  <w:t>Move fingers smoothly up and down.</w:t>
            </w:r>
          </w:p>
          <w:p w14:paraId="18EDFC54" w14:textId="77777777" w:rsidR="00886C4B" w:rsidRPr="00F7107E" w:rsidRDefault="00886C4B" w:rsidP="00BE798A">
            <w:pPr>
              <w:spacing w:line="286" w:lineRule="auto"/>
              <w:ind w:left="360"/>
              <w:rPr>
                <w:rFonts w:ascii="Arial" w:eastAsia="Arial" w:hAnsi="Arial" w:cs="Arial"/>
                <w:color w:val="70AD47" w:themeColor="accent6"/>
                <w:sz w:val="18"/>
                <w:szCs w:val="18"/>
              </w:rPr>
            </w:pPr>
          </w:p>
          <w:p w14:paraId="7CF5D264" w14:textId="77777777" w:rsidR="00886C4B" w:rsidRPr="000C0674" w:rsidRDefault="00886C4B" w:rsidP="00BE798A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3F4D504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7D954926" w14:textId="77777777" w:rsidR="00886C4B" w:rsidRPr="000C0674" w:rsidRDefault="00886C4B" w:rsidP="00BE798A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63243CB3" w14:textId="77777777" w:rsidR="00886C4B" w:rsidRPr="000C0674" w:rsidRDefault="00886C4B" w:rsidP="00BE798A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0398FA6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b/>
                <w:bCs/>
                <w:i/>
                <w:iCs/>
                <w:color w:val="0070C0"/>
                <w:sz w:val="18"/>
                <w:szCs w:val="18"/>
                <w:u w:val="single"/>
              </w:rPr>
            </w:pPr>
            <w:r w:rsidRPr="2CFEC541">
              <w:rPr>
                <w:rFonts w:ascii="Arial" w:eastAsia="Arial" w:hAnsi="Arial" w:cs="Arial"/>
                <w:b/>
                <w:bCs/>
                <w:i/>
                <w:iCs/>
                <w:color w:val="0070C0"/>
                <w:sz w:val="18"/>
                <w:szCs w:val="18"/>
                <w:u w:val="single"/>
              </w:rPr>
              <w:lastRenderedPageBreak/>
              <w:t>Listening/</w:t>
            </w:r>
          </w:p>
          <w:p w14:paraId="3B488701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b/>
                <w:bCs/>
                <w:i/>
                <w:iCs/>
                <w:color w:val="0070C0"/>
                <w:sz w:val="18"/>
                <w:szCs w:val="18"/>
                <w:u w:val="single"/>
              </w:rPr>
              <w:t>Composing (</w:t>
            </w:r>
            <w:proofErr w:type="spellStart"/>
            <w:r w:rsidRPr="2CFEC541">
              <w:rPr>
                <w:rFonts w:ascii="Arial" w:eastAsia="Arial" w:hAnsi="Arial" w:cs="Arial"/>
                <w:b/>
                <w:bCs/>
                <w:i/>
                <w:iCs/>
                <w:color w:val="0070C0"/>
                <w:sz w:val="18"/>
                <w:szCs w:val="18"/>
                <w:u w:val="single"/>
              </w:rPr>
              <w:t>Boomwhackers</w:t>
            </w:r>
            <w:proofErr w:type="spellEnd"/>
            <w:r w:rsidRPr="2CFEC541">
              <w:rPr>
                <w:rFonts w:ascii="Arial" w:eastAsia="Arial" w:hAnsi="Arial" w:cs="Arial"/>
                <w:b/>
                <w:bCs/>
                <w:i/>
                <w:iCs/>
                <w:color w:val="0070C0"/>
                <w:sz w:val="18"/>
                <w:szCs w:val="18"/>
                <w:u w:val="single"/>
              </w:rPr>
              <w:t>):</w:t>
            </w:r>
          </w:p>
          <w:p w14:paraId="687017F0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b/>
                <w:bCs/>
                <w:color w:val="4472C4" w:themeColor="accent1"/>
                <w:sz w:val="18"/>
                <w:szCs w:val="18"/>
              </w:rPr>
              <w:t xml:space="preserve">Improvising </w:t>
            </w: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means inventing music ‘on the spot’ using your voice, body or an instrument. Musicians make up the music as they sing or play.</w:t>
            </w:r>
          </w:p>
          <w:p w14:paraId="2F5353F7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  <w:highlight w:val="yellow"/>
              </w:rPr>
            </w:pPr>
          </w:p>
          <w:p w14:paraId="2AC8F549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You can </w:t>
            </w:r>
            <w:r w:rsidRPr="2CFEC541">
              <w:rPr>
                <w:rFonts w:ascii="Arial" w:eastAsia="Arial" w:hAnsi="Arial" w:cs="Arial"/>
                <w:b/>
                <w:bCs/>
                <w:color w:val="4472C4" w:themeColor="accent1"/>
                <w:sz w:val="18"/>
                <w:szCs w:val="18"/>
              </w:rPr>
              <w:t xml:space="preserve">compose </w:t>
            </w: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music in different ways:</w:t>
            </w:r>
          </w:p>
          <w:p w14:paraId="7A76C117" w14:textId="77777777" w:rsidR="00886C4B" w:rsidRPr="00F7107E" w:rsidRDefault="00886C4B" w:rsidP="00886C4B">
            <w:pPr>
              <w:pStyle w:val="ListParagraph"/>
              <w:numPr>
                <w:ilvl w:val="0"/>
                <w:numId w:val="29"/>
              </w:num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lastRenderedPageBreak/>
              <w:t>Change the structure of somebody else’s music</w:t>
            </w:r>
          </w:p>
          <w:p w14:paraId="38DA8BD0" w14:textId="77777777" w:rsidR="00886C4B" w:rsidRPr="00F7107E" w:rsidRDefault="00886C4B" w:rsidP="00886C4B">
            <w:pPr>
              <w:pStyle w:val="ListParagraph"/>
              <w:numPr>
                <w:ilvl w:val="0"/>
                <w:numId w:val="29"/>
              </w:num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Combine ideas from several different pieces of music</w:t>
            </w:r>
          </w:p>
          <w:p w14:paraId="3332792A" w14:textId="77777777" w:rsidR="00886C4B" w:rsidRPr="00F7107E" w:rsidRDefault="00886C4B" w:rsidP="00886C4B">
            <w:pPr>
              <w:pStyle w:val="ListParagraph"/>
              <w:numPr>
                <w:ilvl w:val="0"/>
                <w:numId w:val="29"/>
              </w:num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Compose your own piece of music completely </w:t>
            </w:r>
          </w:p>
          <w:p w14:paraId="325F087D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  <w:highlight w:val="yellow"/>
              </w:rPr>
            </w:pPr>
          </w:p>
          <w:p w14:paraId="02D58126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Music can have a beginning, middle and end. </w:t>
            </w:r>
          </w:p>
          <w:p w14:paraId="53C84B32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</w:p>
          <w:p w14:paraId="45F9A671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Most songs have four beats in a bar. </w:t>
            </w:r>
          </w:p>
          <w:p w14:paraId="15730F66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</w:p>
          <w:p w14:paraId="7A22876E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Different notes have different values—this means that some need to be played for longer than others.</w:t>
            </w:r>
          </w:p>
          <w:p w14:paraId="19B27CD3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</w:p>
          <w:p w14:paraId="6F6B79D9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Silence in music can have a greater impact on the drama of a narrative. </w:t>
            </w:r>
          </w:p>
          <w:p w14:paraId="092E79D0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</w:p>
          <w:p w14:paraId="5703DD54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Minim- 2 beats</w:t>
            </w:r>
          </w:p>
          <w:p w14:paraId="4A4EC545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Crotchet- 1 beat</w:t>
            </w:r>
          </w:p>
          <w:p w14:paraId="4AF2B52B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Crotchet rest- 1 beat</w:t>
            </w:r>
          </w:p>
          <w:p w14:paraId="5C1D08F0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Paired quaver- ¼ beat</w:t>
            </w:r>
          </w:p>
          <w:p w14:paraId="60ECC29E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</w:p>
          <w:p w14:paraId="75F302A8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  <w:lang w:val="en-US"/>
              </w:rPr>
            </w:pP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  <w:lang w:val="en-US"/>
              </w:rPr>
              <w:t>The stave is a set of 5 lines which show the pitch of a note.</w:t>
            </w:r>
          </w:p>
          <w:p w14:paraId="06B9F061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</w:p>
          <w:p w14:paraId="26476AC5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To create a 4-beat phrase, put 4 bars of music together. </w:t>
            </w:r>
          </w:p>
          <w:p w14:paraId="1CD7BD84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  <w:highlight w:val="yellow"/>
              </w:rPr>
            </w:pPr>
          </w:p>
          <w:p w14:paraId="1B8E4267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To create a 3-bar phrase, put 3 bars of music together. </w:t>
            </w:r>
          </w:p>
          <w:p w14:paraId="3B962DE7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  <w:highlight w:val="yellow"/>
              </w:rPr>
            </w:pPr>
          </w:p>
          <w:p w14:paraId="0B6BD183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Modern Bhangra is a fusion of cultures, mainly Indian and British, using instruments like the </w:t>
            </w:r>
            <w:proofErr w:type="spellStart"/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dhol</w:t>
            </w:r>
            <w:proofErr w:type="spellEnd"/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 drum and </w:t>
            </w:r>
            <w:proofErr w:type="spellStart"/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tolbi</w:t>
            </w:r>
            <w:proofErr w:type="spellEnd"/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. </w:t>
            </w:r>
          </w:p>
          <w:p w14:paraId="425132DB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</w:p>
          <w:p w14:paraId="4018D21A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A steel band plays music on steel drums. The steelpan originates in Trinidad and Tobago. </w:t>
            </w:r>
          </w:p>
          <w:p w14:paraId="1341016B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  <w:highlight w:val="yellow"/>
              </w:rPr>
            </w:pPr>
          </w:p>
          <w:p w14:paraId="3FE034C5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Rhythm and tempo: Downbeats, fast (allegro), slow (adagio), pulse, beat, getting faster, getting slower</w:t>
            </w:r>
          </w:p>
          <w:p w14:paraId="17554DAC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  <w:highlight w:val="yellow"/>
              </w:rPr>
            </w:pPr>
          </w:p>
          <w:p w14:paraId="3E918CBC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Dynamics: Loud (</w:t>
            </w:r>
            <w:r w:rsidRPr="2CFEC541">
              <w:rPr>
                <w:rFonts w:ascii="Arial" w:eastAsia="Arial" w:hAnsi="Arial" w:cs="Arial"/>
                <w:i/>
                <w:iCs/>
                <w:color w:val="4472C4" w:themeColor="accent1"/>
                <w:sz w:val="18"/>
                <w:szCs w:val="18"/>
              </w:rPr>
              <w:t>forte</w:t>
            </w: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), quiet (</w:t>
            </w:r>
            <w:r w:rsidRPr="2CFEC541">
              <w:rPr>
                <w:rFonts w:ascii="Arial" w:eastAsia="Arial" w:hAnsi="Arial" w:cs="Arial"/>
                <w:i/>
                <w:iCs/>
                <w:color w:val="4472C4" w:themeColor="accent1"/>
                <w:sz w:val="18"/>
                <w:szCs w:val="18"/>
              </w:rPr>
              <w:t>piano</w:t>
            </w: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), </w:t>
            </w: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lastRenderedPageBreak/>
              <w:t>getting louder (crescendo), getting softer (decrescendo)</w:t>
            </w:r>
          </w:p>
          <w:p w14:paraId="70D0EC8C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</w:p>
          <w:p w14:paraId="1A0FB86A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Texture: Unison, layered, solo duet, melody and accompaniment</w:t>
            </w:r>
          </w:p>
          <w:p w14:paraId="6822703B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</w:p>
          <w:p w14:paraId="0C386A58" w14:textId="77777777" w:rsidR="00886C4B" w:rsidRPr="00F7107E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Pitch and melody: High, low, rising, falling</w:t>
            </w:r>
          </w:p>
        </w:tc>
        <w:tc>
          <w:tcPr>
            <w:tcW w:w="1843" w:type="dxa"/>
          </w:tcPr>
          <w:p w14:paraId="6B545C73" w14:textId="77777777" w:rsidR="00886C4B" w:rsidRPr="00BF59A0" w:rsidRDefault="00886C4B" w:rsidP="00BE798A">
            <w:pPr>
              <w:spacing w:line="286" w:lineRule="auto"/>
              <w:rPr>
                <w:rFonts w:ascii="Arial" w:eastAsia="Arial" w:hAnsi="Arial" w:cs="Arial"/>
                <w:b/>
                <w:bCs/>
                <w:i/>
                <w:iCs/>
                <w:color w:val="7030A0"/>
                <w:sz w:val="18"/>
                <w:szCs w:val="18"/>
                <w:u w:val="single"/>
                <w:lang w:val="en-US"/>
              </w:rPr>
            </w:pPr>
            <w:r w:rsidRPr="2CFEC541">
              <w:rPr>
                <w:rFonts w:ascii="Arial" w:eastAsia="Arial" w:hAnsi="Arial" w:cs="Arial"/>
                <w:b/>
                <w:bCs/>
                <w:i/>
                <w:iCs/>
                <w:color w:val="7030A0"/>
                <w:sz w:val="18"/>
                <w:szCs w:val="18"/>
                <w:u w:val="single"/>
                <w:lang w:val="en-US"/>
              </w:rPr>
              <w:lastRenderedPageBreak/>
              <w:t>Performing (Ukuleles)</w:t>
            </w:r>
          </w:p>
          <w:p w14:paraId="1E6BA79B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7030A0"/>
                <w:sz w:val="18"/>
                <w:szCs w:val="18"/>
                <w:lang w:val="en-US"/>
              </w:rPr>
            </w:pPr>
            <w:r w:rsidRPr="2CFEC541">
              <w:rPr>
                <w:rFonts w:ascii="Arial" w:eastAsia="Arial" w:hAnsi="Arial" w:cs="Arial"/>
                <w:color w:val="7030A0"/>
                <w:sz w:val="18"/>
                <w:szCs w:val="18"/>
                <w:lang w:val="en-US"/>
              </w:rPr>
              <w:t>The string names are G-C-E-A</w:t>
            </w:r>
          </w:p>
          <w:p w14:paraId="2309BAA7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7030A0"/>
                <w:sz w:val="18"/>
                <w:szCs w:val="18"/>
                <w:lang w:val="en-US"/>
              </w:rPr>
            </w:pPr>
          </w:p>
          <w:p w14:paraId="474A6E3C" w14:textId="77777777" w:rsidR="00886C4B" w:rsidRPr="00B14301" w:rsidRDefault="00886C4B" w:rsidP="00BE798A">
            <w:pPr>
              <w:spacing w:line="286" w:lineRule="auto"/>
              <w:rPr>
                <w:rFonts w:ascii="Arial" w:eastAsia="Arial" w:hAnsi="Arial" w:cs="Arial"/>
                <w:color w:val="7030A0"/>
                <w:sz w:val="18"/>
                <w:szCs w:val="18"/>
                <w:lang w:val="en-US"/>
              </w:rPr>
            </w:pPr>
            <w:r w:rsidRPr="2CFEC541">
              <w:rPr>
                <w:rFonts w:ascii="Arial" w:eastAsia="Arial" w:hAnsi="Arial" w:cs="Arial"/>
                <w:color w:val="7030A0"/>
                <w:sz w:val="18"/>
                <w:szCs w:val="18"/>
                <w:lang w:val="en-US"/>
              </w:rPr>
              <w:t>The ukulele is a four-stringed musical instrument made from wood that looks like a small acoustic guitar.</w:t>
            </w:r>
          </w:p>
          <w:p w14:paraId="0D73DE46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7030A0"/>
                <w:sz w:val="18"/>
                <w:szCs w:val="18"/>
                <w:lang w:val="en-US"/>
              </w:rPr>
            </w:pPr>
          </w:p>
          <w:p w14:paraId="3122DB2D" w14:textId="77777777" w:rsidR="00886C4B" w:rsidRPr="00B14301" w:rsidRDefault="00886C4B" w:rsidP="00BE798A">
            <w:pPr>
              <w:spacing w:line="286" w:lineRule="auto"/>
              <w:rPr>
                <w:rFonts w:ascii="Arial" w:eastAsia="Arial" w:hAnsi="Arial" w:cs="Arial"/>
                <w:color w:val="7030A0"/>
                <w:sz w:val="18"/>
                <w:szCs w:val="18"/>
                <w:lang w:val="en-US"/>
              </w:rPr>
            </w:pPr>
            <w:r w:rsidRPr="2CFEC541">
              <w:rPr>
                <w:rFonts w:ascii="Arial" w:eastAsia="Arial" w:hAnsi="Arial" w:cs="Arial"/>
                <w:color w:val="7030A0"/>
                <w:sz w:val="18"/>
                <w:szCs w:val="18"/>
                <w:lang w:val="en-US"/>
              </w:rPr>
              <w:lastRenderedPageBreak/>
              <w:t>To change the string pitch, turn the tuning pegs.</w:t>
            </w:r>
          </w:p>
          <w:p w14:paraId="213F2C95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7030A0"/>
                <w:sz w:val="18"/>
                <w:szCs w:val="18"/>
                <w:lang w:val="en-US"/>
              </w:rPr>
            </w:pPr>
          </w:p>
          <w:p w14:paraId="0F9E24CD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7030A0"/>
                <w:sz w:val="18"/>
                <w:szCs w:val="18"/>
                <w:lang w:val="en-US"/>
              </w:rPr>
            </w:pPr>
            <w:r w:rsidRPr="2CFEC541">
              <w:rPr>
                <w:rFonts w:ascii="Arial" w:eastAsia="Arial" w:hAnsi="Arial" w:cs="Arial"/>
                <w:color w:val="7030A0"/>
                <w:sz w:val="18"/>
                <w:szCs w:val="18"/>
                <w:lang w:val="en-US"/>
              </w:rPr>
              <w:t>To strum a ukulele, use the side of your thumb and strum all 4 strings from the top to the bottom gently.</w:t>
            </w:r>
          </w:p>
          <w:p w14:paraId="40F689B0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7030A0"/>
                <w:sz w:val="18"/>
                <w:szCs w:val="18"/>
                <w:highlight w:val="yellow"/>
                <w:lang w:val="en-US"/>
              </w:rPr>
            </w:pPr>
          </w:p>
          <w:p w14:paraId="4D0D0E23" w14:textId="77777777" w:rsidR="00886C4B" w:rsidRPr="00B14301" w:rsidRDefault="00886C4B" w:rsidP="00BE798A">
            <w:pPr>
              <w:spacing w:line="286" w:lineRule="auto"/>
              <w:rPr>
                <w:rFonts w:ascii="Arial" w:eastAsia="Arial" w:hAnsi="Arial" w:cs="Arial"/>
                <w:color w:val="7030A0"/>
                <w:sz w:val="18"/>
                <w:szCs w:val="18"/>
                <w:lang w:val="en-US"/>
              </w:rPr>
            </w:pPr>
            <w:r w:rsidRPr="2CFEC541">
              <w:rPr>
                <w:rFonts w:ascii="Arial" w:eastAsia="Arial" w:hAnsi="Arial" w:cs="Arial"/>
                <w:color w:val="7030A0"/>
                <w:sz w:val="18"/>
                <w:szCs w:val="18"/>
                <w:lang w:val="en-US"/>
              </w:rPr>
              <w:t>To change the sound the ukulele makes, your fingers press down on the strings</w:t>
            </w:r>
          </w:p>
          <w:p w14:paraId="08E42F75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7030A0"/>
                <w:sz w:val="18"/>
                <w:szCs w:val="18"/>
                <w:highlight w:val="yellow"/>
                <w:lang w:val="en-US"/>
              </w:rPr>
            </w:pPr>
          </w:p>
          <w:p w14:paraId="34FD4DB5" w14:textId="77777777" w:rsidR="00886C4B" w:rsidRPr="00B14301" w:rsidRDefault="00886C4B" w:rsidP="00BE798A">
            <w:pPr>
              <w:spacing w:line="286" w:lineRule="auto"/>
              <w:rPr>
                <w:rFonts w:ascii="Arial" w:eastAsia="Arial" w:hAnsi="Arial" w:cs="Arial"/>
                <w:color w:val="7030A0"/>
                <w:sz w:val="18"/>
                <w:szCs w:val="18"/>
                <w:lang w:val="en-US"/>
              </w:rPr>
            </w:pPr>
            <w:r w:rsidRPr="2CFEC541">
              <w:rPr>
                <w:rFonts w:ascii="Arial" w:eastAsia="Arial" w:hAnsi="Arial" w:cs="Arial"/>
                <w:color w:val="7030A0"/>
                <w:sz w:val="18"/>
                <w:szCs w:val="18"/>
                <w:lang w:val="en-US"/>
              </w:rPr>
              <w:t>Tablature is a form of musical notation which tells the player where to place their fingers on a particular instrument rather than which pitches</w:t>
            </w:r>
            <w:r w:rsidRPr="2CFEC541">
              <w:rPr>
                <w:rFonts w:eastAsia="Arial"/>
                <w:color w:val="7030A0"/>
                <w:sz w:val="18"/>
                <w:szCs w:val="18"/>
                <w:lang w:val="en-US"/>
              </w:rPr>
              <w:t xml:space="preserve"> </w:t>
            </w:r>
            <w:r w:rsidRPr="2CFEC541">
              <w:rPr>
                <w:rFonts w:ascii="Arial" w:eastAsia="Arial" w:hAnsi="Arial" w:cs="Arial"/>
                <w:color w:val="7030A0"/>
                <w:sz w:val="18"/>
                <w:szCs w:val="18"/>
                <w:lang w:val="en-US"/>
              </w:rPr>
              <w:t>to play.</w:t>
            </w:r>
          </w:p>
          <w:p w14:paraId="749AE70D" w14:textId="77777777" w:rsidR="00886C4B" w:rsidRPr="00B14301" w:rsidRDefault="00886C4B" w:rsidP="00BE798A">
            <w:pPr>
              <w:spacing w:line="286" w:lineRule="auto"/>
              <w:rPr>
                <w:rFonts w:ascii="Arial" w:eastAsia="Arial" w:hAnsi="Arial" w:cs="Arial"/>
                <w:color w:val="7030A0"/>
                <w:sz w:val="18"/>
                <w:szCs w:val="18"/>
                <w:lang w:val="en-US"/>
              </w:rPr>
            </w:pPr>
          </w:p>
          <w:p w14:paraId="759ED6CE" w14:textId="77777777" w:rsidR="00886C4B" w:rsidRPr="00B14301" w:rsidRDefault="00886C4B" w:rsidP="00BE798A">
            <w:pPr>
              <w:spacing w:line="286" w:lineRule="auto"/>
              <w:rPr>
                <w:rFonts w:ascii="Arial" w:eastAsia="Arial" w:hAnsi="Arial" w:cs="Arial"/>
                <w:color w:val="7030A0"/>
                <w:sz w:val="18"/>
                <w:szCs w:val="18"/>
                <w:lang w:val="en-US"/>
              </w:rPr>
            </w:pPr>
            <w:r w:rsidRPr="2CFEC541">
              <w:rPr>
                <w:rFonts w:ascii="Arial" w:eastAsia="Arial" w:hAnsi="Arial" w:cs="Arial"/>
                <w:color w:val="7030A0"/>
                <w:sz w:val="18"/>
                <w:szCs w:val="18"/>
                <w:lang w:val="en-US"/>
              </w:rPr>
              <w:t>Each string is represented as a line on the tab (literally a picture of what you need to play).</w:t>
            </w:r>
          </w:p>
          <w:p w14:paraId="69A38B0E" w14:textId="77777777" w:rsidR="00886C4B" w:rsidRPr="00B14301" w:rsidRDefault="00886C4B" w:rsidP="00BE798A">
            <w:pPr>
              <w:spacing w:line="286" w:lineRule="auto"/>
              <w:rPr>
                <w:rFonts w:ascii="Arial" w:eastAsia="Arial" w:hAnsi="Arial" w:cs="Arial"/>
                <w:color w:val="7030A0"/>
                <w:sz w:val="18"/>
                <w:szCs w:val="18"/>
                <w:lang w:val="en-US"/>
              </w:rPr>
            </w:pPr>
          </w:p>
          <w:p w14:paraId="421A796B" w14:textId="77777777" w:rsidR="00886C4B" w:rsidRPr="00A0768E" w:rsidRDefault="00886C4B" w:rsidP="00BE798A">
            <w:pPr>
              <w:pStyle w:val="ListParagraph"/>
              <w:spacing w:line="286" w:lineRule="auto"/>
              <w:ind w:left="0"/>
            </w:pPr>
            <w:r>
              <w:rPr>
                <w:noProof/>
              </w:rPr>
              <w:lastRenderedPageBreak/>
              <w:drawing>
                <wp:inline distT="0" distB="0" distL="0" distR="0" wp14:anchorId="480FC2B0" wp14:editId="1FACB607">
                  <wp:extent cx="1019175" cy="914400"/>
                  <wp:effectExtent l="0" t="0" r="0" b="0"/>
                  <wp:docPr id="2046395637" name="Picture 20463956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1" w:type="dxa"/>
          </w:tcPr>
          <w:p w14:paraId="0CB0D5D7" w14:textId="77777777" w:rsidR="00886C4B" w:rsidRPr="00B14301" w:rsidRDefault="00886C4B" w:rsidP="00BE798A">
            <w:pPr>
              <w:spacing w:line="286" w:lineRule="auto"/>
              <w:rPr>
                <w:rFonts w:ascii="Arial" w:eastAsia="Arial" w:hAnsi="Arial" w:cs="Arial"/>
                <w:b/>
                <w:bCs/>
                <w:i/>
                <w:color w:val="4472C4" w:themeColor="accent1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b/>
                <w:bCs/>
                <w:i/>
                <w:color w:val="4472C4" w:themeColor="accent1"/>
                <w:sz w:val="18"/>
                <w:szCs w:val="18"/>
                <w:u w:val="single"/>
              </w:rPr>
              <w:lastRenderedPageBreak/>
              <w:t>Listening/</w:t>
            </w:r>
            <w:r w:rsidRPr="00B14301">
              <w:rPr>
                <w:rFonts w:ascii="Arial" w:eastAsia="Arial" w:hAnsi="Arial" w:cs="Arial"/>
                <w:b/>
                <w:bCs/>
                <w:i/>
                <w:color w:val="4472C4" w:themeColor="accent1"/>
                <w:sz w:val="18"/>
                <w:szCs w:val="18"/>
                <w:u w:val="single"/>
              </w:rPr>
              <w:t xml:space="preserve">Composing (History of Classical Music) </w:t>
            </w:r>
          </w:p>
          <w:p w14:paraId="77085605" w14:textId="77777777" w:rsidR="00886C4B" w:rsidRPr="00B14301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B14301">
              <w:rPr>
                <w:rFonts w:ascii="Arial" w:eastAsia="Arial" w:hAnsi="Arial" w:cs="Arial"/>
                <w:b/>
                <w:bCs/>
                <w:color w:val="4472C4" w:themeColor="accent1"/>
                <w:sz w:val="18"/>
                <w:szCs w:val="18"/>
              </w:rPr>
              <w:t xml:space="preserve">Musical styles have changed over time. </w:t>
            </w:r>
            <w:r w:rsidRPr="00B1430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Music history is broken up into the following eras, each with different music characteristics:</w:t>
            </w:r>
          </w:p>
          <w:p w14:paraId="15D8F182" w14:textId="77777777" w:rsidR="00886C4B" w:rsidRPr="00B14301" w:rsidRDefault="00886C4B" w:rsidP="00886C4B">
            <w:pPr>
              <w:pStyle w:val="ListParagraph"/>
              <w:numPr>
                <w:ilvl w:val="0"/>
                <w:numId w:val="28"/>
              </w:numPr>
              <w:spacing w:line="286" w:lineRule="auto"/>
              <w:ind w:left="360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B14301">
              <w:rPr>
                <w:rFonts w:ascii="Arial" w:eastAsia="Arial" w:hAnsi="Arial" w:cs="Arial"/>
                <w:b/>
                <w:bCs/>
                <w:color w:val="4472C4" w:themeColor="accent1"/>
                <w:sz w:val="18"/>
                <w:szCs w:val="18"/>
              </w:rPr>
              <w:t>1400-1600 Renaissance—</w:t>
            </w:r>
            <w:r w:rsidRPr="00B14301">
              <w:rPr>
                <w:rFonts w:ascii="Arial" w:eastAsia="Arial" w:hAnsi="Arial" w:cs="Arial"/>
                <w:color w:val="4472C4" w:themeColor="accent1"/>
                <w:sz w:val="18"/>
                <w:szCs w:val="18"/>
                <w:lang w:val="en-US"/>
              </w:rPr>
              <w:t xml:space="preserve">people began to explore different musical styles and incorporate instruments. </w:t>
            </w:r>
          </w:p>
          <w:p w14:paraId="3EB5CD16" w14:textId="77777777" w:rsidR="00886C4B" w:rsidRPr="00B14301" w:rsidRDefault="00886C4B" w:rsidP="00886C4B">
            <w:pPr>
              <w:pStyle w:val="ListParagraph"/>
              <w:numPr>
                <w:ilvl w:val="0"/>
                <w:numId w:val="28"/>
              </w:numPr>
              <w:spacing w:line="286" w:lineRule="auto"/>
              <w:ind w:left="360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2CFEC541">
              <w:rPr>
                <w:rFonts w:ascii="Arial" w:eastAsia="Arial" w:hAnsi="Arial" w:cs="Arial"/>
                <w:b/>
                <w:bCs/>
                <w:color w:val="4472C4" w:themeColor="accent1"/>
                <w:sz w:val="18"/>
                <w:szCs w:val="18"/>
              </w:rPr>
              <w:t>1600-1750 Baroque—</w:t>
            </w: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  <w:lang w:val="en-US"/>
              </w:rPr>
              <w:t xml:space="preserve">music is tuneful and very </w:t>
            </w:r>
            <w:bookmarkStart w:id="1" w:name="_Int_M4vO0tc2"/>
            <w:proofErr w:type="spellStart"/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  <w:lang w:val="en-US"/>
              </w:rPr>
              <w:t>organised</w:t>
            </w:r>
            <w:bookmarkEnd w:id="1"/>
            <w:proofErr w:type="spellEnd"/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  <w:lang w:val="en-US"/>
              </w:rPr>
              <w:t xml:space="preserve"> and melodies tend to be highly decorated. </w:t>
            </w:r>
            <w:r w:rsidRPr="2CFEC541">
              <w:rPr>
                <w:rFonts w:ascii="Arial" w:eastAsia="Arial" w:hAnsi="Arial" w:cs="Arial"/>
                <w:color w:val="4472C4" w:themeColor="accent1"/>
                <w:sz w:val="18"/>
                <w:szCs w:val="18"/>
                <w:lang w:val="en-US"/>
              </w:rPr>
              <w:lastRenderedPageBreak/>
              <w:t xml:space="preserve">The orchestra and the opera were born in the Baroque period. </w:t>
            </w:r>
          </w:p>
          <w:p w14:paraId="5F899C0F" w14:textId="77777777" w:rsidR="00886C4B" w:rsidRPr="00B14301" w:rsidRDefault="00886C4B" w:rsidP="00886C4B">
            <w:pPr>
              <w:pStyle w:val="ListParagraph"/>
              <w:numPr>
                <w:ilvl w:val="0"/>
                <w:numId w:val="28"/>
              </w:numPr>
              <w:spacing w:line="286" w:lineRule="auto"/>
              <w:ind w:left="360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4AD16AD3">
              <w:rPr>
                <w:rFonts w:ascii="Arial" w:eastAsia="Arial" w:hAnsi="Arial" w:cs="Arial"/>
                <w:b/>
                <w:bCs/>
                <w:color w:val="4471C4"/>
                <w:sz w:val="18"/>
                <w:szCs w:val="18"/>
              </w:rPr>
              <w:t>1750-1820 Classical- on</w:t>
            </w:r>
            <w:r w:rsidRPr="4AD16AD3">
              <w:rPr>
                <w:rFonts w:ascii="Arial" w:eastAsia="Arial" w:hAnsi="Arial" w:cs="Arial"/>
                <w:color w:val="4471C4"/>
                <w:sz w:val="18"/>
                <w:szCs w:val="18"/>
              </w:rPr>
              <w:t xml:space="preserve"> simplicity, brief moments of drama and tonal harmony. It</w:t>
            </w:r>
            <w:r w:rsidRPr="4AD16AD3">
              <w:rPr>
                <w:rFonts w:ascii="Arial" w:eastAsia="Arial" w:hAnsi="Arial" w:cs="Arial"/>
                <w:b/>
                <w:bCs/>
                <w:color w:val="4471C4"/>
                <w:sz w:val="18"/>
                <w:szCs w:val="18"/>
              </w:rPr>
              <w:t xml:space="preserve"> </w:t>
            </w:r>
            <w:r w:rsidRPr="4AD16AD3">
              <w:rPr>
                <w:rFonts w:ascii="Arial" w:eastAsia="Arial" w:hAnsi="Arial" w:cs="Arial"/>
                <w:color w:val="4471C4"/>
                <w:sz w:val="18"/>
                <w:szCs w:val="18"/>
                <w:lang w:val="en-US"/>
              </w:rPr>
              <w:t xml:space="preserve">is orderly, balanced and clear. </w:t>
            </w:r>
            <w:r w:rsidRPr="4AD16AD3">
              <w:rPr>
                <w:rFonts w:ascii="Arial" w:eastAsia="Arial" w:hAnsi="Arial" w:cs="Arial"/>
                <w:color w:val="4471C4"/>
                <w:sz w:val="18"/>
                <w:szCs w:val="18"/>
              </w:rPr>
              <w:t xml:space="preserve">Popularisation of genres such as the piano concerto and the symphony. </w:t>
            </w:r>
          </w:p>
          <w:p w14:paraId="3D34C7D6" w14:textId="77777777" w:rsidR="00886C4B" w:rsidRPr="00B14301" w:rsidRDefault="00886C4B" w:rsidP="00886C4B">
            <w:pPr>
              <w:pStyle w:val="ListParagraph"/>
              <w:numPr>
                <w:ilvl w:val="0"/>
                <w:numId w:val="28"/>
              </w:numPr>
              <w:spacing w:line="286" w:lineRule="auto"/>
              <w:ind w:left="360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4AD16AD3">
              <w:rPr>
                <w:rFonts w:ascii="Arial" w:eastAsia="Arial" w:hAnsi="Arial" w:cs="Arial"/>
                <w:b/>
                <w:bCs/>
                <w:color w:val="4472C4" w:themeColor="accent1"/>
                <w:sz w:val="18"/>
                <w:szCs w:val="18"/>
              </w:rPr>
              <w:t>1820-1900 Romantic —</w:t>
            </w:r>
            <w:r w:rsidRPr="4AD16AD3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composers saw music as a way to express emotion. </w:t>
            </w:r>
            <w:r w:rsidRPr="4AD16AD3">
              <w:rPr>
                <w:rFonts w:ascii="Arial" w:eastAsia="Arial" w:hAnsi="Arial" w:cs="Arial"/>
                <w:color w:val="4472C4" w:themeColor="accent1"/>
                <w:sz w:val="18"/>
                <w:szCs w:val="18"/>
                <w:lang w:val="en-US"/>
              </w:rPr>
              <w:t xml:space="preserve">It is meant to describe something, perhaps a scene in nature or a feeling. </w:t>
            </w:r>
          </w:p>
          <w:p w14:paraId="2CE33529" w14:textId="77777777" w:rsidR="00886C4B" w:rsidRPr="00B14301" w:rsidRDefault="00886C4B" w:rsidP="00886C4B">
            <w:pPr>
              <w:pStyle w:val="ListParagraph"/>
              <w:numPr>
                <w:ilvl w:val="0"/>
                <w:numId w:val="28"/>
              </w:numPr>
              <w:spacing w:line="286" w:lineRule="auto"/>
              <w:ind w:left="360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B14301">
              <w:rPr>
                <w:rFonts w:ascii="Arial" w:eastAsia="Arial" w:hAnsi="Arial" w:cs="Arial"/>
                <w:b/>
                <w:bCs/>
                <w:color w:val="4472C4" w:themeColor="accent1"/>
                <w:sz w:val="18"/>
                <w:szCs w:val="18"/>
              </w:rPr>
              <w:t>1890-1960 Modern—</w:t>
            </w:r>
            <w:r w:rsidRPr="00B14301">
              <w:rPr>
                <w:rFonts w:ascii="Arial" w:eastAsia="Arial" w:hAnsi="Arial" w:cs="Arial"/>
                <w:color w:val="4472C4" w:themeColor="accent1"/>
                <w:sz w:val="18"/>
                <w:szCs w:val="18"/>
                <w:lang w:val="en-US"/>
              </w:rPr>
              <w:t xml:space="preserve"> allows composers to use traditional musical ideas while implementing their own creative approach with complete freedom.</w:t>
            </w:r>
          </w:p>
          <w:p w14:paraId="237B2643" w14:textId="77777777" w:rsidR="00886C4B" w:rsidRPr="000C0674" w:rsidRDefault="00886C4B" w:rsidP="00BE798A">
            <w:pPr>
              <w:pStyle w:val="ListParagraph"/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46778CF0" w14:textId="77777777" w:rsidR="00886C4B" w:rsidRPr="00B14301" w:rsidRDefault="00886C4B" w:rsidP="00BE798A">
            <w:pPr>
              <w:spacing w:line="286" w:lineRule="auto"/>
              <w:rPr>
                <w:rFonts w:ascii="Arial" w:eastAsia="Arial" w:hAnsi="Arial" w:cs="Arial"/>
                <w:color w:val="4472C4" w:themeColor="accent1"/>
                <w:sz w:val="18"/>
                <w:szCs w:val="18"/>
                <w:u w:val="single"/>
              </w:rPr>
            </w:pPr>
            <w:r w:rsidRPr="00B14301">
              <w:rPr>
                <w:rFonts w:ascii="Arial" w:eastAsia="Arial" w:hAnsi="Arial" w:cs="Arial"/>
                <w:b/>
                <w:bCs/>
                <w:color w:val="4472C4" w:themeColor="accent1"/>
                <w:sz w:val="18"/>
                <w:szCs w:val="18"/>
                <w:u w:val="single"/>
              </w:rPr>
              <w:t>Sergei Prokofie</w:t>
            </w:r>
            <w:r>
              <w:rPr>
                <w:rFonts w:ascii="Arial" w:eastAsia="Arial" w:hAnsi="Arial" w:cs="Arial"/>
                <w:b/>
                <w:bCs/>
                <w:color w:val="4472C4" w:themeColor="accent1"/>
                <w:sz w:val="18"/>
                <w:szCs w:val="18"/>
                <w:u w:val="single"/>
              </w:rPr>
              <w:t>v (Modern)</w:t>
            </w:r>
          </w:p>
          <w:p w14:paraId="7366C0A8" w14:textId="77777777" w:rsidR="00886C4B" w:rsidRPr="00B14301" w:rsidRDefault="00886C4B" w:rsidP="00886C4B">
            <w:pPr>
              <w:pStyle w:val="ListParagraph"/>
              <w:numPr>
                <w:ilvl w:val="0"/>
                <w:numId w:val="28"/>
              </w:numPr>
              <w:spacing w:line="286" w:lineRule="auto"/>
              <w:ind w:left="360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B1430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Russian composer. </w:t>
            </w:r>
          </w:p>
          <w:p w14:paraId="47F9D555" w14:textId="77777777" w:rsidR="00886C4B" w:rsidRPr="00B14301" w:rsidRDefault="00886C4B" w:rsidP="00886C4B">
            <w:pPr>
              <w:pStyle w:val="ListParagraph"/>
              <w:numPr>
                <w:ilvl w:val="0"/>
                <w:numId w:val="28"/>
              </w:numPr>
              <w:spacing w:line="286" w:lineRule="auto"/>
              <w:ind w:left="360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B1430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Peter and The Wolf is a symphonic fairy tale (for full orchestra).</w:t>
            </w:r>
          </w:p>
          <w:p w14:paraId="5679F1B9" w14:textId="77777777" w:rsidR="00886C4B" w:rsidRPr="00B14301" w:rsidRDefault="00886C4B" w:rsidP="00886C4B">
            <w:pPr>
              <w:pStyle w:val="ListParagraph"/>
              <w:numPr>
                <w:ilvl w:val="0"/>
                <w:numId w:val="28"/>
              </w:numPr>
              <w:spacing w:line="286" w:lineRule="auto"/>
              <w:ind w:left="360"/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</w:pPr>
            <w:r w:rsidRPr="00B1430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>Peter and the Wolf uses different instruments which each represent a character in the story.</w:t>
            </w:r>
          </w:p>
          <w:p w14:paraId="1F3B29DD" w14:textId="77777777" w:rsidR="00886C4B" w:rsidRPr="000C0674" w:rsidRDefault="00886C4B" w:rsidP="00886C4B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B14301">
              <w:rPr>
                <w:rFonts w:ascii="Arial" w:eastAsia="Arial" w:hAnsi="Arial" w:cs="Arial"/>
                <w:color w:val="4472C4" w:themeColor="accent1"/>
                <w:sz w:val="18"/>
                <w:szCs w:val="18"/>
              </w:rPr>
              <w:t xml:space="preserve">A repeated section of music used in this way is called a </w:t>
            </w:r>
            <w:r w:rsidRPr="00B14301">
              <w:rPr>
                <w:rFonts w:ascii="Arial" w:eastAsia="Arial" w:hAnsi="Arial" w:cs="Arial"/>
                <w:b/>
                <w:bCs/>
                <w:color w:val="4472C4" w:themeColor="accent1"/>
                <w:sz w:val="18"/>
                <w:szCs w:val="18"/>
              </w:rPr>
              <w:t>‘motif’</w:t>
            </w:r>
          </w:p>
        </w:tc>
        <w:tc>
          <w:tcPr>
            <w:tcW w:w="2955" w:type="dxa"/>
          </w:tcPr>
          <w:p w14:paraId="3BC1CD17" w14:textId="77777777" w:rsidR="00886C4B" w:rsidRPr="00535325" w:rsidRDefault="00886C4B" w:rsidP="00BE798A">
            <w:pPr>
              <w:spacing w:line="286" w:lineRule="auto"/>
              <w:rPr>
                <w:rFonts w:ascii="Arial" w:eastAsia="Arial" w:hAnsi="Arial" w:cs="Arial"/>
                <w:b/>
                <w:bCs/>
                <w:i/>
                <w:iCs/>
                <w:color w:val="7030A0"/>
                <w:sz w:val="18"/>
                <w:szCs w:val="18"/>
                <w:u w:val="single"/>
                <w:lang w:val="en-US"/>
              </w:rPr>
            </w:pPr>
            <w:r w:rsidRPr="2CFEC541">
              <w:rPr>
                <w:rFonts w:ascii="Arial" w:eastAsia="Arial" w:hAnsi="Arial" w:cs="Arial"/>
                <w:b/>
                <w:bCs/>
                <w:i/>
                <w:iCs/>
                <w:color w:val="7030A0"/>
                <w:sz w:val="18"/>
                <w:szCs w:val="18"/>
                <w:u w:val="single"/>
                <w:lang w:val="en-US"/>
              </w:rPr>
              <w:lastRenderedPageBreak/>
              <w:t>Performing (Ukuleles)</w:t>
            </w:r>
          </w:p>
          <w:p w14:paraId="14E5C1FA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7030A0"/>
                <w:sz w:val="18"/>
                <w:szCs w:val="18"/>
                <w:lang w:val="en-US"/>
              </w:rPr>
            </w:pPr>
            <w:r w:rsidRPr="2CFEC541">
              <w:rPr>
                <w:rFonts w:ascii="Arial" w:eastAsia="Arial" w:hAnsi="Arial" w:cs="Arial"/>
                <w:color w:val="7030A0"/>
                <w:sz w:val="18"/>
                <w:szCs w:val="18"/>
                <w:lang w:val="en-US"/>
              </w:rPr>
              <w:t xml:space="preserve">Ukulele music can be written down using tablature (where to place your fingers) or staff notation (on a stave). </w:t>
            </w:r>
          </w:p>
          <w:p w14:paraId="4D4F4665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7030A0"/>
                <w:sz w:val="18"/>
                <w:szCs w:val="18"/>
                <w:highlight w:val="yellow"/>
                <w:lang w:val="en-US"/>
              </w:rPr>
            </w:pPr>
          </w:p>
          <w:p w14:paraId="754C81D5" w14:textId="77777777" w:rsidR="00886C4B" w:rsidRPr="00BF59A0" w:rsidRDefault="00886C4B" w:rsidP="00BE798A">
            <w:pPr>
              <w:spacing w:line="286" w:lineRule="auto"/>
              <w:rPr>
                <w:rFonts w:ascii="Arial" w:eastAsia="Arial" w:hAnsi="Arial" w:cs="Arial"/>
                <w:color w:val="7030A0"/>
                <w:sz w:val="18"/>
                <w:szCs w:val="18"/>
                <w:lang w:val="en-US"/>
              </w:rPr>
            </w:pPr>
            <w:r w:rsidRPr="2CFEC541">
              <w:rPr>
                <w:rFonts w:ascii="Arial" w:eastAsia="Arial" w:hAnsi="Arial" w:cs="Arial"/>
                <w:color w:val="7030A0"/>
                <w:sz w:val="18"/>
                <w:szCs w:val="18"/>
                <w:lang w:val="en-US"/>
              </w:rPr>
              <w:t>You can alter the mood of the music by changing the dynamics, by strumming lightly or with more pressure.</w:t>
            </w:r>
          </w:p>
          <w:p w14:paraId="131DACDC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7030A0"/>
                <w:sz w:val="18"/>
                <w:szCs w:val="18"/>
                <w:highlight w:val="yellow"/>
                <w:lang w:val="en-US"/>
              </w:rPr>
            </w:pPr>
          </w:p>
          <w:p w14:paraId="747D3DB9" w14:textId="77777777" w:rsidR="00886C4B" w:rsidRDefault="00886C4B" w:rsidP="00BE798A">
            <w:pPr>
              <w:spacing w:line="286" w:lineRule="auto"/>
              <w:rPr>
                <w:rFonts w:ascii="Arial" w:eastAsia="Arial" w:hAnsi="Arial" w:cs="Arial"/>
                <w:color w:val="7030A0"/>
                <w:sz w:val="18"/>
                <w:szCs w:val="18"/>
                <w:lang w:val="en-US"/>
              </w:rPr>
            </w:pPr>
            <w:r w:rsidRPr="2CFEC541">
              <w:rPr>
                <w:rFonts w:ascii="Arial" w:eastAsia="Arial" w:hAnsi="Arial" w:cs="Arial"/>
                <w:color w:val="7030A0"/>
                <w:sz w:val="18"/>
                <w:szCs w:val="18"/>
                <w:lang w:val="en-US"/>
              </w:rPr>
              <w:t>You can use different strumming patterns to change the sound of the ukulele strings to play along to songs effectively.</w:t>
            </w:r>
          </w:p>
          <w:p w14:paraId="03B5DF31" w14:textId="77777777" w:rsidR="00886C4B" w:rsidRPr="000C0674" w:rsidRDefault="00886C4B" w:rsidP="00BE798A">
            <w:pPr>
              <w:spacing w:line="286" w:lineRule="auto"/>
              <w:rPr>
                <w:rFonts w:ascii="Arial" w:eastAsia="Arial" w:hAnsi="Arial" w:cs="Arial"/>
                <w:color w:val="7030A0"/>
                <w:sz w:val="18"/>
                <w:szCs w:val="18"/>
                <w:highlight w:val="yellow"/>
                <w:lang w:val="en-US"/>
              </w:rPr>
            </w:pPr>
          </w:p>
          <w:p w14:paraId="73400D60" w14:textId="77777777" w:rsidR="00886C4B" w:rsidRPr="000C0674" w:rsidRDefault="00886C4B" w:rsidP="00BE798A">
            <w:pPr>
              <w:spacing w:line="286" w:lineRule="auto"/>
            </w:pPr>
            <w:r>
              <w:rPr>
                <w:noProof/>
              </w:rPr>
              <w:drawing>
                <wp:inline distT="0" distB="0" distL="0" distR="0" wp14:anchorId="3FCFE716" wp14:editId="25E107D7">
                  <wp:extent cx="1733550" cy="866775"/>
                  <wp:effectExtent l="0" t="0" r="0" b="0"/>
                  <wp:docPr id="652954863" name="Picture 6529548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1C3C12D" w14:textId="77777777" w:rsidR="00856598" w:rsidRPr="001B4EF0" w:rsidRDefault="00856598">
      <w:pPr>
        <w:rPr>
          <w:rFonts w:ascii="Arial" w:hAnsi="Arial" w:cs="Arial"/>
          <w:sz w:val="20"/>
          <w:szCs w:val="20"/>
        </w:rPr>
      </w:pPr>
    </w:p>
    <w:sectPr w:rsidR="00856598" w:rsidRPr="001B4EF0" w:rsidSect="00AA14F2">
      <w:head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34D65C" w14:textId="77777777" w:rsidR="000C4D4D" w:rsidRDefault="000C4D4D" w:rsidP="00B4699D">
      <w:pPr>
        <w:spacing w:after="0" w:line="240" w:lineRule="auto"/>
      </w:pPr>
      <w:r>
        <w:separator/>
      </w:r>
    </w:p>
  </w:endnote>
  <w:endnote w:type="continuationSeparator" w:id="0">
    <w:p w14:paraId="30EE3C4D" w14:textId="77777777" w:rsidR="000C4D4D" w:rsidRDefault="000C4D4D" w:rsidP="00B46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2F9363" w14:textId="77777777" w:rsidR="000C4D4D" w:rsidRDefault="000C4D4D" w:rsidP="00B4699D">
      <w:pPr>
        <w:spacing w:after="0" w:line="240" w:lineRule="auto"/>
      </w:pPr>
      <w:r>
        <w:separator/>
      </w:r>
    </w:p>
  </w:footnote>
  <w:footnote w:type="continuationSeparator" w:id="0">
    <w:p w14:paraId="31745EBB" w14:textId="77777777" w:rsidR="000C4D4D" w:rsidRDefault="000C4D4D" w:rsidP="00B469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402264" w14:textId="58269BAB" w:rsidR="00886C4B" w:rsidRPr="00886C4B" w:rsidRDefault="000C4D4D" w:rsidP="00886C4B">
    <w:pPr>
      <w:pStyle w:val="Header"/>
      <w:jc w:val="center"/>
      <w:rPr>
        <w:rFonts w:ascii="Arial" w:hAnsi="Arial" w:cs="Arial"/>
        <w:b/>
        <w:bCs/>
        <w:sz w:val="28"/>
        <w:u w:val="single"/>
      </w:rPr>
    </w:pPr>
    <w:r w:rsidRPr="00886C4B">
      <w:rPr>
        <w:rFonts w:ascii="Arial" w:hAnsi="Arial" w:cs="Arial"/>
        <w:b/>
        <w:bCs/>
        <w:noProof/>
        <w:sz w:val="32"/>
        <w:szCs w:val="24"/>
        <w:u w:val="single"/>
      </w:rPr>
      <w:pict w14:anchorId="4E0DF9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8439439" o:spid="_x0000_s2049" type="#_x0000_t75" style="position:absolute;left:0;text-align:left;margin-left:0;margin-top:0;width:531.8pt;height:451.2pt;z-index:-25165875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  <w:r w:rsidR="00886C4B" w:rsidRPr="00886C4B">
      <w:rPr>
        <w:rFonts w:ascii="Arial" w:hAnsi="Arial" w:cs="Arial"/>
        <w:b/>
        <w:bCs/>
        <w:sz w:val="28"/>
        <w:u w:val="single"/>
      </w:rPr>
      <w:t xml:space="preserve"> </w:t>
    </w:r>
    <w:r w:rsidR="00886C4B" w:rsidRPr="00886C4B">
      <w:rPr>
        <w:rFonts w:ascii="Arial" w:hAnsi="Arial" w:cs="Arial"/>
        <w:b/>
        <w:bCs/>
        <w:sz w:val="28"/>
        <w:u w:val="single"/>
      </w:rPr>
      <w:t>MUSIC</w:t>
    </w:r>
    <w:r w:rsidR="00886C4B">
      <w:rPr>
        <w:rFonts w:ascii="Arial" w:hAnsi="Arial" w:cs="Arial"/>
        <w:b/>
        <w:bCs/>
        <w:sz w:val="28"/>
        <w:u w:val="single"/>
      </w:rPr>
      <w:t xml:space="preserve"> </w:t>
    </w:r>
    <w:r w:rsidR="00886C4B" w:rsidRPr="00886C4B">
      <w:rPr>
        <w:rFonts w:ascii="Arial" w:hAnsi="Arial" w:cs="Arial"/>
        <w:b/>
        <w:bCs/>
        <w:sz w:val="28"/>
        <w:u w:val="single"/>
      </w:rPr>
      <w:t xml:space="preserve">- </w:t>
    </w:r>
    <w:r w:rsidR="00886C4B" w:rsidRPr="00886C4B">
      <w:rPr>
        <w:rFonts w:ascii="Arial" w:hAnsi="Arial" w:cs="Arial"/>
        <w:b/>
        <w:bCs/>
        <w:sz w:val="28"/>
        <w:u w:val="single"/>
      </w:rPr>
      <w:t>STICKY KNOWLEDGE MAP</w:t>
    </w:r>
  </w:p>
  <w:p w14:paraId="0938D47C" w14:textId="0DCA5589" w:rsidR="001B4EF0" w:rsidRPr="00A679D5" w:rsidRDefault="001B4EF0" w:rsidP="001B4EF0">
    <w:pPr>
      <w:pStyle w:val="Header"/>
      <w:jc w:val="center"/>
      <w:rPr>
        <w:rFonts w:ascii="Arial" w:hAnsi="Arial" w:cs="Arial"/>
        <w:b/>
        <w:bCs/>
        <w:sz w:val="24"/>
        <w:szCs w:val="24"/>
        <w:u w:val="single"/>
      </w:rPr>
    </w:pPr>
  </w:p>
  <w:p w14:paraId="00DD81DB" w14:textId="77777777" w:rsidR="001B4EF0" w:rsidRDefault="001B4EF0" w:rsidP="001B4EF0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50A96"/>
    <w:multiLevelType w:val="hybridMultilevel"/>
    <w:tmpl w:val="AD261C96"/>
    <w:lvl w:ilvl="0" w:tplc="2F482214">
      <w:numFmt w:val="bullet"/>
      <w:lvlText w:val="•"/>
      <w:lvlJc w:val="left"/>
      <w:pPr>
        <w:ind w:left="-797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-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</w:abstractNum>
  <w:abstractNum w:abstractNumId="1" w15:restartNumberingAfterBreak="0">
    <w:nsid w:val="02757C55"/>
    <w:multiLevelType w:val="multilevel"/>
    <w:tmpl w:val="56660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A005EF"/>
    <w:multiLevelType w:val="hybridMultilevel"/>
    <w:tmpl w:val="C10A566E"/>
    <w:lvl w:ilvl="0" w:tplc="2CEE0D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663C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B014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98C6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4CE6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8002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A209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2A20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D4C5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F148C"/>
    <w:multiLevelType w:val="multilevel"/>
    <w:tmpl w:val="07129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A43703A"/>
    <w:multiLevelType w:val="hybridMultilevel"/>
    <w:tmpl w:val="2B801AE0"/>
    <w:lvl w:ilvl="0" w:tplc="A9E67CB8">
      <w:numFmt w:val="bullet"/>
      <w:lvlText w:val="-"/>
      <w:lvlJc w:val="left"/>
      <w:pPr>
        <w:ind w:left="36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C4A1E69"/>
    <w:multiLevelType w:val="hybridMultilevel"/>
    <w:tmpl w:val="A5D21CE4"/>
    <w:lvl w:ilvl="0" w:tplc="9BAC7CDE">
      <w:start w:val="1"/>
      <w:numFmt w:val="decimal"/>
      <w:lvlText w:val="%1."/>
      <w:lvlJc w:val="left"/>
      <w:pPr>
        <w:ind w:left="720" w:hanging="360"/>
      </w:pPr>
    </w:lvl>
    <w:lvl w:ilvl="1" w:tplc="CDCA3C50">
      <w:start w:val="1"/>
      <w:numFmt w:val="lowerLetter"/>
      <w:lvlText w:val="%2."/>
      <w:lvlJc w:val="left"/>
      <w:pPr>
        <w:ind w:left="1440" w:hanging="360"/>
      </w:pPr>
    </w:lvl>
    <w:lvl w:ilvl="2" w:tplc="30C44DE2">
      <w:start w:val="1"/>
      <w:numFmt w:val="lowerRoman"/>
      <w:lvlText w:val="%3."/>
      <w:lvlJc w:val="right"/>
      <w:pPr>
        <w:ind w:left="2160" w:hanging="180"/>
      </w:pPr>
    </w:lvl>
    <w:lvl w:ilvl="3" w:tplc="34667528">
      <w:start w:val="1"/>
      <w:numFmt w:val="decimal"/>
      <w:lvlText w:val="%4."/>
      <w:lvlJc w:val="left"/>
      <w:pPr>
        <w:ind w:left="2880" w:hanging="360"/>
      </w:pPr>
    </w:lvl>
    <w:lvl w:ilvl="4" w:tplc="DD1653CE">
      <w:start w:val="1"/>
      <w:numFmt w:val="lowerLetter"/>
      <w:lvlText w:val="%5."/>
      <w:lvlJc w:val="left"/>
      <w:pPr>
        <w:ind w:left="3600" w:hanging="360"/>
      </w:pPr>
    </w:lvl>
    <w:lvl w:ilvl="5" w:tplc="6CBCDD8E">
      <w:start w:val="1"/>
      <w:numFmt w:val="lowerRoman"/>
      <w:lvlText w:val="%6."/>
      <w:lvlJc w:val="right"/>
      <w:pPr>
        <w:ind w:left="4320" w:hanging="180"/>
      </w:pPr>
    </w:lvl>
    <w:lvl w:ilvl="6" w:tplc="43601552">
      <w:start w:val="1"/>
      <w:numFmt w:val="decimal"/>
      <w:lvlText w:val="%7."/>
      <w:lvlJc w:val="left"/>
      <w:pPr>
        <w:ind w:left="5040" w:hanging="360"/>
      </w:pPr>
    </w:lvl>
    <w:lvl w:ilvl="7" w:tplc="51D24218">
      <w:start w:val="1"/>
      <w:numFmt w:val="lowerLetter"/>
      <w:lvlText w:val="%8."/>
      <w:lvlJc w:val="left"/>
      <w:pPr>
        <w:ind w:left="5760" w:hanging="360"/>
      </w:pPr>
    </w:lvl>
    <w:lvl w:ilvl="8" w:tplc="FF2AAF2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61174"/>
    <w:multiLevelType w:val="hybridMultilevel"/>
    <w:tmpl w:val="73BA2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1B6134"/>
    <w:multiLevelType w:val="hybridMultilevel"/>
    <w:tmpl w:val="3E525628"/>
    <w:lvl w:ilvl="0" w:tplc="D22C6B88">
      <w:start w:val="1"/>
      <w:numFmt w:val="decimal"/>
      <w:lvlText w:val="%1."/>
      <w:lvlJc w:val="left"/>
      <w:pPr>
        <w:ind w:left="720" w:hanging="360"/>
      </w:pPr>
    </w:lvl>
    <w:lvl w:ilvl="1" w:tplc="A970CC34">
      <w:start w:val="1"/>
      <w:numFmt w:val="lowerLetter"/>
      <w:lvlText w:val="%2."/>
      <w:lvlJc w:val="left"/>
      <w:pPr>
        <w:ind w:left="1440" w:hanging="360"/>
      </w:pPr>
    </w:lvl>
    <w:lvl w:ilvl="2" w:tplc="8682C3F4">
      <w:start w:val="1"/>
      <w:numFmt w:val="lowerRoman"/>
      <w:lvlText w:val="%3."/>
      <w:lvlJc w:val="right"/>
      <w:pPr>
        <w:ind w:left="2160" w:hanging="180"/>
      </w:pPr>
    </w:lvl>
    <w:lvl w:ilvl="3" w:tplc="1EBC799A">
      <w:start w:val="1"/>
      <w:numFmt w:val="decimal"/>
      <w:lvlText w:val="%4."/>
      <w:lvlJc w:val="left"/>
      <w:pPr>
        <w:ind w:left="2880" w:hanging="360"/>
      </w:pPr>
    </w:lvl>
    <w:lvl w:ilvl="4" w:tplc="89A2979A">
      <w:start w:val="1"/>
      <w:numFmt w:val="lowerLetter"/>
      <w:lvlText w:val="%5."/>
      <w:lvlJc w:val="left"/>
      <w:pPr>
        <w:ind w:left="3600" w:hanging="360"/>
      </w:pPr>
    </w:lvl>
    <w:lvl w:ilvl="5" w:tplc="5D58562C">
      <w:start w:val="1"/>
      <w:numFmt w:val="lowerRoman"/>
      <w:lvlText w:val="%6."/>
      <w:lvlJc w:val="right"/>
      <w:pPr>
        <w:ind w:left="4320" w:hanging="180"/>
      </w:pPr>
    </w:lvl>
    <w:lvl w:ilvl="6" w:tplc="5F640C4A">
      <w:start w:val="1"/>
      <w:numFmt w:val="decimal"/>
      <w:lvlText w:val="%7."/>
      <w:lvlJc w:val="left"/>
      <w:pPr>
        <w:ind w:left="5040" w:hanging="360"/>
      </w:pPr>
    </w:lvl>
    <w:lvl w:ilvl="7" w:tplc="F560E8DE">
      <w:start w:val="1"/>
      <w:numFmt w:val="lowerLetter"/>
      <w:lvlText w:val="%8."/>
      <w:lvlJc w:val="left"/>
      <w:pPr>
        <w:ind w:left="5760" w:hanging="360"/>
      </w:pPr>
    </w:lvl>
    <w:lvl w:ilvl="8" w:tplc="3086E46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B54E6A"/>
    <w:multiLevelType w:val="multilevel"/>
    <w:tmpl w:val="0A221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F5CD71F"/>
    <w:multiLevelType w:val="hybridMultilevel"/>
    <w:tmpl w:val="0B02AC72"/>
    <w:lvl w:ilvl="0" w:tplc="34FC01C4">
      <w:start w:val="1"/>
      <w:numFmt w:val="decimal"/>
      <w:lvlText w:val="%1."/>
      <w:lvlJc w:val="left"/>
      <w:pPr>
        <w:ind w:left="720" w:hanging="360"/>
      </w:pPr>
    </w:lvl>
    <w:lvl w:ilvl="1" w:tplc="37A669BE">
      <w:start w:val="1"/>
      <w:numFmt w:val="lowerLetter"/>
      <w:lvlText w:val="%2."/>
      <w:lvlJc w:val="left"/>
      <w:pPr>
        <w:ind w:left="1440" w:hanging="360"/>
      </w:pPr>
    </w:lvl>
    <w:lvl w:ilvl="2" w:tplc="2F820938">
      <w:start w:val="1"/>
      <w:numFmt w:val="lowerRoman"/>
      <w:lvlText w:val="%3."/>
      <w:lvlJc w:val="right"/>
      <w:pPr>
        <w:ind w:left="2160" w:hanging="180"/>
      </w:pPr>
    </w:lvl>
    <w:lvl w:ilvl="3" w:tplc="11F420CE">
      <w:start w:val="1"/>
      <w:numFmt w:val="decimal"/>
      <w:lvlText w:val="%4."/>
      <w:lvlJc w:val="left"/>
      <w:pPr>
        <w:ind w:left="2880" w:hanging="360"/>
      </w:pPr>
    </w:lvl>
    <w:lvl w:ilvl="4" w:tplc="F648E786">
      <w:start w:val="1"/>
      <w:numFmt w:val="lowerLetter"/>
      <w:lvlText w:val="%5."/>
      <w:lvlJc w:val="left"/>
      <w:pPr>
        <w:ind w:left="3600" w:hanging="360"/>
      </w:pPr>
    </w:lvl>
    <w:lvl w:ilvl="5" w:tplc="9E50E2E8">
      <w:start w:val="1"/>
      <w:numFmt w:val="lowerRoman"/>
      <w:lvlText w:val="%6."/>
      <w:lvlJc w:val="right"/>
      <w:pPr>
        <w:ind w:left="4320" w:hanging="180"/>
      </w:pPr>
    </w:lvl>
    <w:lvl w:ilvl="6" w:tplc="586C9028">
      <w:start w:val="1"/>
      <w:numFmt w:val="decimal"/>
      <w:lvlText w:val="%7."/>
      <w:lvlJc w:val="left"/>
      <w:pPr>
        <w:ind w:left="5040" w:hanging="360"/>
      </w:pPr>
    </w:lvl>
    <w:lvl w:ilvl="7" w:tplc="B69AAC42">
      <w:start w:val="1"/>
      <w:numFmt w:val="lowerLetter"/>
      <w:lvlText w:val="%8."/>
      <w:lvlJc w:val="left"/>
      <w:pPr>
        <w:ind w:left="5760" w:hanging="360"/>
      </w:pPr>
    </w:lvl>
    <w:lvl w:ilvl="8" w:tplc="F4FE623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4940A0"/>
    <w:multiLevelType w:val="hybridMultilevel"/>
    <w:tmpl w:val="684EC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15D8A2"/>
    <w:multiLevelType w:val="hybridMultilevel"/>
    <w:tmpl w:val="6484956E"/>
    <w:lvl w:ilvl="0" w:tplc="276482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CE46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3C2A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40FB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020A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B8F0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54B1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FA63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A004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BF17C4"/>
    <w:multiLevelType w:val="hybridMultilevel"/>
    <w:tmpl w:val="6E0C51CA"/>
    <w:lvl w:ilvl="0" w:tplc="3C0C0DF4">
      <w:start w:val="1"/>
      <w:numFmt w:val="decimal"/>
      <w:lvlText w:val="%1."/>
      <w:lvlJc w:val="left"/>
      <w:pPr>
        <w:ind w:left="720" w:hanging="360"/>
      </w:pPr>
    </w:lvl>
    <w:lvl w:ilvl="1" w:tplc="8E363050">
      <w:start w:val="1"/>
      <w:numFmt w:val="lowerLetter"/>
      <w:lvlText w:val="%2."/>
      <w:lvlJc w:val="left"/>
      <w:pPr>
        <w:ind w:left="1440" w:hanging="360"/>
      </w:pPr>
    </w:lvl>
    <w:lvl w:ilvl="2" w:tplc="BDBEA372">
      <w:start w:val="1"/>
      <w:numFmt w:val="lowerRoman"/>
      <w:lvlText w:val="%3."/>
      <w:lvlJc w:val="right"/>
      <w:pPr>
        <w:ind w:left="2160" w:hanging="180"/>
      </w:pPr>
    </w:lvl>
    <w:lvl w:ilvl="3" w:tplc="C25E24A8">
      <w:start w:val="1"/>
      <w:numFmt w:val="decimal"/>
      <w:lvlText w:val="%4."/>
      <w:lvlJc w:val="left"/>
      <w:pPr>
        <w:ind w:left="2880" w:hanging="360"/>
      </w:pPr>
    </w:lvl>
    <w:lvl w:ilvl="4" w:tplc="981272AE">
      <w:start w:val="1"/>
      <w:numFmt w:val="lowerLetter"/>
      <w:lvlText w:val="%5."/>
      <w:lvlJc w:val="left"/>
      <w:pPr>
        <w:ind w:left="3600" w:hanging="360"/>
      </w:pPr>
    </w:lvl>
    <w:lvl w:ilvl="5" w:tplc="10FCFFA2">
      <w:start w:val="1"/>
      <w:numFmt w:val="lowerRoman"/>
      <w:lvlText w:val="%6."/>
      <w:lvlJc w:val="right"/>
      <w:pPr>
        <w:ind w:left="4320" w:hanging="180"/>
      </w:pPr>
    </w:lvl>
    <w:lvl w:ilvl="6" w:tplc="A37C341E">
      <w:start w:val="1"/>
      <w:numFmt w:val="decimal"/>
      <w:lvlText w:val="%7."/>
      <w:lvlJc w:val="left"/>
      <w:pPr>
        <w:ind w:left="5040" w:hanging="360"/>
      </w:pPr>
    </w:lvl>
    <w:lvl w:ilvl="7" w:tplc="B64CF04C">
      <w:start w:val="1"/>
      <w:numFmt w:val="lowerLetter"/>
      <w:lvlText w:val="%8."/>
      <w:lvlJc w:val="left"/>
      <w:pPr>
        <w:ind w:left="5760" w:hanging="360"/>
      </w:pPr>
    </w:lvl>
    <w:lvl w:ilvl="8" w:tplc="4E9C4BD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E1199D"/>
    <w:multiLevelType w:val="hybridMultilevel"/>
    <w:tmpl w:val="616267DA"/>
    <w:lvl w:ilvl="0" w:tplc="92A07D0E">
      <w:start w:val="1"/>
      <w:numFmt w:val="decimal"/>
      <w:lvlText w:val="%1."/>
      <w:lvlJc w:val="left"/>
      <w:pPr>
        <w:ind w:left="720" w:hanging="360"/>
      </w:pPr>
    </w:lvl>
    <w:lvl w:ilvl="1" w:tplc="2766C2DE">
      <w:start w:val="1"/>
      <w:numFmt w:val="lowerLetter"/>
      <w:lvlText w:val="%2."/>
      <w:lvlJc w:val="left"/>
      <w:pPr>
        <w:ind w:left="1440" w:hanging="360"/>
      </w:pPr>
    </w:lvl>
    <w:lvl w:ilvl="2" w:tplc="4282DE60">
      <w:start w:val="1"/>
      <w:numFmt w:val="lowerRoman"/>
      <w:lvlText w:val="%3."/>
      <w:lvlJc w:val="right"/>
      <w:pPr>
        <w:ind w:left="2160" w:hanging="180"/>
      </w:pPr>
    </w:lvl>
    <w:lvl w:ilvl="3" w:tplc="82B8677A">
      <w:start w:val="1"/>
      <w:numFmt w:val="decimal"/>
      <w:lvlText w:val="%4."/>
      <w:lvlJc w:val="left"/>
      <w:pPr>
        <w:ind w:left="2880" w:hanging="360"/>
      </w:pPr>
    </w:lvl>
    <w:lvl w:ilvl="4" w:tplc="4906E2D4">
      <w:start w:val="1"/>
      <w:numFmt w:val="lowerLetter"/>
      <w:lvlText w:val="%5."/>
      <w:lvlJc w:val="left"/>
      <w:pPr>
        <w:ind w:left="3600" w:hanging="360"/>
      </w:pPr>
    </w:lvl>
    <w:lvl w:ilvl="5" w:tplc="75ACAADA">
      <w:start w:val="1"/>
      <w:numFmt w:val="lowerRoman"/>
      <w:lvlText w:val="%6."/>
      <w:lvlJc w:val="right"/>
      <w:pPr>
        <w:ind w:left="4320" w:hanging="180"/>
      </w:pPr>
    </w:lvl>
    <w:lvl w:ilvl="6" w:tplc="E7D46506">
      <w:start w:val="1"/>
      <w:numFmt w:val="decimal"/>
      <w:lvlText w:val="%7."/>
      <w:lvlJc w:val="left"/>
      <w:pPr>
        <w:ind w:left="5040" w:hanging="360"/>
      </w:pPr>
    </w:lvl>
    <w:lvl w:ilvl="7" w:tplc="1652AFEA">
      <w:start w:val="1"/>
      <w:numFmt w:val="lowerLetter"/>
      <w:lvlText w:val="%8."/>
      <w:lvlJc w:val="left"/>
      <w:pPr>
        <w:ind w:left="5760" w:hanging="360"/>
      </w:pPr>
    </w:lvl>
    <w:lvl w:ilvl="8" w:tplc="46127DD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9A5CD2"/>
    <w:multiLevelType w:val="multilevel"/>
    <w:tmpl w:val="3E549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C49D1C2"/>
    <w:multiLevelType w:val="hybridMultilevel"/>
    <w:tmpl w:val="90CA3A48"/>
    <w:lvl w:ilvl="0" w:tplc="26BED076">
      <w:start w:val="1"/>
      <w:numFmt w:val="decimal"/>
      <w:lvlText w:val="%1."/>
      <w:lvlJc w:val="left"/>
      <w:pPr>
        <w:ind w:left="720" w:hanging="360"/>
      </w:pPr>
    </w:lvl>
    <w:lvl w:ilvl="1" w:tplc="FF502762">
      <w:start w:val="1"/>
      <w:numFmt w:val="lowerLetter"/>
      <w:lvlText w:val="%2."/>
      <w:lvlJc w:val="left"/>
      <w:pPr>
        <w:ind w:left="1440" w:hanging="360"/>
      </w:pPr>
    </w:lvl>
    <w:lvl w:ilvl="2" w:tplc="22CAE958">
      <w:start w:val="1"/>
      <w:numFmt w:val="lowerRoman"/>
      <w:lvlText w:val="%3."/>
      <w:lvlJc w:val="right"/>
      <w:pPr>
        <w:ind w:left="2160" w:hanging="180"/>
      </w:pPr>
    </w:lvl>
    <w:lvl w:ilvl="3" w:tplc="7D2212E2">
      <w:start w:val="1"/>
      <w:numFmt w:val="decimal"/>
      <w:lvlText w:val="%4."/>
      <w:lvlJc w:val="left"/>
      <w:pPr>
        <w:ind w:left="2880" w:hanging="360"/>
      </w:pPr>
    </w:lvl>
    <w:lvl w:ilvl="4" w:tplc="D9A2AE38">
      <w:start w:val="1"/>
      <w:numFmt w:val="lowerLetter"/>
      <w:lvlText w:val="%5."/>
      <w:lvlJc w:val="left"/>
      <w:pPr>
        <w:ind w:left="3600" w:hanging="360"/>
      </w:pPr>
    </w:lvl>
    <w:lvl w:ilvl="5" w:tplc="0B3415FC">
      <w:start w:val="1"/>
      <w:numFmt w:val="lowerRoman"/>
      <w:lvlText w:val="%6."/>
      <w:lvlJc w:val="right"/>
      <w:pPr>
        <w:ind w:left="4320" w:hanging="180"/>
      </w:pPr>
    </w:lvl>
    <w:lvl w:ilvl="6" w:tplc="B9E4FE1E">
      <w:start w:val="1"/>
      <w:numFmt w:val="decimal"/>
      <w:lvlText w:val="%7."/>
      <w:lvlJc w:val="left"/>
      <w:pPr>
        <w:ind w:left="5040" w:hanging="360"/>
      </w:pPr>
    </w:lvl>
    <w:lvl w:ilvl="7" w:tplc="5BF4F6FA">
      <w:start w:val="1"/>
      <w:numFmt w:val="lowerLetter"/>
      <w:lvlText w:val="%8."/>
      <w:lvlJc w:val="left"/>
      <w:pPr>
        <w:ind w:left="5760" w:hanging="360"/>
      </w:pPr>
    </w:lvl>
    <w:lvl w:ilvl="8" w:tplc="6BDC371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F81E03"/>
    <w:multiLevelType w:val="hybridMultilevel"/>
    <w:tmpl w:val="3FFE4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21DA07"/>
    <w:multiLevelType w:val="hybridMultilevel"/>
    <w:tmpl w:val="5AA878A4"/>
    <w:lvl w:ilvl="0" w:tplc="A7ACED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CECD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54CF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1A80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6875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D8E3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7CD3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66F1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600A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475EE2"/>
    <w:multiLevelType w:val="multilevel"/>
    <w:tmpl w:val="84E4A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165A299"/>
    <w:multiLevelType w:val="hybridMultilevel"/>
    <w:tmpl w:val="757EFA96"/>
    <w:lvl w:ilvl="0" w:tplc="FF66AA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112884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3E2E6E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3EC091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062F9A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986EBE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3B4EC3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044088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07A00F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CF56F0F"/>
    <w:multiLevelType w:val="hybridMultilevel"/>
    <w:tmpl w:val="51AA6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D62856"/>
    <w:multiLevelType w:val="hybridMultilevel"/>
    <w:tmpl w:val="41549B76"/>
    <w:lvl w:ilvl="0" w:tplc="8F8C9364">
      <w:start w:val="1"/>
      <w:numFmt w:val="decimal"/>
      <w:lvlText w:val="%1."/>
      <w:lvlJc w:val="left"/>
      <w:pPr>
        <w:ind w:left="720" w:hanging="360"/>
      </w:pPr>
    </w:lvl>
    <w:lvl w:ilvl="1" w:tplc="0212E6BC">
      <w:start w:val="1"/>
      <w:numFmt w:val="lowerLetter"/>
      <w:lvlText w:val="%2."/>
      <w:lvlJc w:val="left"/>
      <w:pPr>
        <w:ind w:left="1440" w:hanging="360"/>
      </w:pPr>
    </w:lvl>
    <w:lvl w:ilvl="2" w:tplc="4E5A5386">
      <w:start w:val="1"/>
      <w:numFmt w:val="lowerRoman"/>
      <w:lvlText w:val="%3."/>
      <w:lvlJc w:val="right"/>
      <w:pPr>
        <w:ind w:left="2160" w:hanging="180"/>
      </w:pPr>
    </w:lvl>
    <w:lvl w:ilvl="3" w:tplc="C0F641AA">
      <w:start w:val="1"/>
      <w:numFmt w:val="decimal"/>
      <w:lvlText w:val="%4."/>
      <w:lvlJc w:val="left"/>
      <w:pPr>
        <w:ind w:left="2880" w:hanging="360"/>
      </w:pPr>
    </w:lvl>
    <w:lvl w:ilvl="4" w:tplc="76C60D34">
      <w:start w:val="1"/>
      <w:numFmt w:val="lowerLetter"/>
      <w:lvlText w:val="%5."/>
      <w:lvlJc w:val="left"/>
      <w:pPr>
        <w:ind w:left="3600" w:hanging="360"/>
      </w:pPr>
    </w:lvl>
    <w:lvl w:ilvl="5" w:tplc="098A5E4A">
      <w:start w:val="1"/>
      <w:numFmt w:val="lowerRoman"/>
      <w:lvlText w:val="%6."/>
      <w:lvlJc w:val="right"/>
      <w:pPr>
        <w:ind w:left="4320" w:hanging="180"/>
      </w:pPr>
    </w:lvl>
    <w:lvl w:ilvl="6" w:tplc="CFCEAAF0">
      <w:start w:val="1"/>
      <w:numFmt w:val="decimal"/>
      <w:lvlText w:val="%7."/>
      <w:lvlJc w:val="left"/>
      <w:pPr>
        <w:ind w:left="5040" w:hanging="360"/>
      </w:pPr>
    </w:lvl>
    <w:lvl w:ilvl="7" w:tplc="5F5251E8">
      <w:start w:val="1"/>
      <w:numFmt w:val="lowerLetter"/>
      <w:lvlText w:val="%8."/>
      <w:lvlJc w:val="left"/>
      <w:pPr>
        <w:ind w:left="5760" w:hanging="360"/>
      </w:pPr>
    </w:lvl>
    <w:lvl w:ilvl="8" w:tplc="88F21334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3916C3"/>
    <w:multiLevelType w:val="hybridMultilevel"/>
    <w:tmpl w:val="5A141D30"/>
    <w:lvl w:ilvl="0" w:tplc="0C9401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0256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7800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40F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0CA9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1E00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84F3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06AA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44DB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B197B0"/>
    <w:multiLevelType w:val="hybridMultilevel"/>
    <w:tmpl w:val="3F086D46"/>
    <w:lvl w:ilvl="0" w:tplc="A79ED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D833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AA41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8A7F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A877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5A33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4CCD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604C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122D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9E5915"/>
    <w:multiLevelType w:val="hybridMultilevel"/>
    <w:tmpl w:val="D1623024"/>
    <w:lvl w:ilvl="0" w:tplc="637C0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FEFE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B2CC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8402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063B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F420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A090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BCEE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5EA6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A8F634"/>
    <w:multiLevelType w:val="hybridMultilevel"/>
    <w:tmpl w:val="859404F0"/>
    <w:lvl w:ilvl="0" w:tplc="DD0EE8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5EAF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B666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327C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1610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CCE4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D6D2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D096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8050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4B1509"/>
    <w:multiLevelType w:val="multilevel"/>
    <w:tmpl w:val="7F405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FAB4DAA"/>
    <w:multiLevelType w:val="hybridMultilevel"/>
    <w:tmpl w:val="8FAE9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A78E62"/>
    <w:multiLevelType w:val="hybridMultilevel"/>
    <w:tmpl w:val="4ED6C498"/>
    <w:lvl w:ilvl="0" w:tplc="B6C06A5C">
      <w:start w:val="1"/>
      <w:numFmt w:val="decimal"/>
      <w:lvlText w:val="%1."/>
      <w:lvlJc w:val="left"/>
      <w:pPr>
        <w:ind w:left="720" w:hanging="360"/>
      </w:pPr>
    </w:lvl>
    <w:lvl w:ilvl="1" w:tplc="D05C08F0">
      <w:start w:val="1"/>
      <w:numFmt w:val="lowerLetter"/>
      <w:lvlText w:val="%2."/>
      <w:lvlJc w:val="left"/>
      <w:pPr>
        <w:ind w:left="1440" w:hanging="360"/>
      </w:pPr>
    </w:lvl>
    <w:lvl w:ilvl="2" w:tplc="1DF23108">
      <w:start w:val="1"/>
      <w:numFmt w:val="lowerRoman"/>
      <w:lvlText w:val="%3."/>
      <w:lvlJc w:val="right"/>
      <w:pPr>
        <w:ind w:left="2160" w:hanging="180"/>
      </w:pPr>
    </w:lvl>
    <w:lvl w:ilvl="3" w:tplc="9022F2AE">
      <w:start w:val="1"/>
      <w:numFmt w:val="decimal"/>
      <w:lvlText w:val="%4."/>
      <w:lvlJc w:val="left"/>
      <w:pPr>
        <w:ind w:left="2880" w:hanging="360"/>
      </w:pPr>
    </w:lvl>
    <w:lvl w:ilvl="4" w:tplc="9DA65086">
      <w:start w:val="1"/>
      <w:numFmt w:val="lowerLetter"/>
      <w:lvlText w:val="%5."/>
      <w:lvlJc w:val="left"/>
      <w:pPr>
        <w:ind w:left="3600" w:hanging="360"/>
      </w:pPr>
    </w:lvl>
    <w:lvl w:ilvl="5" w:tplc="800E3DCA">
      <w:start w:val="1"/>
      <w:numFmt w:val="lowerRoman"/>
      <w:lvlText w:val="%6."/>
      <w:lvlJc w:val="right"/>
      <w:pPr>
        <w:ind w:left="4320" w:hanging="180"/>
      </w:pPr>
    </w:lvl>
    <w:lvl w:ilvl="6" w:tplc="F3327BE0">
      <w:start w:val="1"/>
      <w:numFmt w:val="decimal"/>
      <w:lvlText w:val="%7."/>
      <w:lvlJc w:val="left"/>
      <w:pPr>
        <w:ind w:left="5040" w:hanging="360"/>
      </w:pPr>
    </w:lvl>
    <w:lvl w:ilvl="7" w:tplc="AB8CC980">
      <w:start w:val="1"/>
      <w:numFmt w:val="lowerLetter"/>
      <w:lvlText w:val="%8."/>
      <w:lvlJc w:val="left"/>
      <w:pPr>
        <w:ind w:left="5760" w:hanging="360"/>
      </w:pPr>
    </w:lvl>
    <w:lvl w:ilvl="8" w:tplc="C51655E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8"/>
  </w:num>
  <w:num w:numId="3">
    <w:abstractNumId w:val="21"/>
  </w:num>
  <w:num w:numId="4">
    <w:abstractNumId w:val="5"/>
  </w:num>
  <w:num w:numId="5">
    <w:abstractNumId w:val="7"/>
  </w:num>
  <w:num w:numId="6">
    <w:abstractNumId w:val="23"/>
  </w:num>
  <w:num w:numId="7">
    <w:abstractNumId w:val="19"/>
  </w:num>
  <w:num w:numId="8">
    <w:abstractNumId w:val="13"/>
  </w:num>
  <w:num w:numId="9">
    <w:abstractNumId w:val="12"/>
  </w:num>
  <w:num w:numId="10">
    <w:abstractNumId w:val="15"/>
  </w:num>
  <w:num w:numId="11">
    <w:abstractNumId w:val="25"/>
  </w:num>
  <w:num w:numId="12">
    <w:abstractNumId w:val="17"/>
  </w:num>
  <w:num w:numId="13">
    <w:abstractNumId w:val="2"/>
  </w:num>
  <w:num w:numId="14">
    <w:abstractNumId w:val="22"/>
  </w:num>
  <w:num w:numId="15">
    <w:abstractNumId w:val="24"/>
  </w:num>
  <w:num w:numId="16">
    <w:abstractNumId w:val="14"/>
  </w:num>
  <w:num w:numId="17">
    <w:abstractNumId w:val="1"/>
  </w:num>
  <w:num w:numId="18">
    <w:abstractNumId w:val="18"/>
  </w:num>
  <w:num w:numId="19">
    <w:abstractNumId w:val="0"/>
  </w:num>
  <w:num w:numId="20">
    <w:abstractNumId w:val="8"/>
  </w:num>
  <w:num w:numId="21">
    <w:abstractNumId w:val="3"/>
  </w:num>
  <w:num w:numId="22">
    <w:abstractNumId w:val="26"/>
  </w:num>
  <w:num w:numId="23">
    <w:abstractNumId w:val="16"/>
  </w:num>
  <w:num w:numId="24">
    <w:abstractNumId w:val="10"/>
  </w:num>
  <w:num w:numId="25">
    <w:abstractNumId w:val="6"/>
  </w:num>
  <w:num w:numId="26">
    <w:abstractNumId w:val="20"/>
  </w:num>
  <w:num w:numId="27">
    <w:abstractNumId w:val="27"/>
  </w:num>
  <w:num w:numId="28">
    <w:abstractNumId w:val="11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4F2"/>
    <w:rsid w:val="0002729D"/>
    <w:rsid w:val="00053BAC"/>
    <w:rsid w:val="000548F4"/>
    <w:rsid w:val="000741DB"/>
    <w:rsid w:val="000C4D4D"/>
    <w:rsid w:val="000D652C"/>
    <w:rsid w:val="00102E6E"/>
    <w:rsid w:val="001B4EF0"/>
    <w:rsid w:val="00222B52"/>
    <w:rsid w:val="002511E6"/>
    <w:rsid w:val="002A071C"/>
    <w:rsid w:val="002B34B6"/>
    <w:rsid w:val="00330621"/>
    <w:rsid w:val="00346F92"/>
    <w:rsid w:val="00377748"/>
    <w:rsid w:val="003D544C"/>
    <w:rsid w:val="00584F24"/>
    <w:rsid w:val="005A57DA"/>
    <w:rsid w:val="005D724B"/>
    <w:rsid w:val="0068312E"/>
    <w:rsid w:val="006C6E29"/>
    <w:rsid w:val="006E05DD"/>
    <w:rsid w:val="006EC9D1"/>
    <w:rsid w:val="00746448"/>
    <w:rsid w:val="007673CF"/>
    <w:rsid w:val="007811E9"/>
    <w:rsid w:val="00794084"/>
    <w:rsid w:val="007D6BD6"/>
    <w:rsid w:val="008061F4"/>
    <w:rsid w:val="00821813"/>
    <w:rsid w:val="00856598"/>
    <w:rsid w:val="00860523"/>
    <w:rsid w:val="00886C4B"/>
    <w:rsid w:val="00897268"/>
    <w:rsid w:val="008F001D"/>
    <w:rsid w:val="008F668C"/>
    <w:rsid w:val="009073F0"/>
    <w:rsid w:val="00913DAD"/>
    <w:rsid w:val="00966E45"/>
    <w:rsid w:val="00972D9F"/>
    <w:rsid w:val="009E0FF9"/>
    <w:rsid w:val="00A17873"/>
    <w:rsid w:val="00A43C48"/>
    <w:rsid w:val="00A50781"/>
    <w:rsid w:val="00A71D87"/>
    <w:rsid w:val="00AA0674"/>
    <w:rsid w:val="00AA14F2"/>
    <w:rsid w:val="00AA18FE"/>
    <w:rsid w:val="00AB0035"/>
    <w:rsid w:val="00AE14A4"/>
    <w:rsid w:val="00B223A3"/>
    <w:rsid w:val="00B4699D"/>
    <w:rsid w:val="00B52A7D"/>
    <w:rsid w:val="00BA3347"/>
    <w:rsid w:val="00C032FD"/>
    <w:rsid w:val="00C40EB1"/>
    <w:rsid w:val="00CD0775"/>
    <w:rsid w:val="00CE3B6E"/>
    <w:rsid w:val="00D03966"/>
    <w:rsid w:val="00D146B6"/>
    <w:rsid w:val="00D86516"/>
    <w:rsid w:val="00D93864"/>
    <w:rsid w:val="00E32CDD"/>
    <w:rsid w:val="00E8795F"/>
    <w:rsid w:val="00E93052"/>
    <w:rsid w:val="00EA6FFA"/>
    <w:rsid w:val="00EC4DB3"/>
    <w:rsid w:val="00EF2BE9"/>
    <w:rsid w:val="00EFE9EA"/>
    <w:rsid w:val="00F047A4"/>
    <w:rsid w:val="00F21ABB"/>
    <w:rsid w:val="00F34581"/>
    <w:rsid w:val="00F368A1"/>
    <w:rsid w:val="010F6655"/>
    <w:rsid w:val="01448084"/>
    <w:rsid w:val="01688A5A"/>
    <w:rsid w:val="01DB5018"/>
    <w:rsid w:val="03045ABB"/>
    <w:rsid w:val="039E4C8B"/>
    <w:rsid w:val="03A2C7CD"/>
    <w:rsid w:val="04259409"/>
    <w:rsid w:val="044925F1"/>
    <w:rsid w:val="0457E5C1"/>
    <w:rsid w:val="048BA666"/>
    <w:rsid w:val="04989751"/>
    <w:rsid w:val="04FCBDD5"/>
    <w:rsid w:val="0502BBD1"/>
    <w:rsid w:val="0560D6B5"/>
    <w:rsid w:val="05750436"/>
    <w:rsid w:val="059F1751"/>
    <w:rsid w:val="05AA2BAC"/>
    <w:rsid w:val="06B92BE0"/>
    <w:rsid w:val="06DF8B8F"/>
    <w:rsid w:val="072E5FDF"/>
    <w:rsid w:val="0745FC0D"/>
    <w:rsid w:val="07A158D2"/>
    <w:rsid w:val="07A950F0"/>
    <w:rsid w:val="08110171"/>
    <w:rsid w:val="082A29CE"/>
    <w:rsid w:val="0843C9E8"/>
    <w:rsid w:val="08B2144E"/>
    <w:rsid w:val="08EAA2A5"/>
    <w:rsid w:val="092B92EB"/>
    <w:rsid w:val="09414C80"/>
    <w:rsid w:val="09ACBC22"/>
    <w:rsid w:val="09DE5F78"/>
    <w:rsid w:val="0A174E7B"/>
    <w:rsid w:val="0AB74F52"/>
    <w:rsid w:val="0AD8F994"/>
    <w:rsid w:val="0ADFDF68"/>
    <w:rsid w:val="0B107A17"/>
    <w:rsid w:val="0B39B0D4"/>
    <w:rsid w:val="0B7374A6"/>
    <w:rsid w:val="0B77E4F2"/>
    <w:rsid w:val="0BDB1017"/>
    <w:rsid w:val="0BE9AFD6"/>
    <w:rsid w:val="0BEDB557"/>
    <w:rsid w:val="0C37AEC1"/>
    <w:rsid w:val="0C7A0B06"/>
    <w:rsid w:val="0CE47294"/>
    <w:rsid w:val="0CEF5477"/>
    <w:rsid w:val="0D4BC28B"/>
    <w:rsid w:val="0D545221"/>
    <w:rsid w:val="0D86270E"/>
    <w:rsid w:val="0D95632C"/>
    <w:rsid w:val="0DBDFB15"/>
    <w:rsid w:val="0F1A0A4C"/>
    <w:rsid w:val="0F5BE745"/>
    <w:rsid w:val="0F7EE7CB"/>
    <w:rsid w:val="1018F90B"/>
    <w:rsid w:val="1047609B"/>
    <w:rsid w:val="10F7AC85"/>
    <w:rsid w:val="11307704"/>
    <w:rsid w:val="11966FC4"/>
    <w:rsid w:val="11FB4CAB"/>
    <w:rsid w:val="1203839A"/>
    <w:rsid w:val="122AFC57"/>
    <w:rsid w:val="12403B1D"/>
    <w:rsid w:val="12E1E76E"/>
    <w:rsid w:val="130BB8DC"/>
    <w:rsid w:val="132F2986"/>
    <w:rsid w:val="1380D9E2"/>
    <w:rsid w:val="139F53FB"/>
    <w:rsid w:val="13A39782"/>
    <w:rsid w:val="13E1F2D6"/>
    <w:rsid w:val="15296E1B"/>
    <w:rsid w:val="153F67E3"/>
    <w:rsid w:val="1546D880"/>
    <w:rsid w:val="15944617"/>
    <w:rsid w:val="15F9EAAB"/>
    <w:rsid w:val="16072174"/>
    <w:rsid w:val="164E3348"/>
    <w:rsid w:val="1658BF21"/>
    <w:rsid w:val="1669E0E7"/>
    <w:rsid w:val="16903BF5"/>
    <w:rsid w:val="17231D15"/>
    <w:rsid w:val="17A2A269"/>
    <w:rsid w:val="17D8D18A"/>
    <w:rsid w:val="187CCF1D"/>
    <w:rsid w:val="18996D40"/>
    <w:rsid w:val="18E18031"/>
    <w:rsid w:val="195B823F"/>
    <w:rsid w:val="195D403B"/>
    <w:rsid w:val="1A4A0D06"/>
    <w:rsid w:val="1AEC503F"/>
    <w:rsid w:val="1B18F93A"/>
    <w:rsid w:val="1B1C388C"/>
    <w:rsid w:val="1BA28DFC"/>
    <w:rsid w:val="1BA3300C"/>
    <w:rsid w:val="1C67E099"/>
    <w:rsid w:val="1C83B1A5"/>
    <w:rsid w:val="1CB025F4"/>
    <w:rsid w:val="1D246ADD"/>
    <w:rsid w:val="1DC0988A"/>
    <w:rsid w:val="1E03B0FA"/>
    <w:rsid w:val="1E8F7465"/>
    <w:rsid w:val="1ED370B1"/>
    <w:rsid w:val="1F8366C1"/>
    <w:rsid w:val="200CA4DC"/>
    <w:rsid w:val="202B44C6"/>
    <w:rsid w:val="206AA782"/>
    <w:rsid w:val="20A40EEB"/>
    <w:rsid w:val="2180D361"/>
    <w:rsid w:val="21C71527"/>
    <w:rsid w:val="2229F9D0"/>
    <w:rsid w:val="2238F978"/>
    <w:rsid w:val="2247D578"/>
    <w:rsid w:val="228B0A21"/>
    <w:rsid w:val="22EC9CE7"/>
    <w:rsid w:val="22F0EC8A"/>
    <w:rsid w:val="2335B86B"/>
    <w:rsid w:val="2349C5B0"/>
    <w:rsid w:val="23637EEE"/>
    <w:rsid w:val="237B1E4C"/>
    <w:rsid w:val="23836F7E"/>
    <w:rsid w:val="239D12AD"/>
    <w:rsid w:val="23B7E116"/>
    <w:rsid w:val="242005E6"/>
    <w:rsid w:val="244F545B"/>
    <w:rsid w:val="24CD7A62"/>
    <w:rsid w:val="24FE0B15"/>
    <w:rsid w:val="24FF4F4F"/>
    <w:rsid w:val="2581E0CB"/>
    <w:rsid w:val="26AA083A"/>
    <w:rsid w:val="26C06D15"/>
    <w:rsid w:val="277C133A"/>
    <w:rsid w:val="27C088DC"/>
    <w:rsid w:val="27EBF2C7"/>
    <w:rsid w:val="281DC7B4"/>
    <w:rsid w:val="2823C298"/>
    <w:rsid w:val="28BC7233"/>
    <w:rsid w:val="2963837E"/>
    <w:rsid w:val="2987C328"/>
    <w:rsid w:val="29B44ED3"/>
    <w:rsid w:val="29BF92F9"/>
    <w:rsid w:val="29C7DE8F"/>
    <w:rsid w:val="29D78ABE"/>
    <w:rsid w:val="29DD35AB"/>
    <w:rsid w:val="2A9A25F9"/>
    <w:rsid w:val="2ABDE8C5"/>
    <w:rsid w:val="2AD37AF2"/>
    <w:rsid w:val="2B1B6A72"/>
    <w:rsid w:val="2C22058E"/>
    <w:rsid w:val="2C878485"/>
    <w:rsid w:val="2CD21F95"/>
    <w:rsid w:val="2CEA1424"/>
    <w:rsid w:val="2CF724D0"/>
    <w:rsid w:val="2D17069D"/>
    <w:rsid w:val="2E36F4A1"/>
    <w:rsid w:val="2EA7ECF3"/>
    <w:rsid w:val="2EB29F99"/>
    <w:rsid w:val="2ED4FE42"/>
    <w:rsid w:val="2EEAD411"/>
    <w:rsid w:val="2F59A650"/>
    <w:rsid w:val="2F629A8D"/>
    <w:rsid w:val="2F951D04"/>
    <w:rsid w:val="2FAFE9B2"/>
    <w:rsid w:val="3034FC28"/>
    <w:rsid w:val="30433542"/>
    <w:rsid w:val="30CDC135"/>
    <w:rsid w:val="30DA03B3"/>
    <w:rsid w:val="30FE6AEE"/>
    <w:rsid w:val="314BBA13"/>
    <w:rsid w:val="31E52677"/>
    <w:rsid w:val="32D70659"/>
    <w:rsid w:val="33310DE6"/>
    <w:rsid w:val="33D99F99"/>
    <w:rsid w:val="33E108DA"/>
    <w:rsid w:val="341EB1E8"/>
    <w:rsid w:val="346C0472"/>
    <w:rsid w:val="3472D7F4"/>
    <w:rsid w:val="3583F0E5"/>
    <w:rsid w:val="36118F6A"/>
    <w:rsid w:val="36728FDD"/>
    <w:rsid w:val="36AC6839"/>
    <w:rsid w:val="36CF1F26"/>
    <w:rsid w:val="373E1520"/>
    <w:rsid w:val="375D85D1"/>
    <w:rsid w:val="388374D9"/>
    <w:rsid w:val="389B51A0"/>
    <w:rsid w:val="38B5C5D7"/>
    <w:rsid w:val="3983F765"/>
    <w:rsid w:val="39B87015"/>
    <w:rsid w:val="39D7A965"/>
    <w:rsid w:val="39F64450"/>
    <w:rsid w:val="3A372201"/>
    <w:rsid w:val="3A9A6821"/>
    <w:rsid w:val="3AA44582"/>
    <w:rsid w:val="3AF03E0E"/>
    <w:rsid w:val="3B198EF6"/>
    <w:rsid w:val="3B1DC110"/>
    <w:rsid w:val="3B5DA07A"/>
    <w:rsid w:val="3B9BB1AE"/>
    <w:rsid w:val="3C140A71"/>
    <w:rsid w:val="3C3FD4E6"/>
    <w:rsid w:val="3C4015E3"/>
    <w:rsid w:val="3C4626D6"/>
    <w:rsid w:val="3C7A43E3"/>
    <w:rsid w:val="3C98535B"/>
    <w:rsid w:val="3CD4E5A4"/>
    <w:rsid w:val="3CF6F39F"/>
    <w:rsid w:val="3D888D30"/>
    <w:rsid w:val="3DB24496"/>
    <w:rsid w:val="3E845246"/>
    <w:rsid w:val="3EDE44C4"/>
    <w:rsid w:val="40BE7DAC"/>
    <w:rsid w:val="416C5415"/>
    <w:rsid w:val="41FE7DF5"/>
    <w:rsid w:val="420851AB"/>
    <w:rsid w:val="42A4284A"/>
    <w:rsid w:val="42B5685A"/>
    <w:rsid w:val="4312593F"/>
    <w:rsid w:val="431B4B1E"/>
    <w:rsid w:val="43F3F9E3"/>
    <w:rsid w:val="441F63CE"/>
    <w:rsid w:val="445F7F35"/>
    <w:rsid w:val="44A7C803"/>
    <w:rsid w:val="44AA6496"/>
    <w:rsid w:val="44B0C460"/>
    <w:rsid w:val="44DC5497"/>
    <w:rsid w:val="45BB342F"/>
    <w:rsid w:val="45F72BB7"/>
    <w:rsid w:val="46CE42F2"/>
    <w:rsid w:val="476F8460"/>
    <w:rsid w:val="47E86522"/>
    <w:rsid w:val="47F4B263"/>
    <w:rsid w:val="48453B16"/>
    <w:rsid w:val="486E7CE6"/>
    <w:rsid w:val="488344A9"/>
    <w:rsid w:val="48B962F0"/>
    <w:rsid w:val="494DC029"/>
    <w:rsid w:val="49C841EF"/>
    <w:rsid w:val="49C9F23C"/>
    <w:rsid w:val="49E93DC5"/>
    <w:rsid w:val="4A136E28"/>
    <w:rsid w:val="4A5CF40F"/>
    <w:rsid w:val="4BC98604"/>
    <w:rsid w:val="4BD926EB"/>
    <w:rsid w:val="4BFC000A"/>
    <w:rsid w:val="4C23AC85"/>
    <w:rsid w:val="4C39490D"/>
    <w:rsid w:val="4CD3F502"/>
    <w:rsid w:val="4CDFABC6"/>
    <w:rsid w:val="4D31761B"/>
    <w:rsid w:val="4D76129E"/>
    <w:rsid w:val="4DA2C9AF"/>
    <w:rsid w:val="4E118B5F"/>
    <w:rsid w:val="4E3D299F"/>
    <w:rsid w:val="4E587A8C"/>
    <w:rsid w:val="4F050651"/>
    <w:rsid w:val="4F3B7058"/>
    <w:rsid w:val="4F5B4D47"/>
    <w:rsid w:val="4F647EED"/>
    <w:rsid w:val="4F8A82A5"/>
    <w:rsid w:val="4FE06026"/>
    <w:rsid w:val="501479E1"/>
    <w:rsid w:val="510B477B"/>
    <w:rsid w:val="51186FF9"/>
    <w:rsid w:val="5120500A"/>
    <w:rsid w:val="51695844"/>
    <w:rsid w:val="5186433B"/>
    <w:rsid w:val="51B761EC"/>
    <w:rsid w:val="51E3783A"/>
    <w:rsid w:val="5275C000"/>
    <w:rsid w:val="530C9297"/>
    <w:rsid w:val="53634B7B"/>
    <w:rsid w:val="537AFB33"/>
    <w:rsid w:val="53829A66"/>
    <w:rsid w:val="53849649"/>
    <w:rsid w:val="5412C023"/>
    <w:rsid w:val="545010BB"/>
    <w:rsid w:val="547F2DA7"/>
    <w:rsid w:val="549586E9"/>
    <w:rsid w:val="549E608E"/>
    <w:rsid w:val="54A862F8"/>
    <w:rsid w:val="5547AF7A"/>
    <w:rsid w:val="5597ACA9"/>
    <w:rsid w:val="5639F99C"/>
    <w:rsid w:val="5649902E"/>
    <w:rsid w:val="56D326EB"/>
    <w:rsid w:val="577D4E8F"/>
    <w:rsid w:val="57DB3F9E"/>
    <w:rsid w:val="58202DD6"/>
    <w:rsid w:val="58518F37"/>
    <w:rsid w:val="5892C03A"/>
    <w:rsid w:val="58A106B4"/>
    <w:rsid w:val="58AA45D0"/>
    <w:rsid w:val="592C4B5A"/>
    <w:rsid w:val="5942BB2E"/>
    <w:rsid w:val="5A8387B2"/>
    <w:rsid w:val="5AFE7C1F"/>
    <w:rsid w:val="5B0667D0"/>
    <w:rsid w:val="5B34F5B6"/>
    <w:rsid w:val="5C6F7A0D"/>
    <w:rsid w:val="5C9EEA9F"/>
    <w:rsid w:val="5CD6617B"/>
    <w:rsid w:val="5CD80A90"/>
    <w:rsid w:val="5D798D34"/>
    <w:rsid w:val="5D9FC51C"/>
    <w:rsid w:val="5DCB2F07"/>
    <w:rsid w:val="5E0B4A6E"/>
    <w:rsid w:val="5E5BEB04"/>
    <w:rsid w:val="5F0BB89E"/>
    <w:rsid w:val="5F546BF2"/>
    <w:rsid w:val="5F7894D7"/>
    <w:rsid w:val="5FB27EDE"/>
    <w:rsid w:val="5FE7DC63"/>
    <w:rsid w:val="60102696"/>
    <w:rsid w:val="602872D0"/>
    <w:rsid w:val="6057612A"/>
    <w:rsid w:val="60878E07"/>
    <w:rsid w:val="60AED4B5"/>
    <w:rsid w:val="60DD07B7"/>
    <w:rsid w:val="610C4BAA"/>
    <w:rsid w:val="61B0B078"/>
    <w:rsid w:val="622926C5"/>
    <w:rsid w:val="622EC09D"/>
    <w:rsid w:val="6240F6A0"/>
    <w:rsid w:val="62510DD7"/>
    <w:rsid w:val="62686F2D"/>
    <w:rsid w:val="62B0FF59"/>
    <w:rsid w:val="62C5BC32"/>
    <w:rsid w:val="63228A27"/>
    <w:rsid w:val="63BA90F6"/>
    <w:rsid w:val="63DEC9F0"/>
    <w:rsid w:val="64167954"/>
    <w:rsid w:val="64395233"/>
    <w:rsid w:val="650D13FE"/>
    <w:rsid w:val="65603CE3"/>
    <w:rsid w:val="65BE324F"/>
    <w:rsid w:val="65CA6E7D"/>
    <w:rsid w:val="6612DC85"/>
    <w:rsid w:val="6658423F"/>
    <w:rsid w:val="668B8BF0"/>
    <w:rsid w:val="66D0E9B3"/>
    <w:rsid w:val="66E577B2"/>
    <w:rsid w:val="673A31E8"/>
    <w:rsid w:val="675A02B0"/>
    <w:rsid w:val="677479C5"/>
    <w:rsid w:val="67AEA58B"/>
    <w:rsid w:val="67F412A0"/>
    <w:rsid w:val="6864A425"/>
    <w:rsid w:val="6897184C"/>
    <w:rsid w:val="68DE23F6"/>
    <w:rsid w:val="68E9EA77"/>
    <w:rsid w:val="6930D210"/>
    <w:rsid w:val="697C3DD6"/>
    <w:rsid w:val="69BC9787"/>
    <w:rsid w:val="69DABCD4"/>
    <w:rsid w:val="6A64E2A2"/>
    <w:rsid w:val="6A85BAD8"/>
    <w:rsid w:val="6AED20FA"/>
    <w:rsid w:val="6BCEB90E"/>
    <w:rsid w:val="6BE707AD"/>
    <w:rsid w:val="6C218B39"/>
    <w:rsid w:val="6C3A21BA"/>
    <w:rsid w:val="6C3E5365"/>
    <w:rsid w:val="6C4F94DD"/>
    <w:rsid w:val="6C502781"/>
    <w:rsid w:val="6C641A97"/>
    <w:rsid w:val="6D2702DA"/>
    <w:rsid w:val="6D9056A2"/>
    <w:rsid w:val="6DB9B442"/>
    <w:rsid w:val="6E266F2D"/>
    <w:rsid w:val="6E542E31"/>
    <w:rsid w:val="6E598B06"/>
    <w:rsid w:val="6E9688E4"/>
    <w:rsid w:val="6F166882"/>
    <w:rsid w:val="6F439B95"/>
    <w:rsid w:val="6F8C792F"/>
    <w:rsid w:val="6F942FCB"/>
    <w:rsid w:val="6F999715"/>
    <w:rsid w:val="70483EC1"/>
    <w:rsid w:val="706BFF33"/>
    <w:rsid w:val="70BBE36F"/>
    <w:rsid w:val="70D613B2"/>
    <w:rsid w:val="70E6BB7E"/>
    <w:rsid w:val="70F5772E"/>
    <w:rsid w:val="7121C4E6"/>
    <w:rsid w:val="715CBB92"/>
    <w:rsid w:val="71CE5471"/>
    <w:rsid w:val="71F6340A"/>
    <w:rsid w:val="72033D68"/>
    <w:rsid w:val="729B7C58"/>
    <w:rsid w:val="72EDAB74"/>
    <w:rsid w:val="72F056B8"/>
    <w:rsid w:val="7317BD25"/>
    <w:rsid w:val="736379CD"/>
    <w:rsid w:val="737D1CFC"/>
    <w:rsid w:val="738EAE78"/>
    <w:rsid w:val="73C45096"/>
    <w:rsid w:val="73DC32E6"/>
    <w:rsid w:val="74498705"/>
    <w:rsid w:val="745C6410"/>
    <w:rsid w:val="7466DB81"/>
    <w:rsid w:val="74A6F8EC"/>
    <w:rsid w:val="74BC2428"/>
    <w:rsid w:val="74CA7EB5"/>
    <w:rsid w:val="75445748"/>
    <w:rsid w:val="7563BC44"/>
    <w:rsid w:val="75DF3086"/>
    <w:rsid w:val="763AC01C"/>
    <w:rsid w:val="7693348D"/>
    <w:rsid w:val="76B8891A"/>
    <w:rsid w:val="770793D6"/>
    <w:rsid w:val="7729B6F4"/>
    <w:rsid w:val="77433B2E"/>
    <w:rsid w:val="77881F08"/>
    <w:rsid w:val="77928B15"/>
    <w:rsid w:val="77CE658E"/>
    <w:rsid w:val="77FEE3C0"/>
    <w:rsid w:val="783765C2"/>
    <w:rsid w:val="783FCF58"/>
    <w:rsid w:val="786FE020"/>
    <w:rsid w:val="78A2EB14"/>
    <w:rsid w:val="78B43475"/>
    <w:rsid w:val="78CB0D0F"/>
    <w:rsid w:val="78F41399"/>
    <w:rsid w:val="78F6C4FD"/>
    <w:rsid w:val="7939B220"/>
    <w:rsid w:val="797260DE"/>
    <w:rsid w:val="797B4A37"/>
    <w:rsid w:val="79B2E369"/>
    <w:rsid w:val="7A2C2602"/>
    <w:rsid w:val="7BF80863"/>
    <w:rsid w:val="7C781A3B"/>
    <w:rsid w:val="7C90418A"/>
    <w:rsid w:val="7D83EEE2"/>
    <w:rsid w:val="7D8933B4"/>
    <w:rsid w:val="7D9C8729"/>
    <w:rsid w:val="7EC7DFD8"/>
    <w:rsid w:val="7F1340F6"/>
    <w:rsid w:val="7F24629B"/>
    <w:rsid w:val="7F4BFB7C"/>
    <w:rsid w:val="7F6371C3"/>
    <w:rsid w:val="7F8CFCB7"/>
    <w:rsid w:val="7FD9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D17D077"/>
  <w15:chartTrackingRefBased/>
  <w15:docId w15:val="{643A919B-A9D5-4658-9EC8-4911F60C2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C4B"/>
    <w:rPr>
      <w:kern w:val="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00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972D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1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AA14F2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AA14F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paragraph">
    <w:name w:val="paragraph"/>
    <w:basedOn w:val="Normal"/>
    <w:rsid w:val="00D93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93864"/>
  </w:style>
  <w:style w:type="character" w:customStyle="1" w:styleId="eop">
    <w:name w:val="eop"/>
    <w:basedOn w:val="DefaultParagraphFont"/>
    <w:rsid w:val="00D93864"/>
  </w:style>
  <w:style w:type="character" w:customStyle="1" w:styleId="Heading3Char">
    <w:name w:val="Heading 3 Char"/>
    <w:basedOn w:val="DefaultParagraphFont"/>
    <w:link w:val="Heading3"/>
    <w:uiPriority w:val="9"/>
    <w:rsid w:val="00972D9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972D9F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B00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ranob">
    <w:name w:val="aranob"/>
    <w:basedOn w:val="DefaultParagraphFont"/>
    <w:rsid w:val="00B52A7D"/>
  </w:style>
  <w:style w:type="paragraph" w:customStyle="1" w:styleId="Default">
    <w:name w:val="Default"/>
    <w:rsid w:val="00AA06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469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699D"/>
  </w:style>
  <w:style w:type="paragraph" w:styleId="Footer">
    <w:name w:val="footer"/>
    <w:basedOn w:val="Normal"/>
    <w:link w:val="FooterChar"/>
    <w:uiPriority w:val="99"/>
    <w:unhideWhenUsed/>
    <w:rsid w:val="00B469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69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4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5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8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9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0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5927C9-F8AC-4D5B-B41E-120FA99A1A84}">
  <ds:schemaRefs>
    <ds:schemaRef ds:uri="http://schemas.microsoft.com/office/2006/metadata/properties"/>
    <ds:schemaRef ds:uri="http://schemas.microsoft.com/office/infopath/2007/PartnerControls"/>
    <ds:schemaRef ds:uri="97809f71-2ea0-4c64-88a9-059d617005ab"/>
    <ds:schemaRef ds:uri="d70a7b16-dd53-4b99-8982-edb262d4781f"/>
  </ds:schemaRefs>
</ds:datastoreItem>
</file>

<file path=customXml/itemProps2.xml><?xml version="1.0" encoding="utf-8"?>
<ds:datastoreItem xmlns:ds="http://schemas.openxmlformats.org/officeDocument/2006/customXml" ds:itemID="{EEF952C7-652A-4FE9-8FC5-046FD2FD9E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195C0E-5BC4-41FA-B84F-8EAF344AA0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09f71-2ea0-4c64-88a9-059d617005ab"/>
    <ds:schemaRef ds:uri="d70a7b16-dd53-4b99-8982-edb262d47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1777</Words>
  <Characters>10134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Steed</dc:creator>
  <cp:keywords/>
  <dc:description/>
  <cp:lastModifiedBy>Ms Fretwell</cp:lastModifiedBy>
  <cp:revision>2</cp:revision>
  <dcterms:created xsi:type="dcterms:W3CDTF">2023-07-01T14:52:00Z</dcterms:created>
  <dcterms:modified xsi:type="dcterms:W3CDTF">2023-07-01T14:52:00Z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  <property fmtid="{D5CDD505-2E9C-101B-9397-08002B2CF9AE}" pid="3" name="MediaServiceImageTags">
    <vt:lpwstr/>
  </property>
</Properties>
</file>