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903"/>
        <w:gridCol w:w="1976"/>
        <w:gridCol w:w="1894"/>
        <w:gridCol w:w="1892"/>
        <w:gridCol w:w="2678"/>
        <w:gridCol w:w="2410"/>
        <w:gridCol w:w="2693"/>
      </w:tblGrid>
      <w:tr w:rsidR="00A12BFD" w14:paraId="0627A10E" w14:textId="77777777" w:rsidTr="00A12BFD">
        <w:tc>
          <w:tcPr>
            <w:tcW w:w="1903" w:type="dxa"/>
          </w:tcPr>
          <w:p w14:paraId="747C39DC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Name</w:t>
            </w:r>
          </w:p>
        </w:tc>
        <w:tc>
          <w:tcPr>
            <w:tcW w:w="1976" w:type="dxa"/>
          </w:tcPr>
          <w:p w14:paraId="5CC4A448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Governor Type</w:t>
            </w:r>
          </w:p>
        </w:tc>
        <w:tc>
          <w:tcPr>
            <w:tcW w:w="1894" w:type="dxa"/>
          </w:tcPr>
          <w:p w14:paraId="7EDF45A1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Term From</w:t>
            </w:r>
          </w:p>
        </w:tc>
        <w:tc>
          <w:tcPr>
            <w:tcW w:w="1892" w:type="dxa"/>
          </w:tcPr>
          <w:p w14:paraId="567F2BC5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Term To</w:t>
            </w:r>
          </w:p>
        </w:tc>
        <w:tc>
          <w:tcPr>
            <w:tcW w:w="2678" w:type="dxa"/>
          </w:tcPr>
          <w:p w14:paraId="67BF0F30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eastAsia="Arial" w:hAnsi="Arial"/>
                <w:b/>
                <w:color w:val="000000"/>
                <w:sz w:val="22"/>
                <w:szCs w:val="22"/>
                <w:u w:val="single"/>
              </w:rPr>
              <w:t>Roles</w:t>
            </w:r>
          </w:p>
        </w:tc>
        <w:tc>
          <w:tcPr>
            <w:tcW w:w="2410" w:type="dxa"/>
          </w:tcPr>
          <w:p w14:paraId="27B6907C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hAnsi="Arial"/>
                <w:b/>
                <w:sz w:val="22"/>
                <w:szCs w:val="22"/>
                <w:u w:val="single"/>
              </w:rPr>
              <w:t>Appointed by</w:t>
            </w:r>
          </w:p>
        </w:tc>
        <w:tc>
          <w:tcPr>
            <w:tcW w:w="2693" w:type="dxa"/>
          </w:tcPr>
          <w:p w14:paraId="21D1BC0A" w14:textId="77777777" w:rsidR="00A12BFD" w:rsidRPr="00A12BFD" w:rsidRDefault="00A12BFD" w:rsidP="00A12BFD">
            <w:pPr>
              <w:jc w:val="center"/>
              <w:rPr>
                <w:rFonts w:ascii="Arial" w:hAnsi="Arial"/>
                <w:b/>
                <w:sz w:val="22"/>
                <w:szCs w:val="22"/>
                <w:u w:val="single"/>
              </w:rPr>
            </w:pPr>
            <w:r w:rsidRPr="00A12BFD">
              <w:rPr>
                <w:rFonts w:ascii="Arial" w:hAnsi="Arial"/>
                <w:b/>
                <w:sz w:val="22"/>
                <w:szCs w:val="22"/>
                <w:u w:val="single"/>
              </w:rPr>
              <w:t>Governance roles in other schools</w:t>
            </w:r>
          </w:p>
        </w:tc>
      </w:tr>
      <w:tr w:rsidR="00A12BFD" w14:paraId="6230C2D5" w14:textId="77777777" w:rsidTr="00A12BFD">
        <w:tc>
          <w:tcPr>
            <w:tcW w:w="1903" w:type="dxa"/>
          </w:tcPr>
          <w:p w14:paraId="395A4C43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Mr Rob Barker</w:t>
            </w:r>
          </w:p>
        </w:tc>
        <w:tc>
          <w:tcPr>
            <w:tcW w:w="1976" w:type="dxa"/>
          </w:tcPr>
          <w:p w14:paraId="582C6654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  <w:p w14:paraId="3A5E8300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56D472B6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F41968C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19 Jan 2020</w:t>
            </w:r>
          </w:p>
        </w:tc>
        <w:tc>
          <w:tcPr>
            <w:tcW w:w="1892" w:type="dxa"/>
          </w:tcPr>
          <w:p w14:paraId="023937F4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18 Jan 2024</w:t>
            </w:r>
          </w:p>
        </w:tc>
        <w:tc>
          <w:tcPr>
            <w:tcW w:w="2678" w:type="dxa"/>
          </w:tcPr>
          <w:p w14:paraId="68243CDE" w14:textId="77777777" w:rsidR="00A12BFD" w:rsidRDefault="00A12BFD" w:rsidP="00A12BFD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Chair of 2nd meeting</w:t>
            </w:r>
          </w:p>
          <w:p w14:paraId="513FF774" w14:textId="77777777" w:rsid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1E04EFB7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Finance specialism</w:t>
            </w:r>
          </w:p>
        </w:tc>
        <w:tc>
          <w:tcPr>
            <w:tcW w:w="2410" w:type="dxa"/>
          </w:tcPr>
          <w:p w14:paraId="3E6CF967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75A8A78D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3977FDA2" w14:textId="77777777" w:rsidTr="00A12BFD">
        <w:tc>
          <w:tcPr>
            <w:tcW w:w="1903" w:type="dxa"/>
          </w:tcPr>
          <w:p w14:paraId="5832037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Mrs Loraine Cottee</w:t>
            </w:r>
          </w:p>
        </w:tc>
        <w:tc>
          <w:tcPr>
            <w:tcW w:w="1976" w:type="dxa"/>
          </w:tcPr>
          <w:p w14:paraId="11BD0FA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Staff governor</w:t>
            </w:r>
          </w:p>
          <w:p w14:paraId="1D0F594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70E1F00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26C255EC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14 Jan 2020</w:t>
            </w:r>
          </w:p>
        </w:tc>
        <w:tc>
          <w:tcPr>
            <w:tcW w:w="1892" w:type="dxa"/>
          </w:tcPr>
          <w:p w14:paraId="086711AF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13 Jan 2024</w:t>
            </w:r>
          </w:p>
        </w:tc>
        <w:tc>
          <w:tcPr>
            <w:tcW w:w="2678" w:type="dxa"/>
          </w:tcPr>
          <w:p w14:paraId="751E1CF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F4A515A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Staff nominations</w:t>
            </w:r>
          </w:p>
        </w:tc>
        <w:tc>
          <w:tcPr>
            <w:tcW w:w="2693" w:type="dxa"/>
          </w:tcPr>
          <w:p w14:paraId="011FBBE5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264750E8" w14:textId="77777777" w:rsidTr="00A12BFD">
        <w:tc>
          <w:tcPr>
            <w:tcW w:w="1903" w:type="dxa"/>
          </w:tcPr>
          <w:p w14:paraId="4B4A0798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Robin Edwards</w:t>
            </w:r>
          </w:p>
        </w:tc>
        <w:tc>
          <w:tcPr>
            <w:tcW w:w="1976" w:type="dxa"/>
          </w:tcPr>
          <w:p w14:paraId="72122C0E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  <w:p w14:paraId="3E310D1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7AD137CC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47568FA2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02 Dec 2022</w:t>
            </w:r>
          </w:p>
        </w:tc>
        <w:tc>
          <w:tcPr>
            <w:tcW w:w="1892" w:type="dxa"/>
          </w:tcPr>
          <w:p w14:paraId="5ED123E0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 Dec 2026</w:t>
            </w:r>
          </w:p>
        </w:tc>
        <w:tc>
          <w:tcPr>
            <w:tcW w:w="2678" w:type="dxa"/>
          </w:tcPr>
          <w:p w14:paraId="185A230A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410" w:type="dxa"/>
          </w:tcPr>
          <w:p w14:paraId="54FF083B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Parent nominations</w:t>
            </w:r>
          </w:p>
        </w:tc>
        <w:tc>
          <w:tcPr>
            <w:tcW w:w="2693" w:type="dxa"/>
          </w:tcPr>
          <w:p w14:paraId="56EB91DB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61086645" w14:textId="77777777" w:rsidTr="00A12BFD">
        <w:tc>
          <w:tcPr>
            <w:tcW w:w="1903" w:type="dxa"/>
          </w:tcPr>
          <w:p w14:paraId="18F79FA9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Mike Scott</w:t>
            </w:r>
          </w:p>
        </w:tc>
        <w:tc>
          <w:tcPr>
            <w:tcW w:w="1976" w:type="dxa"/>
          </w:tcPr>
          <w:p w14:paraId="6EB4E5E4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Local Authority Governor</w:t>
            </w:r>
          </w:p>
          <w:p w14:paraId="2CE45151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4E106312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65B590CA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14 May 2023</w:t>
            </w:r>
          </w:p>
        </w:tc>
        <w:tc>
          <w:tcPr>
            <w:tcW w:w="1892" w:type="dxa"/>
          </w:tcPr>
          <w:p w14:paraId="01807AC4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13 May 2027</w:t>
            </w:r>
          </w:p>
        </w:tc>
        <w:tc>
          <w:tcPr>
            <w:tcW w:w="2678" w:type="dxa"/>
          </w:tcPr>
          <w:p w14:paraId="38F25B77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H &amp; S specialism</w:t>
            </w:r>
          </w:p>
        </w:tc>
        <w:tc>
          <w:tcPr>
            <w:tcW w:w="2410" w:type="dxa"/>
          </w:tcPr>
          <w:p w14:paraId="44ABA8CB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08773A68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082900A0" w14:textId="77777777" w:rsidTr="00A12BFD">
        <w:tc>
          <w:tcPr>
            <w:tcW w:w="1903" w:type="dxa"/>
          </w:tcPr>
          <w:p w14:paraId="1A4851A4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Mrs Leanne Steed</w:t>
            </w:r>
          </w:p>
        </w:tc>
        <w:tc>
          <w:tcPr>
            <w:tcW w:w="1976" w:type="dxa"/>
          </w:tcPr>
          <w:p w14:paraId="6370BB9F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Headteacher</w:t>
            </w:r>
          </w:p>
          <w:p w14:paraId="76DAA1B1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3C7A08D3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30B15481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November 2017</w:t>
            </w:r>
          </w:p>
        </w:tc>
        <w:tc>
          <w:tcPr>
            <w:tcW w:w="1892" w:type="dxa"/>
          </w:tcPr>
          <w:p w14:paraId="1E03A824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678" w:type="dxa"/>
          </w:tcPr>
          <w:p w14:paraId="0D56274D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Headteacher</w:t>
            </w:r>
          </w:p>
        </w:tc>
        <w:tc>
          <w:tcPr>
            <w:tcW w:w="2410" w:type="dxa"/>
          </w:tcPr>
          <w:p w14:paraId="3D2E6D9E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39302C87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A12BFD" w14:paraId="5E84530B" w14:textId="77777777" w:rsidTr="00A12BFD">
        <w:tc>
          <w:tcPr>
            <w:tcW w:w="1903" w:type="dxa"/>
          </w:tcPr>
          <w:p w14:paraId="2809BBD7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Miss Abbie Teale</w:t>
            </w:r>
          </w:p>
        </w:tc>
        <w:tc>
          <w:tcPr>
            <w:tcW w:w="1976" w:type="dxa"/>
          </w:tcPr>
          <w:p w14:paraId="1877E60C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  <w:p w14:paraId="4AC12403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  <w:p w14:paraId="6E8F7622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10B3D789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04 Mar 2020</w:t>
            </w:r>
          </w:p>
        </w:tc>
        <w:tc>
          <w:tcPr>
            <w:tcW w:w="1892" w:type="dxa"/>
          </w:tcPr>
          <w:p w14:paraId="5E606CDF" w14:textId="77777777" w:rsidR="00A12BFD" w:rsidRPr="00A12BFD" w:rsidRDefault="00A12BFD" w:rsidP="00A12BFD">
            <w:pPr>
              <w:jc w:val="center"/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3 Mar 2024</w:t>
            </w:r>
          </w:p>
        </w:tc>
        <w:tc>
          <w:tcPr>
            <w:tcW w:w="2678" w:type="dxa"/>
          </w:tcPr>
          <w:p w14:paraId="343D9981" w14:textId="7AF59696" w:rsidR="00A12BFD" w:rsidRDefault="000B2EA5" w:rsidP="00A12BFD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Chair</w:t>
            </w:r>
          </w:p>
          <w:p w14:paraId="3A36B252" w14:textId="77777777" w:rsidR="00A12BFD" w:rsidRPr="00A12BFD" w:rsidRDefault="00A12BFD" w:rsidP="00A12BFD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  <w:p w14:paraId="5F63C011" w14:textId="77777777" w:rsidR="00A12BFD" w:rsidRPr="00A12BFD" w:rsidRDefault="00A12BFD" w:rsidP="00A12BFD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Training Coordinator</w:t>
            </w:r>
          </w:p>
        </w:tc>
        <w:tc>
          <w:tcPr>
            <w:tcW w:w="2410" w:type="dxa"/>
          </w:tcPr>
          <w:p w14:paraId="10CC2292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0256FF14" w14:textId="77777777" w:rsidR="00A12BFD" w:rsidRDefault="00A12BFD" w:rsidP="00A12BFD"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0B2EA5" w14:paraId="62127AC9" w14:textId="77777777" w:rsidTr="00A12BFD">
        <w:tc>
          <w:tcPr>
            <w:tcW w:w="1903" w:type="dxa"/>
          </w:tcPr>
          <w:p w14:paraId="6D571F2D" w14:textId="6FF78901" w:rsidR="000B2EA5" w:rsidRPr="00A12BFD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Ms Samantha Widnall</w:t>
            </w:r>
          </w:p>
        </w:tc>
        <w:tc>
          <w:tcPr>
            <w:tcW w:w="1976" w:type="dxa"/>
          </w:tcPr>
          <w:p w14:paraId="4253FCAE" w14:textId="149E68E5" w:rsidR="000B2EA5" w:rsidRPr="00A12BFD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Parent governor</w:t>
            </w:r>
          </w:p>
        </w:tc>
        <w:tc>
          <w:tcPr>
            <w:tcW w:w="1894" w:type="dxa"/>
          </w:tcPr>
          <w:p w14:paraId="2B117874" w14:textId="76510113" w:rsidR="000B2EA5" w:rsidRPr="00A12BFD" w:rsidRDefault="000B2EA5" w:rsidP="000B2EA5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July 2023</w:t>
            </w:r>
          </w:p>
        </w:tc>
        <w:tc>
          <w:tcPr>
            <w:tcW w:w="1892" w:type="dxa"/>
          </w:tcPr>
          <w:p w14:paraId="5846BA6E" w14:textId="245700A2" w:rsidR="000B2EA5" w:rsidRPr="00A12BFD" w:rsidRDefault="000B2EA5" w:rsidP="000B2EA5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20 July 2027</w:t>
            </w:r>
          </w:p>
        </w:tc>
        <w:tc>
          <w:tcPr>
            <w:tcW w:w="2678" w:type="dxa"/>
          </w:tcPr>
          <w:p w14:paraId="2C6AE1F5" w14:textId="77777777" w:rsidR="000B2EA5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B6B3F3C" w14:textId="47BE9AE9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7C65A25B" w14:textId="7649A8C5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0B2EA5" w14:paraId="07227F6C" w14:textId="77777777" w:rsidTr="00A12BFD">
        <w:tc>
          <w:tcPr>
            <w:tcW w:w="1903" w:type="dxa"/>
          </w:tcPr>
          <w:p w14:paraId="619953F7" w14:textId="5F569F2B" w:rsidR="000B2EA5" w:rsidRPr="00A12BFD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Mrs Lucy Herbert</w:t>
            </w:r>
          </w:p>
        </w:tc>
        <w:tc>
          <w:tcPr>
            <w:tcW w:w="1976" w:type="dxa"/>
          </w:tcPr>
          <w:p w14:paraId="5237167A" w14:textId="6EA6FAF0" w:rsidR="000B2EA5" w:rsidRPr="00A12BFD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Co-opted governor</w:t>
            </w:r>
          </w:p>
        </w:tc>
        <w:tc>
          <w:tcPr>
            <w:tcW w:w="1894" w:type="dxa"/>
          </w:tcPr>
          <w:p w14:paraId="266627CE" w14:textId="7D09E9D7" w:rsidR="000B2EA5" w:rsidRPr="00A12BFD" w:rsidRDefault="000B2EA5" w:rsidP="000B2EA5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18 July 2023</w:t>
            </w:r>
          </w:p>
        </w:tc>
        <w:tc>
          <w:tcPr>
            <w:tcW w:w="1892" w:type="dxa"/>
          </w:tcPr>
          <w:p w14:paraId="3811C960" w14:textId="37F8F9EE" w:rsidR="000B2EA5" w:rsidRPr="00A12BFD" w:rsidRDefault="000B2EA5" w:rsidP="000B2EA5">
            <w:pPr>
              <w:jc w:val="center"/>
              <w:rPr>
                <w:rFonts w:ascii="Arial" w:eastAsia="Arial" w:hAnsi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/>
                <w:color w:val="000000"/>
                <w:sz w:val="24"/>
                <w:szCs w:val="24"/>
              </w:rPr>
              <w:t>20 July 2027</w:t>
            </w:r>
          </w:p>
        </w:tc>
        <w:tc>
          <w:tcPr>
            <w:tcW w:w="2678" w:type="dxa"/>
          </w:tcPr>
          <w:p w14:paraId="1D6742EA" w14:textId="77777777" w:rsidR="000B2EA5" w:rsidRDefault="000B2EA5" w:rsidP="000B2EA5">
            <w:pPr>
              <w:rPr>
                <w:rFonts w:ascii="Arial" w:eastAsia="Arial" w:hAnsi="Arial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</w:tcPr>
          <w:p w14:paraId="1D7ED916" w14:textId="4B89EA6C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Governing body</w:t>
            </w:r>
          </w:p>
        </w:tc>
        <w:tc>
          <w:tcPr>
            <w:tcW w:w="2693" w:type="dxa"/>
          </w:tcPr>
          <w:p w14:paraId="265ADECF" w14:textId="04F311E5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None</w:t>
            </w:r>
          </w:p>
        </w:tc>
      </w:tr>
      <w:tr w:rsidR="000B2EA5" w14:paraId="28619FA2" w14:textId="77777777" w:rsidTr="00A12BFD">
        <w:tc>
          <w:tcPr>
            <w:tcW w:w="1903" w:type="dxa"/>
          </w:tcPr>
          <w:p w14:paraId="1572B05B" w14:textId="46B9FD10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Joanne Garbett</w:t>
            </w:r>
          </w:p>
        </w:tc>
        <w:tc>
          <w:tcPr>
            <w:tcW w:w="1976" w:type="dxa"/>
          </w:tcPr>
          <w:p w14:paraId="6BE457FE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  <w:p w14:paraId="3210894F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  <w:p w14:paraId="3F70740A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4" w:type="dxa"/>
          </w:tcPr>
          <w:p w14:paraId="58208364" w14:textId="77777777" w:rsidR="000B2EA5" w:rsidRPr="00A12BFD" w:rsidRDefault="000B2EA5" w:rsidP="000B2EA5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1892" w:type="dxa"/>
          </w:tcPr>
          <w:p w14:paraId="725D7269" w14:textId="77777777" w:rsidR="000B2EA5" w:rsidRPr="00A12BFD" w:rsidRDefault="000B2EA5" w:rsidP="000B2EA5">
            <w:pPr>
              <w:jc w:val="center"/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2678" w:type="dxa"/>
          </w:tcPr>
          <w:p w14:paraId="05FB133E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eastAsia="Arial" w:hAnsi="Arial"/>
                <w:color w:val="000000"/>
                <w:sz w:val="24"/>
                <w:szCs w:val="24"/>
              </w:rPr>
              <w:t>Clerk</w:t>
            </w:r>
          </w:p>
        </w:tc>
        <w:tc>
          <w:tcPr>
            <w:tcW w:w="2410" w:type="dxa"/>
          </w:tcPr>
          <w:p w14:paraId="0C1DF6FC" w14:textId="77777777" w:rsidR="000B2EA5" w:rsidRDefault="000B2EA5" w:rsidP="000B2EA5"/>
        </w:tc>
        <w:tc>
          <w:tcPr>
            <w:tcW w:w="2693" w:type="dxa"/>
          </w:tcPr>
          <w:p w14:paraId="7498E3A1" w14:textId="77777777" w:rsidR="000B2EA5" w:rsidRPr="00A12BFD" w:rsidRDefault="000B2EA5" w:rsidP="000B2EA5">
            <w:pPr>
              <w:rPr>
                <w:rFonts w:ascii="Arial" w:hAnsi="Arial"/>
                <w:sz w:val="24"/>
                <w:szCs w:val="24"/>
              </w:rPr>
            </w:pPr>
            <w:r w:rsidRPr="00A12BFD">
              <w:rPr>
                <w:rFonts w:ascii="Arial" w:hAnsi="Arial"/>
                <w:sz w:val="24"/>
                <w:szCs w:val="24"/>
              </w:rPr>
              <w:t>Clerk</w:t>
            </w:r>
          </w:p>
        </w:tc>
      </w:tr>
    </w:tbl>
    <w:p w14:paraId="4435E557" w14:textId="77777777" w:rsidR="00896B16" w:rsidRDefault="00000000"/>
    <w:sectPr w:rsidR="00896B16" w:rsidSect="00A12BFD">
      <w:headerReference w:type="even" r:id="rId6"/>
      <w:headerReference w:type="default" r:id="rId7"/>
      <w:headerReference w:type="first" r:id="rId8"/>
      <w:pgSz w:w="16838" w:h="11906" w:orient="landscape"/>
      <w:pgMar w:top="720" w:right="720" w:bottom="720" w:left="720" w:header="708" w:footer="708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F3708A" w14:textId="77777777" w:rsidR="00250A8B" w:rsidRDefault="00250A8B" w:rsidP="00A12BFD">
      <w:pPr>
        <w:spacing w:after="0" w:line="240" w:lineRule="auto"/>
      </w:pPr>
      <w:r>
        <w:separator/>
      </w:r>
    </w:p>
  </w:endnote>
  <w:endnote w:type="continuationSeparator" w:id="0">
    <w:p w14:paraId="11095F76" w14:textId="77777777" w:rsidR="00250A8B" w:rsidRDefault="00250A8B" w:rsidP="00A12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etter-join Plus 40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841623" w14:textId="77777777" w:rsidR="00250A8B" w:rsidRDefault="00250A8B" w:rsidP="00A12BFD">
      <w:pPr>
        <w:spacing w:after="0" w:line="240" w:lineRule="auto"/>
      </w:pPr>
      <w:r>
        <w:separator/>
      </w:r>
    </w:p>
  </w:footnote>
  <w:footnote w:type="continuationSeparator" w:id="0">
    <w:p w14:paraId="460507A0" w14:textId="77777777" w:rsidR="00250A8B" w:rsidRDefault="00250A8B" w:rsidP="00A12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5CB14" w14:textId="77777777" w:rsidR="00A12BFD" w:rsidRDefault="00000000">
    <w:pPr>
      <w:pStyle w:val="Header"/>
    </w:pPr>
    <w:r>
      <w:rPr>
        <w:noProof/>
      </w:rPr>
      <w:pict w14:anchorId="1C242D3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4" o:spid="_x0000_s1026" type="#_x0000_t75" style="position:absolute;margin-left:0;margin-top:0;width:616.55pt;height:523.15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7C59D2" w14:textId="77777777" w:rsidR="00A12BFD" w:rsidRDefault="00000000" w:rsidP="00A12BFD">
    <w:pPr>
      <w:pStyle w:val="Header"/>
      <w:jc w:val="center"/>
      <w:rPr>
        <w:rFonts w:ascii="Arial" w:hAnsi="Arial"/>
        <w:b/>
        <w:sz w:val="24"/>
        <w:szCs w:val="24"/>
        <w:u w:val="single"/>
      </w:rPr>
    </w:pPr>
    <w:r>
      <w:rPr>
        <w:rFonts w:ascii="Arial" w:hAnsi="Arial"/>
        <w:b/>
        <w:noProof/>
        <w:sz w:val="24"/>
        <w:szCs w:val="24"/>
        <w:u w:val="single"/>
      </w:rPr>
      <w:pict w14:anchorId="32E7F83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5" o:spid="_x0000_s1027" type="#_x0000_t75" style="position:absolute;left:0;text-align:left;margin-left:0;margin-top:0;width:616.55pt;height:523.15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  <w:r w:rsidR="00A12BFD" w:rsidRPr="00A12BFD">
      <w:rPr>
        <w:rFonts w:ascii="Arial" w:hAnsi="Arial"/>
        <w:b/>
        <w:sz w:val="24"/>
        <w:szCs w:val="24"/>
        <w:u w:val="single"/>
      </w:rPr>
      <w:t>GOVERNOR MEMBERSHIP, 2022/23</w:t>
    </w:r>
  </w:p>
  <w:p w14:paraId="3F8EADCC" w14:textId="77777777" w:rsidR="00A12BFD" w:rsidRPr="00A12BFD" w:rsidRDefault="00A12BFD" w:rsidP="00A12BFD">
    <w:pPr>
      <w:pStyle w:val="Header"/>
      <w:jc w:val="center"/>
      <w:rPr>
        <w:rFonts w:ascii="Arial" w:hAnsi="Arial"/>
        <w:b/>
        <w:sz w:val="24"/>
        <w:szCs w:val="24"/>
        <w:u w:val="single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52F30E" w14:textId="77777777" w:rsidR="00A12BFD" w:rsidRDefault="00000000">
    <w:pPr>
      <w:pStyle w:val="Header"/>
    </w:pPr>
    <w:r>
      <w:rPr>
        <w:noProof/>
      </w:rPr>
      <w:pict w14:anchorId="082A30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9072203" o:spid="_x0000_s1025" type="#_x0000_t75" style="position:absolute;margin-left:0;margin-top:0;width:616.55pt;height:523.15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BFD"/>
    <w:rsid w:val="000B2EA5"/>
    <w:rsid w:val="00136AA0"/>
    <w:rsid w:val="00147A0B"/>
    <w:rsid w:val="00250A8B"/>
    <w:rsid w:val="006134B7"/>
    <w:rsid w:val="00690B03"/>
    <w:rsid w:val="00A12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969E1A"/>
  <w15:chartTrackingRefBased/>
  <w15:docId w15:val="{1AFE91A9-1EE2-4E2A-A303-33BE519386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etter-join Plus 40" w:eastAsiaTheme="minorHAnsi" w:hAnsi="Letter-join Plus 40" w:cs="Arial"/>
        <w:sz w:val="28"/>
        <w:szCs w:val="28"/>
        <w:lang w:val="en-GB" w:eastAsia="en-US" w:bidi="ar-SA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B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12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BFD"/>
  </w:style>
  <w:style w:type="paragraph" w:styleId="Footer">
    <w:name w:val="footer"/>
    <w:basedOn w:val="Normal"/>
    <w:link w:val="FooterChar"/>
    <w:uiPriority w:val="99"/>
    <w:unhideWhenUsed/>
    <w:rsid w:val="00A12B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B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129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Steed</dc:creator>
  <cp:keywords/>
  <dc:description/>
  <cp:lastModifiedBy>Abbie Teale</cp:lastModifiedBy>
  <cp:revision>2</cp:revision>
  <dcterms:created xsi:type="dcterms:W3CDTF">2023-03-16T14:40:00Z</dcterms:created>
  <dcterms:modified xsi:type="dcterms:W3CDTF">2023-07-20T15:07:00Z</dcterms:modified>
</cp:coreProperties>
</file>