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03"/>
        <w:gridCol w:w="1976"/>
        <w:gridCol w:w="1894"/>
        <w:gridCol w:w="1892"/>
        <w:gridCol w:w="2678"/>
        <w:gridCol w:w="2410"/>
        <w:gridCol w:w="2693"/>
      </w:tblGrid>
      <w:tr w:rsidR="00A12BFD" w14:paraId="0627A10E" w14:textId="77777777" w:rsidTr="00A12BFD">
        <w:tc>
          <w:tcPr>
            <w:tcW w:w="1903" w:type="dxa"/>
          </w:tcPr>
          <w:p w14:paraId="747C39DC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eastAsia="Arial" w:hAnsi="Arial"/>
                <w:b/>
                <w:color w:val="000000"/>
                <w:sz w:val="22"/>
                <w:szCs w:val="22"/>
                <w:u w:val="single"/>
              </w:rPr>
              <w:t>Name</w:t>
            </w:r>
          </w:p>
        </w:tc>
        <w:tc>
          <w:tcPr>
            <w:tcW w:w="1976" w:type="dxa"/>
          </w:tcPr>
          <w:p w14:paraId="5CC4A448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eastAsia="Arial" w:hAnsi="Arial"/>
                <w:b/>
                <w:color w:val="000000"/>
                <w:sz w:val="22"/>
                <w:szCs w:val="22"/>
                <w:u w:val="single"/>
              </w:rPr>
              <w:t>Governor Type</w:t>
            </w:r>
          </w:p>
        </w:tc>
        <w:tc>
          <w:tcPr>
            <w:tcW w:w="1894" w:type="dxa"/>
          </w:tcPr>
          <w:p w14:paraId="7EDF45A1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eastAsia="Arial" w:hAnsi="Arial"/>
                <w:b/>
                <w:color w:val="000000"/>
                <w:sz w:val="22"/>
                <w:szCs w:val="22"/>
                <w:u w:val="single"/>
              </w:rPr>
              <w:t>Term From</w:t>
            </w:r>
          </w:p>
        </w:tc>
        <w:tc>
          <w:tcPr>
            <w:tcW w:w="1892" w:type="dxa"/>
          </w:tcPr>
          <w:p w14:paraId="567F2BC5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eastAsia="Arial" w:hAnsi="Arial"/>
                <w:b/>
                <w:color w:val="000000"/>
                <w:sz w:val="22"/>
                <w:szCs w:val="22"/>
                <w:u w:val="single"/>
              </w:rPr>
              <w:t>Term To</w:t>
            </w:r>
          </w:p>
        </w:tc>
        <w:tc>
          <w:tcPr>
            <w:tcW w:w="2678" w:type="dxa"/>
          </w:tcPr>
          <w:p w14:paraId="67BF0F30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eastAsia="Arial" w:hAnsi="Arial"/>
                <w:b/>
                <w:color w:val="000000"/>
                <w:sz w:val="22"/>
                <w:szCs w:val="22"/>
                <w:u w:val="single"/>
              </w:rPr>
              <w:t>Roles</w:t>
            </w:r>
          </w:p>
        </w:tc>
        <w:tc>
          <w:tcPr>
            <w:tcW w:w="2410" w:type="dxa"/>
          </w:tcPr>
          <w:p w14:paraId="27B6907C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hAnsi="Arial"/>
                <w:b/>
                <w:sz w:val="22"/>
                <w:szCs w:val="22"/>
                <w:u w:val="single"/>
              </w:rPr>
              <w:t>Appointed by</w:t>
            </w:r>
          </w:p>
        </w:tc>
        <w:tc>
          <w:tcPr>
            <w:tcW w:w="2693" w:type="dxa"/>
          </w:tcPr>
          <w:p w14:paraId="21D1BC0A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hAnsi="Arial"/>
                <w:b/>
                <w:sz w:val="22"/>
                <w:szCs w:val="22"/>
                <w:u w:val="single"/>
              </w:rPr>
              <w:t>Governance roles in other schools</w:t>
            </w:r>
          </w:p>
        </w:tc>
      </w:tr>
      <w:tr w:rsidR="00A12BFD" w14:paraId="3977FDA2" w14:textId="77777777" w:rsidTr="00A12BFD">
        <w:tc>
          <w:tcPr>
            <w:tcW w:w="1903" w:type="dxa"/>
          </w:tcPr>
          <w:p w14:paraId="5832037F" w14:textId="18B315D3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M</w:t>
            </w:r>
            <w:r w:rsidR="0081207F">
              <w:rPr>
                <w:rFonts w:ascii="Arial" w:eastAsia="Arial" w:hAnsi="Arial"/>
                <w:color w:val="000000"/>
                <w:sz w:val="24"/>
                <w:szCs w:val="24"/>
              </w:rPr>
              <w:t>iss</w:t>
            </w:r>
            <w:bookmarkStart w:id="0" w:name="_GoBack"/>
            <w:bookmarkEnd w:id="0"/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 xml:space="preserve"> </w:t>
            </w:r>
            <w:r w:rsidR="0081207F">
              <w:rPr>
                <w:rFonts w:ascii="Arial" w:eastAsia="Arial" w:hAnsi="Arial"/>
                <w:color w:val="000000"/>
                <w:sz w:val="24"/>
                <w:szCs w:val="24"/>
              </w:rPr>
              <w:t xml:space="preserve">Lucy </w:t>
            </w:r>
            <w:proofErr w:type="spellStart"/>
            <w:r w:rsidR="0081207F">
              <w:rPr>
                <w:rFonts w:ascii="Arial" w:eastAsia="Arial" w:hAnsi="Arial"/>
                <w:color w:val="000000"/>
                <w:sz w:val="24"/>
                <w:szCs w:val="24"/>
              </w:rPr>
              <w:t>Fretwell</w:t>
            </w:r>
            <w:proofErr w:type="spellEnd"/>
          </w:p>
        </w:tc>
        <w:tc>
          <w:tcPr>
            <w:tcW w:w="1976" w:type="dxa"/>
          </w:tcPr>
          <w:p w14:paraId="11BD0FAF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Staff governor</w:t>
            </w:r>
          </w:p>
          <w:p w14:paraId="1D0F594F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70E1F008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26C255EC" w14:textId="5601DD6A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14 Jan 202</w:t>
            </w:r>
            <w:r w:rsidR="0081207F">
              <w:rPr>
                <w:rFonts w:ascii="Arial" w:eastAsia="Arial" w:hAnsi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92" w:type="dxa"/>
          </w:tcPr>
          <w:p w14:paraId="086711AF" w14:textId="07256A10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13 Jan 202</w:t>
            </w:r>
            <w:r w:rsidR="0081207F">
              <w:rPr>
                <w:rFonts w:ascii="Arial" w:eastAsia="Arial" w:hAnsi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78" w:type="dxa"/>
          </w:tcPr>
          <w:p w14:paraId="751E1CF8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4A515A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Staff nominations</w:t>
            </w:r>
          </w:p>
        </w:tc>
        <w:tc>
          <w:tcPr>
            <w:tcW w:w="2693" w:type="dxa"/>
          </w:tcPr>
          <w:p w14:paraId="011FBBE5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A12BFD" w14:paraId="264750E8" w14:textId="77777777" w:rsidTr="00A12BFD">
        <w:tc>
          <w:tcPr>
            <w:tcW w:w="1903" w:type="dxa"/>
          </w:tcPr>
          <w:p w14:paraId="4B4A0798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Robin Edwards</w:t>
            </w:r>
          </w:p>
        </w:tc>
        <w:tc>
          <w:tcPr>
            <w:tcW w:w="1976" w:type="dxa"/>
          </w:tcPr>
          <w:p w14:paraId="72122C0E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Parent governor</w:t>
            </w:r>
          </w:p>
          <w:p w14:paraId="3E310D1F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7AD137CC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47568FA2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02 Dec 2022</w:t>
            </w:r>
          </w:p>
        </w:tc>
        <w:tc>
          <w:tcPr>
            <w:tcW w:w="1892" w:type="dxa"/>
          </w:tcPr>
          <w:p w14:paraId="5ED123E0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1 Dec 2026</w:t>
            </w:r>
          </w:p>
        </w:tc>
        <w:tc>
          <w:tcPr>
            <w:tcW w:w="2678" w:type="dxa"/>
          </w:tcPr>
          <w:p w14:paraId="185A230A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4FF083B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Parent nominations</w:t>
            </w:r>
          </w:p>
        </w:tc>
        <w:tc>
          <w:tcPr>
            <w:tcW w:w="2693" w:type="dxa"/>
          </w:tcPr>
          <w:p w14:paraId="56EB91DB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A12BFD" w14:paraId="61086645" w14:textId="77777777" w:rsidTr="00A12BFD">
        <w:tc>
          <w:tcPr>
            <w:tcW w:w="1903" w:type="dxa"/>
          </w:tcPr>
          <w:p w14:paraId="18F79FA9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Mike Scott</w:t>
            </w:r>
          </w:p>
        </w:tc>
        <w:tc>
          <w:tcPr>
            <w:tcW w:w="1976" w:type="dxa"/>
          </w:tcPr>
          <w:p w14:paraId="6EB4E5E4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Local Authority Governor</w:t>
            </w:r>
          </w:p>
          <w:p w14:paraId="2CE45151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4E106312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65B590CA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14 May 2023</w:t>
            </w:r>
          </w:p>
        </w:tc>
        <w:tc>
          <w:tcPr>
            <w:tcW w:w="1892" w:type="dxa"/>
          </w:tcPr>
          <w:p w14:paraId="01807AC4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13 May 2027</w:t>
            </w:r>
          </w:p>
        </w:tc>
        <w:tc>
          <w:tcPr>
            <w:tcW w:w="2678" w:type="dxa"/>
          </w:tcPr>
          <w:p w14:paraId="38F25B77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H &amp; S specialism</w:t>
            </w:r>
          </w:p>
        </w:tc>
        <w:tc>
          <w:tcPr>
            <w:tcW w:w="2410" w:type="dxa"/>
          </w:tcPr>
          <w:p w14:paraId="44ABA8CB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Governing body</w:t>
            </w:r>
          </w:p>
        </w:tc>
        <w:tc>
          <w:tcPr>
            <w:tcW w:w="2693" w:type="dxa"/>
          </w:tcPr>
          <w:p w14:paraId="08773A68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A12BFD" w14:paraId="082900A0" w14:textId="77777777" w:rsidTr="00A12BFD">
        <w:tc>
          <w:tcPr>
            <w:tcW w:w="1903" w:type="dxa"/>
          </w:tcPr>
          <w:p w14:paraId="1A4851A4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Mrs Leanne Steed</w:t>
            </w:r>
          </w:p>
        </w:tc>
        <w:tc>
          <w:tcPr>
            <w:tcW w:w="1976" w:type="dxa"/>
          </w:tcPr>
          <w:p w14:paraId="6370BB9F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Headteacher</w:t>
            </w:r>
          </w:p>
          <w:p w14:paraId="76DAA1B1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3C7A08D3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30B15481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November 2017</w:t>
            </w:r>
          </w:p>
        </w:tc>
        <w:tc>
          <w:tcPr>
            <w:tcW w:w="1892" w:type="dxa"/>
          </w:tcPr>
          <w:p w14:paraId="1E03A824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678" w:type="dxa"/>
          </w:tcPr>
          <w:p w14:paraId="0D56274D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Headteacher</w:t>
            </w:r>
          </w:p>
        </w:tc>
        <w:tc>
          <w:tcPr>
            <w:tcW w:w="2410" w:type="dxa"/>
          </w:tcPr>
          <w:p w14:paraId="3D2E6D9E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Governing body</w:t>
            </w:r>
          </w:p>
        </w:tc>
        <w:tc>
          <w:tcPr>
            <w:tcW w:w="2693" w:type="dxa"/>
          </w:tcPr>
          <w:p w14:paraId="39302C87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A12BFD" w14:paraId="5E84530B" w14:textId="77777777" w:rsidTr="00A12BFD">
        <w:tc>
          <w:tcPr>
            <w:tcW w:w="1903" w:type="dxa"/>
          </w:tcPr>
          <w:p w14:paraId="2809BBD7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Miss Abbie Teale</w:t>
            </w:r>
          </w:p>
        </w:tc>
        <w:tc>
          <w:tcPr>
            <w:tcW w:w="1976" w:type="dxa"/>
          </w:tcPr>
          <w:p w14:paraId="1877E60C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  <w:p w14:paraId="4AC12403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6E8F7622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10B3D789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04 Mar 2020</w:t>
            </w:r>
          </w:p>
        </w:tc>
        <w:tc>
          <w:tcPr>
            <w:tcW w:w="1892" w:type="dxa"/>
          </w:tcPr>
          <w:p w14:paraId="5E606CDF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3 Mar 2024</w:t>
            </w:r>
          </w:p>
        </w:tc>
        <w:tc>
          <w:tcPr>
            <w:tcW w:w="2678" w:type="dxa"/>
          </w:tcPr>
          <w:p w14:paraId="343D9981" w14:textId="7AF59696" w:rsidR="00A12BFD" w:rsidRDefault="000B2EA5" w:rsidP="00A12BFD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Chair</w:t>
            </w:r>
          </w:p>
          <w:p w14:paraId="3A36B252" w14:textId="77777777" w:rsidR="00A12BFD" w:rsidRPr="00A12BFD" w:rsidRDefault="00A12BFD" w:rsidP="00A12BFD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  <w:p w14:paraId="5F63C011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Training Coordinator</w:t>
            </w:r>
          </w:p>
        </w:tc>
        <w:tc>
          <w:tcPr>
            <w:tcW w:w="2410" w:type="dxa"/>
          </w:tcPr>
          <w:p w14:paraId="10CC2292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Governing body</w:t>
            </w:r>
          </w:p>
        </w:tc>
        <w:tc>
          <w:tcPr>
            <w:tcW w:w="2693" w:type="dxa"/>
          </w:tcPr>
          <w:p w14:paraId="0256FF14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0B2EA5" w14:paraId="62127AC9" w14:textId="77777777" w:rsidTr="00A12BFD">
        <w:tc>
          <w:tcPr>
            <w:tcW w:w="1903" w:type="dxa"/>
          </w:tcPr>
          <w:p w14:paraId="6D571F2D" w14:textId="6FF78901" w:rsidR="000B2EA5" w:rsidRPr="00A12BFD" w:rsidRDefault="000B2EA5" w:rsidP="000B2EA5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Ms Samantha Widnall</w:t>
            </w:r>
          </w:p>
        </w:tc>
        <w:tc>
          <w:tcPr>
            <w:tcW w:w="1976" w:type="dxa"/>
          </w:tcPr>
          <w:p w14:paraId="4253FCAE" w14:textId="149E68E5" w:rsidR="000B2EA5" w:rsidRPr="00A12BFD" w:rsidRDefault="000B2EA5" w:rsidP="000B2EA5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Parent governor</w:t>
            </w:r>
          </w:p>
        </w:tc>
        <w:tc>
          <w:tcPr>
            <w:tcW w:w="1894" w:type="dxa"/>
          </w:tcPr>
          <w:p w14:paraId="2B117874" w14:textId="76510113" w:rsidR="000B2EA5" w:rsidRPr="00A12BFD" w:rsidRDefault="000B2EA5" w:rsidP="000B2EA5">
            <w:pPr>
              <w:jc w:val="center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18 July 2023</w:t>
            </w:r>
          </w:p>
        </w:tc>
        <w:tc>
          <w:tcPr>
            <w:tcW w:w="1892" w:type="dxa"/>
          </w:tcPr>
          <w:p w14:paraId="5846BA6E" w14:textId="245700A2" w:rsidR="000B2EA5" w:rsidRPr="00A12BFD" w:rsidRDefault="000B2EA5" w:rsidP="000B2EA5">
            <w:pPr>
              <w:jc w:val="center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20 July 2027</w:t>
            </w:r>
          </w:p>
        </w:tc>
        <w:tc>
          <w:tcPr>
            <w:tcW w:w="2678" w:type="dxa"/>
          </w:tcPr>
          <w:p w14:paraId="2C6AE1F5" w14:textId="77777777" w:rsidR="000B2EA5" w:rsidRDefault="000B2EA5" w:rsidP="000B2EA5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B6B3F3C" w14:textId="47BE9AE9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Governing body</w:t>
            </w:r>
          </w:p>
        </w:tc>
        <w:tc>
          <w:tcPr>
            <w:tcW w:w="2693" w:type="dxa"/>
          </w:tcPr>
          <w:p w14:paraId="7C65A25B" w14:textId="7649A8C5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0B2EA5" w14:paraId="07227F6C" w14:textId="77777777" w:rsidTr="00A12BFD">
        <w:tc>
          <w:tcPr>
            <w:tcW w:w="1903" w:type="dxa"/>
          </w:tcPr>
          <w:p w14:paraId="619953F7" w14:textId="5F569F2B" w:rsidR="000B2EA5" w:rsidRPr="00A12BFD" w:rsidRDefault="000B2EA5" w:rsidP="000B2EA5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Mrs Lucy Herbert</w:t>
            </w:r>
          </w:p>
        </w:tc>
        <w:tc>
          <w:tcPr>
            <w:tcW w:w="1976" w:type="dxa"/>
          </w:tcPr>
          <w:p w14:paraId="5237167A" w14:textId="6EA6FAF0" w:rsidR="000B2EA5" w:rsidRPr="00A12BFD" w:rsidRDefault="000B2EA5" w:rsidP="000B2EA5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</w:tc>
        <w:tc>
          <w:tcPr>
            <w:tcW w:w="1894" w:type="dxa"/>
          </w:tcPr>
          <w:p w14:paraId="266627CE" w14:textId="7D09E9D7" w:rsidR="000B2EA5" w:rsidRPr="00A12BFD" w:rsidRDefault="000B2EA5" w:rsidP="000B2EA5">
            <w:pPr>
              <w:jc w:val="center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18 July 2023</w:t>
            </w:r>
          </w:p>
        </w:tc>
        <w:tc>
          <w:tcPr>
            <w:tcW w:w="1892" w:type="dxa"/>
          </w:tcPr>
          <w:p w14:paraId="3811C960" w14:textId="37F8F9EE" w:rsidR="000B2EA5" w:rsidRPr="00A12BFD" w:rsidRDefault="000B2EA5" w:rsidP="000B2EA5">
            <w:pPr>
              <w:jc w:val="center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20 July 2027</w:t>
            </w:r>
          </w:p>
        </w:tc>
        <w:tc>
          <w:tcPr>
            <w:tcW w:w="2678" w:type="dxa"/>
          </w:tcPr>
          <w:p w14:paraId="1D6742EA" w14:textId="77777777" w:rsidR="000B2EA5" w:rsidRDefault="000B2EA5" w:rsidP="000B2EA5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D7ED916" w14:textId="4B89EA6C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Governing body</w:t>
            </w:r>
          </w:p>
        </w:tc>
        <w:tc>
          <w:tcPr>
            <w:tcW w:w="2693" w:type="dxa"/>
          </w:tcPr>
          <w:p w14:paraId="265ADECF" w14:textId="04F311E5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0B2EA5" w14:paraId="28619FA2" w14:textId="77777777" w:rsidTr="00A12BFD">
        <w:tc>
          <w:tcPr>
            <w:tcW w:w="1903" w:type="dxa"/>
          </w:tcPr>
          <w:p w14:paraId="1572B05B" w14:textId="46B9FD10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Joanne Garbett</w:t>
            </w:r>
          </w:p>
        </w:tc>
        <w:tc>
          <w:tcPr>
            <w:tcW w:w="1976" w:type="dxa"/>
          </w:tcPr>
          <w:p w14:paraId="6BE457FE" w14:textId="77777777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</w:p>
          <w:p w14:paraId="3210894F" w14:textId="77777777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</w:p>
          <w:p w14:paraId="3F70740A" w14:textId="77777777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58208364" w14:textId="77777777" w:rsidR="000B2EA5" w:rsidRPr="00A12BFD" w:rsidRDefault="000B2EA5" w:rsidP="000B2EA5">
            <w:pPr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2" w:type="dxa"/>
          </w:tcPr>
          <w:p w14:paraId="725D7269" w14:textId="77777777" w:rsidR="000B2EA5" w:rsidRPr="00A12BFD" w:rsidRDefault="000B2EA5" w:rsidP="000B2EA5">
            <w:pPr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678" w:type="dxa"/>
          </w:tcPr>
          <w:p w14:paraId="05FB133E" w14:textId="77777777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Clerk</w:t>
            </w:r>
          </w:p>
        </w:tc>
        <w:tc>
          <w:tcPr>
            <w:tcW w:w="2410" w:type="dxa"/>
          </w:tcPr>
          <w:p w14:paraId="0C1DF6FC" w14:textId="77777777" w:rsidR="000B2EA5" w:rsidRDefault="000B2EA5" w:rsidP="000B2EA5"/>
        </w:tc>
        <w:tc>
          <w:tcPr>
            <w:tcW w:w="2693" w:type="dxa"/>
          </w:tcPr>
          <w:p w14:paraId="7498E3A1" w14:textId="77777777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Clerk</w:t>
            </w:r>
          </w:p>
        </w:tc>
      </w:tr>
    </w:tbl>
    <w:p w14:paraId="4435E557" w14:textId="77777777" w:rsidR="00896B16" w:rsidRDefault="00227D05"/>
    <w:sectPr w:rsidR="00896B16" w:rsidSect="00A12BFD">
      <w:headerReference w:type="even" r:id="rId6"/>
      <w:headerReference w:type="default" r:id="rId7"/>
      <w:headerReference w:type="first" r:id="rId8"/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0A32F" w14:textId="77777777" w:rsidR="00227D05" w:rsidRDefault="00227D05" w:rsidP="00A12BFD">
      <w:pPr>
        <w:spacing w:after="0" w:line="240" w:lineRule="auto"/>
      </w:pPr>
      <w:r>
        <w:separator/>
      </w:r>
    </w:p>
  </w:endnote>
  <w:endnote w:type="continuationSeparator" w:id="0">
    <w:p w14:paraId="742F6406" w14:textId="77777777" w:rsidR="00227D05" w:rsidRDefault="00227D05" w:rsidP="00A12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1F31D" w14:textId="77777777" w:rsidR="00227D05" w:rsidRDefault="00227D05" w:rsidP="00A12BFD">
      <w:pPr>
        <w:spacing w:after="0" w:line="240" w:lineRule="auto"/>
      </w:pPr>
      <w:r>
        <w:separator/>
      </w:r>
    </w:p>
  </w:footnote>
  <w:footnote w:type="continuationSeparator" w:id="0">
    <w:p w14:paraId="311A15F7" w14:textId="77777777" w:rsidR="00227D05" w:rsidRDefault="00227D05" w:rsidP="00A12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B5CB14" w14:textId="77777777" w:rsidR="00A12BFD" w:rsidRDefault="00227D05">
    <w:pPr>
      <w:pStyle w:val="Header"/>
    </w:pPr>
    <w:r>
      <w:rPr>
        <w:noProof/>
      </w:rPr>
      <w:pict w14:anchorId="1C242D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072204" o:spid="_x0000_s2050" type="#_x0000_t75" style="position:absolute;margin-left:0;margin-top:0;width:616.55pt;height:523.1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C59D2" w14:textId="77777777" w:rsidR="00A12BFD" w:rsidRDefault="00227D05" w:rsidP="00A12BFD">
    <w:pPr>
      <w:pStyle w:val="Header"/>
      <w:jc w:val="center"/>
      <w:rPr>
        <w:rFonts w:ascii="Arial" w:hAnsi="Arial"/>
        <w:b/>
        <w:sz w:val="24"/>
        <w:szCs w:val="24"/>
        <w:u w:val="single"/>
      </w:rPr>
    </w:pPr>
    <w:r>
      <w:rPr>
        <w:rFonts w:ascii="Arial" w:hAnsi="Arial"/>
        <w:b/>
        <w:noProof/>
        <w:sz w:val="24"/>
        <w:szCs w:val="24"/>
        <w:u w:val="single"/>
      </w:rPr>
      <w:pict w14:anchorId="32E7F8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072205" o:spid="_x0000_s2051" type="#_x0000_t75" style="position:absolute;left:0;text-align:left;margin-left:0;margin-top:0;width:616.55pt;height:523.1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A12BFD" w:rsidRPr="00A12BFD">
      <w:rPr>
        <w:rFonts w:ascii="Arial" w:hAnsi="Arial"/>
        <w:b/>
        <w:sz w:val="24"/>
        <w:szCs w:val="24"/>
        <w:u w:val="single"/>
      </w:rPr>
      <w:t>GOVERNOR MEMBERSHIP, 2022/23</w:t>
    </w:r>
  </w:p>
  <w:p w14:paraId="3F8EADCC" w14:textId="77777777" w:rsidR="00A12BFD" w:rsidRPr="00A12BFD" w:rsidRDefault="00A12BFD" w:rsidP="00A12BFD">
    <w:pPr>
      <w:pStyle w:val="Header"/>
      <w:jc w:val="center"/>
      <w:rPr>
        <w:rFonts w:ascii="Arial" w:hAnsi="Arial"/>
        <w:b/>
        <w:sz w:val="24"/>
        <w:szCs w:val="24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2F30E" w14:textId="77777777" w:rsidR="00A12BFD" w:rsidRDefault="00227D05">
    <w:pPr>
      <w:pStyle w:val="Header"/>
    </w:pPr>
    <w:r>
      <w:rPr>
        <w:noProof/>
      </w:rPr>
      <w:pict w14:anchorId="082A30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072203" o:spid="_x0000_s2049" type="#_x0000_t75" style="position:absolute;margin-left:0;margin-top:0;width:616.55pt;height:523.1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BFD"/>
    <w:rsid w:val="000B2EA5"/>
    <w:rsid w:val="00136AA0"/>
    <w:rsid w:val="00147A0B"/>
    <w:rsid w:val="00227D05"/>
    <w:rsid w:val="00250A8B"/>
    <w:rsid w:val="006134B7"/>
    <w:rsid w:val="00690B03"/>
    <w:rsid w:val="0081207F"/>
    <w:rsid w:val="00A1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1969E1A"/>
  <w15:chartTrackingRefBased/>
  <w15:docId w15:val="{1AFE91A9-1EE2-4E2A-A303-33BE51938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etter-join Plus 40" w:eastAsiaTheme="minorHAnsi" w:hAnsi="Letter-join Plus 40" w:cs="Arial"/>
        <w:sz w:val="28"/>
        <w:szCs w:val="28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2B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BFD"/>
  </w:style>
  <w:style w:type="paragraph" w:styleId="Footer">
    <w:name w:val="footer"/>
    <w:basedOn w:val="Normal"/>
    <w:link w:val="FooterChar"/>
    <w:uiPriority w:val="99"/>
    <w:unhideWhenUsed/>
    <w:rsid w:val="00A12B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B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Mrs Steed</cp:lastModifiedBy>
  <cp:revision>3</cp:revision>
  <dcterms:created xsi:type="dcterms:W3CDTF">2023-03-16T14:40:00Z</dcterms:created>
  <dcterms:modified xsi:type="dcterms:W3CDTF">2024-09-06T14:20:00Z</dcterms:modified>
</cp:coreProperties>
</file>